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1"/>
        <w:gridCol w:w="4359"/>
      </w:tblGrid>
      <w:tr w:rsidR="004F09C8" w:rsidRPr="004F09C8" w:rsidTr="004F09C8">
        <w:tc>
          <w:tcPr>
            <w:tcW w:w="5784" w:type="dxa"/>
          </w:tcPr>
          <w:p w:rsidR="004F09C8" w:rsidRPr="004F09C8" w:rsidRDefault="003820EB" w:rsidP="004F09C8">
            <w:pPr>
              <w:widowControl w:val="0"/>
              <w:tabs>
                <w:tab w:val="left" w:pos="2127"/>
                <w:tab w:val="left" w:pos="3828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</w:t>
            </w:r>
            <w:bookmarkStart w:id="0" w:name="_GoBack"/>
            <w:bookmarkEnd w:id="0"/>
            <w:r w:rsidR="00971589">
              <w:rPr>
                <w:rFonts w:ascii="Arial" w:eastAsia="Times New Roman" w:hAnsi="Arial" w:cs="Arial"/>
                <w:sz w:val="24"/>
                <w:szCs w:val="24"/>
              </w:rPr>
              <w:t>ΔΗΜΟΣ ΚΑΛΛΙΘΕΑΣ</w:t>
            </w:r>
          </w:p>
        </w:tc>
        <w:tc>
          <w:tcPr>
            <w:tcW w:w="5800" w:type="dxa"/>
          </w:tcPr>
          <w:p w:rsidR="004F09C8" w:rsidRPr="004F09C8" w:rsidRDefault="004F09C8" w:rsidP="004F09C8">
            <w:pPr>
              <w:widowControl w:val="0"/>
              <w:tabs>
                <w:tab w:val="left" w:pos="2127"/>
                <w:tab w:val="left" w:pos="3828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F09C8">
              <w:rPr>
                <w:rFonts w:ascii="Arial" w:eastAsia="Times New Roman" w:hAnsi="Arial" w:cs="Arial"/>
                <w:sz w:val="24"/>
                <w:szCs w:val="24"/>
              </w:rPr>
              <w:t>ΕΡΓΟ: ΔΙΑΜΟΡΦΩΣΗ ΧΩΡΟΥ ΣΕ ΚΑΠΗ (ΕΣΠΕΡΙΔΩΝ ΚΑΙ ΑΡΙΣΤΟΓΕΙΤΟΝΟΣ)</w:t>
            </w:r>
          </w:p>
        </w:tc>
      </w:tr>
      <w:tr w:rsidR="004F09C8" w:rsidRPr="004F09C8" w:rsidTr="004F09C8">
        <w:tc>
          <w:tcPr>
            <w:tcW w:w="5784" w:type="dxa"/>
          </w:tcPr>
          <w:p w:rsidR="004F09C8" w:rsidRPr="004F09C8" w:rsidRDefault="004F09C8" w:rsidP="004F09C8">
            <w:pPr>
              <w:widowControl w:val="0"/>
              <w:tabs>
                <w:tab w:val="left" w:pos="2127"/>
                <w:tab w:val="left" w:pos="3828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F09C8">
              <w:rPr>
                <w:rFonts w:ascii="Arial" w:eastAsia="Times New Roman" w:hAnsi="Arial" w:cs="Arial"/>
                <w:sz w:val="24"/>
                <w:szCs w:val="24"/>
              </w:rPr>
              <w:t>ΤΕΧΝΙΚΗ ΥΠΗΡΕΣΙΑ</w:t>
            </w:r>
          </w:p>
          <w:p w:rsidR="004F09C8" w:rsidRPr="004F09C8" w:rsidRDefault="004F09C8" w:rsidP="004F09C8">
            <w:pPr>
              <w:widowControl w:val="0"/>
              <w:tabs>
                <w:tab w:val="left" w:pos="2127"/>
                <w:tab w:val="left" w:pos="3828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F09C8">
              <w:rPr>
                <w:rFonts w:ascii="Arial" w:eastAsia="Times New Roman" w:hAnsi="Arial" w:cs="Arial"/>
                <w:sz w:val="24"/>
                <w:szCs w:val="24"/>
              </w:rPr>
              <w:t>ΤΜΗΜΑ ΜΕΛΕΤΩΝ</w:t>
            </w:r>
          </w:p>
        </w:tc>
        <w:tc>
          <w:tcPr>
            <w:tcW w:w="5800" w:type="dxa"/>
          </w:tcPr>
          <w:p w:rsidR="004F09C8" w:rsidRPr="004F09C8" w:rsidRDefault="004F09C8" w:rsidP="004F09C8">
            <w:pPr>
              <w:widowControl w:val="0"/>
              <w:tabs>
                <w:tab w:val="left" w:pos="2127"/>
                <w:tab w:val="left" w:pos="3828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F09C8">
              <w:rPr>
                <w:rFonts w:ascii="Arial" w:eastAsia="Times New Roman" w:hAnsi="Arial" w:cs="Arial"/>
                <w:sz w:val="24"/>
                <w:szCs w:val="24"/>
              </w:rPr>
              <w:t>Κ.Α. 15.7331.0013          Ι.Α.1.8.</w:t>
            </w:r>
          </w:p>
          <w:p w:rsidR="004F09C8" w:rsidRPr="004F09C8" w:rsidRDefault="004F09C8" w:rsidP="004F09C8">
            <w:pPr>
              <w:widowControl w:val="0"/>
              <w:tabs>
                <w:tab w:val="left" w:pos="2127"/>
                <w:tab w:val="left" w:pos="3828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F09C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CPV  45300000-0</w:t>
            </w:r>
          </w:p>
        </w:tc>
      </w:tr>
    </w:tbl>
    <w:p w:rsidR="004F09C8" w:rsidRPr="004F09C8" w:rsidRDefault="004F09C8" w:rsidP="004F09C8">
      <w:pPr>
        <w:widowControl w:val="0"/>
        <w:tabs>
          <w:tab w:val="left" w:pos="2127"/>
          <w:tab w:val="left" w:pos="3828"/>
        </w:tabs>
        <w:autoSpaceDE w:val="0"/>
        <w:autoSpaceDN w:val="0"/>
        <w:adjustRightInd w:val="0"/>
        <w:spacing w:after="0" w:line="240" w:lineRule="auto"/>
        <w:ind w:left="142"/>
        <w:rPr>
          <w:rFonts w:ascii="Arial" w:eastAsia="Times New Roman" w:hAnsi="Arial" w:cs="Arial"/>
          <w:sz w:val="24"/>
          <w:szCs w:val="24"/>
          <w:lang w:eastAsia="el-GR"/>
        </w:rPr>
      </w:pPr>
    </w:p>
    <w:p w:rsidR="004F09C8" w:rsidRPr="004F09C8" w:rsidRDefault="004F09C8" w:rsidP="004F09C8">
      <w:pPr>
        <w:widowControl w:val="0"/>
        <w:tabs>
          <w:tab w:val="left" w:pos="2127"/>
          <w:tab w:val="left" w:pos="3828"/>
        </w:tabs>
        <w:autoSpaceDE w:val="0"/>
        <w:autoSpaceDN w:val="0"/>
        <w:adjustRightInd w:val="0"/>
        <w:spacing w:after="0" w:line="240" w:lineRule="auto"/>
        <w:ind w:left="142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:rsidR="002E312B" w:rsidRDefault="002E312B" w:rsidP="00374D6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6"/>
          <w:szCs w:val="36"/>
        </w:rPr>
      </w:pPr>
      <w:r>
        <w:rPr>
          <w:rFonts w:ascii="Calibri,Bold" w:hAnsi="Calibri,Bold" w:cs="Calibri,Bold"/>
          <w:b/>
          <w:bCs/>
          <w:sz w:val="36"/>
          <w:szCs w:val="36"/>
        </w:rPr>
        <w:t>ΤΕΧΝΙΚΗ ΠΕΡΙΓΡΑΦΗ Η/Μ ΕΓΚΑΤΑΣΤΑΣΕΩΝ</w:t>
      </w: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4"/>
          <w:szCs w:val="24"/>
        </w:rPr>
      </w:pP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ΠΕΡΙΕΧΟΜΕΝΑ</w:t>
      </w: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4"/>
          <w:szCs w:val="24"/>
        </w:rPr>
      </w:pPr>
    </w:p>
    <w:p w:rsidR="002E312B" w:rsidRPr="00B31ADD" w:rsidRDefault="002E312B" w:rsidP="00374D6E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4"/>
          <w:szCs w:val="24"/>
        </w:rPr>
      </w:pPr>
      <w:r w:rsidRPr="00B31ADD">
        <w:rPr>
          <w:rFonts w:ascii="Arial,Bold" w:hAnsi="Arial,Bold" w:cs="Arial,Bold"/>
          <w:b/>
          <w:bCs/>
          <w:sz w:val="24"/>
          <w:szCs w:val="24"/>
        </w:rPr>
        <w:t>1. ΓΕΝΙΚΑ................................................................................................</w:t>
      </w:r>
      <w:r w:rsidR="001D0971">
        <w:rPr>
          <w:rFonts w:ascii="Arial,Bold" w:hAnsi="Arial,Bold" w:cs="Arial,Bold"/>
          <w:b/>
          <w:bCs/>
          <w:sz w:val="24"/>
          <w:szCs w:val="24"/>
        </w:rPr>
        <w:t>.</w:t>
      </w:r>
      <w:r w:rsidRPr="00B31ADD">
        <w:rPr>
          <w:rFonts w:ascii="Arial,Bold" w:hAnsi="Arial,Bold" w:cs="Arial,Bold"/>
          <w:b/>
          <w:bCs/>
          <w:sz w:val="24"/>
          <w:szCs w:val="24"/>
        </w:rPr>
        <w:t>.....</w:t>
      </w:r>
      <w:r w:rsidR="00874C9C">
        <w:rPr>
          <w:rFonts w:ascii="Arial,Bold" w:hAnsi="Arial,Bold" w:cs="Arial,Bold"/>
          <w:b/>
          <w:bCs/>
          <w:sz w:val="24"/>
          <w:szCs w:val="24"/>
        </w:rPr>
        <w:t>3</w:t>
      </w:r>
    </w:p>
    <w:p w:rsidR="002E312B" w:rsidRPr="00B31ADD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 w:rsidRPr="00B31ADD">
        <w:rPr>
          <w:rFonts w:ascii="Arial,Bold" w:hAnsi="Arial,Bold" w:cs="Arial,Bold"/>
          <w:b/>
          <w:bCs/>
        </w:rPr>
        <w:t>1.1. ΕΙΣΑΓΩΓΗ.........................................................................................................</w:t>
      </w:r>
      <w:r w:rsidR="00874C9C">
        <w:rPr>
          <w:rFonts w:ascii="Arial,Bold" w:hAnsi="Arial,Bold" w:cs="Arial,Bold"/>
          <w:b/>
          <w:bCs/>
        </w:rPr>
        <w:t>3</w:t>
      </w: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4"/>
          <w:szCs w:val="24"/>
        </w:rPr>
      </w:pPr>
    </w:p>
    <w:p w:rsidR="002E312B" w:rsidRPr="00B31ADD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4"/>
          <w:szCs w:val="24"/>
        </w:rPr>
      </w:pPr>
      <w:r w:rsidRPr="00B31ADD">
        <w:rPr>
          <w:rFonts w:ascii="Arial,Bold" w:hAnsi="Arial,Bold" w:cs="Arial,Bold"/>
          <w:b/>
          <w:bCs/>
          <w:sz w:val="24"/>
          <w:szCs w:val="24"/>
        </w:rPr>
        <w:t>2. Κ</w:t>
      </w:r>
      <w:r>
        <w:rPr>
          <w:rFonts w:ascii="Arial,Bold" w:hAnsi="Arial,Bold" w:cs="Arial,Bold"/>
          <w:b/>
          <w:bCs/>
          <w:sz w:val="24"/>
          <w:szCs w:val="24"/>
        </w:rPr>
        <w:t xml:space="preserve">ΑΝΟΝΙΣΜΟΙ </w:t>
      </w:r>
      <w:r w:rsidRPr="00B31ADD">
        <w:rPr>
          <w:rFonts w:ascii="Arial,Bold" w:hAnsi="Arial,Bold" w:cs="Arial,Bold"/>
          <w:b/>
          <w:bCs/>
          <w:sz w:val="24"/>
          <w:szCs w:val="24"/>
        </w:rPr>
        <w:t>– ΠΑΡΑΔΟΧΕΣ ......................</w:t>
      </w:r>
      <w:r>
        <w:rPr>
          <w:rFonts w:ascii="Arial,Bold" w:hAnsi="Arial,Bold" w:cs="Arial,Bold"/>
          <w:b/>
          <w:bCs/>
          <w:sz w:val="24"/>
          <w:szCs w:val="24"/>
        </w:rPr>
        <w:t>..............................</w:t>
      </w:r>
      <w:r w:rsidRPr="00B31ADD">
        <w:rPr>
          <w:rFonts w:ascii="Arial,Bold" w:hAnsi="Arial,Bold" w:cs="Arial,Bold"/>
          <w:b/>
          <w:bCs/>
          <w:sz w:val="24"/>
          <w:szCs w:val="24"/>
        </w:rPr>
        <w:t>......</w:t>
      </w:r>
      <w:r w:rsidR="001D0971">
        <w:rPr>
          <w:rFonts w:ascii="Arial,Bold" w:hAnsi="Arial,Bold" w:cs="Arial,Bold"/>
          <w:b/>
          <w:bCs/>
          <w:sz w:val="24"/>
          <w:szCs w:val="24"/>
        </w:rPr>
        <w:t>.</w:t>
      </w:r>
      <w:r w:rsidRPr="00B31ADD">
        <w:rPr>
          <w:rFonts w:ascii="Arial,Bold" w:hAnsi="Arial,Bold" w:cs="Arial,Bold"/>
          <w:b/>
          <w:bCs/>
          <w:sz w:val="24"/>
          <w:szCs w:val="24"/>
        </w:rPr>
        <w:t>......</w:t>
      </w:r>
      <w:r w:rsidR="00874C9C">
        <w:rPr>
          <w:rFonts w:ascii="Arial,Bold" w:hAnsi="Arial,Bold" w:cs="Arial,Bold"/>
          <w:b/>
          <w:bCs/>
          <w:sz w:val="24"/>
          <w:szCs w:val="24"/>
        </w:rPr>
        <w:t>3</w:t>
      </w: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2.1. ΓΕΝΙΚΑ..............................................................................................................</w:t>
      </w:r>
      <w:r w:rsidR="00874C9C">
        <w:rPr>
          <w:rFonts w:ascii="Arial,Bold" w:hAnsi="Arial,Bold" w:cs="Arial,Bold"/>
          <w:b/>
          <w:bCs/>
        </w:rPr>
        <w:t>3</w:t>
      </w: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2.2</w:t>
      </w:r>
      <w:r w:rsidR="00AD57BC">
        <w:rPr>
          <w:rFonts w:ascii="Arial,Bold" w:hAnsi="Arial,Bold" w:cs="Arial,Bold"/>
          <w:b/>
          <w:bCs/>
        </w:rPr>
        <w:t>. ΥΔΡΕΥΣΗ – ΑΠΟΧΕΤΕΥΣΗ ……………</w:t>
      </w:r>
      <w:r>
        <w:rPr>
          <w:rFonts w:ascii="Arial,Bold" w:hAnsi="Arial,Bold" w:cs="Arial,Bold"/>
          <w:b/>
          <w:bCs/>
        </w:rPr>
        <w:t>...........................................................</w:t>
      </w:r>
      <w:r w:rsidR="00874C9C">
        <w:rPr>
          <w:rFonts w:ascii="Arial,Bold" w:hAnsi="Arial,Bold" w:cs="Arial,Bold"/>
          <w:b/>
          <w:bCs/>
        </w:rPr>
        <w:t>4</w:t>
      </w:r>
    </w:p>
    <w:p w:rsidR="002E312B" w:rsidRPr="004B513E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513E">
        <w:rPr>
          <w:rFonts w:ascii="Arial" w:hAnsi="Arial" w:cs="Arial"/>
        </w:rPr>
        <w:t>2.2.1. Κανονισμοί – Προδιαγραφές ..........................................................................</w:t>
      </w:r>
      <w:r w:rsidR="00874C9C">
        <w:rPr>
          <w:rFonts w:ascii="Arial" w:hAnsi="Arial" w:cs="Arial"/>
        </w:rPr>
        <w:t>4</w:t>
      </w:r>
    </w:p>
    <w:p w:rsidR="002E312B" w:rsidRPr="004B513E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513E">
        <w:rPr>
          <w:rFonts w:ascii="Arial" w:hAnsi="Arial" w:cs="Arial"/>
        </w:rPr>
        <w:t>2.2.2. Παραδοχές.......................................................................</w:t>
      </w:r>
      <w:r w:rsidR="00374D6E">
        <w:rPr>
          <w:rFonts w:ascii="Arial" w:hAnsi="Arial" w:cs="Arial"/>
        </w:rPr>
        <w:t>...............................</w:t>
      </w:r>
      <w:r w:rsidR="00874C9C">
        <w:rPr>
          <w:rFonts w:ascii="Arial" w:hAnsi="Arial" w:cs="Arial"/>
        </w:rPr>
        <w:t>4</w:t>
      </w:r>
    </w:p>
    <w:p w:rsidR="002E312B" w:rsidRPr="004B513E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513E">
        <w:rPr>
          <w:rFonts w:ascii="Arial" w:hAnsi="Arial" w:cs="Arial"/>
        </w:rPr>
        <w:t>2.2.3. Αποχέτευση Ακαθάρτων .......................................................................</w:t>
      </w:r>
      <w:r w:rsidR="001D0971">
        <w:rPr>
          <w:rFonts w:ascii="Arial" w:hAnsi="Arial" w:cs="Arial"/>
        </w:rPr>
        <w:t>.</w:t>
      </w:r>
      <w:r w:rsidR="00374D6E">
        <w:rPr>
          <w:rFonts w:ascii="Arial" w:hAnsi="Arial" w:cs="Arial"/>
        </w:rPr>
        <w:t>......</w:t>
      </w:r>
      <w:r w:rsidRPr="004B513E">
        <w:rPr>
          <w:rFonts w:ascii="Arial" w:hAnsi="Arial" w:cs="Arial"/>
        </w:rPr>
        <w:t xml:space="preserve">. </w:t>
      </w:r>
      <w:r w:rsidR="00B035CA">
        <w:rPr>
          <w:rFonts w:ascii="Arial" w:hAnsi="Arial" w:cs="Arial"/>
        </w:rPr>
        <w:t>4</w:t>
      </w: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2.3. ΚΛΙΜΑΤΙΣΜΟΣ – ΘΕΡΜΑΝΣΗ – ΑΕΡΙΣΜΟΣ ..................................................</w:t>
      </w:r>
      <w:r w:rsidR="00B035CA">
        <w:rPr>
          <w:rFonts w:ascii="Arial,Bold" w:hAnsi="Arial,Bold" w:cs="Arial,Bold"/>
          <w:b/>
          <w:bCs/>
        </w:rPr>
        <w:t>4</w:t>
      </w:r>
    </w:p>
    <w:p w:rsidR="002E312B" w:rsidRPr="004B513E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513E">
        <w:rPr>
          <w:rFonts w:ascii="Arial" w:hAnsi="Arial" w:cs="Arial"/>
        </w:rPr>
        <w:t xml:space="preserve">2.3.1. Κανονισμοί </w:t>
      </w:r>
      <w:r>
        <w:rPr>
          <w:rFonts w:ascii="Arial" w:hAnsi="Arial" w:cs="Arial"/>
        </w:rPr>
        <w:t>….</w:t>
      </w:r>
      <w:r w:rsidRPr="004B513E">
        <w:rPr>
          <w:rFonts w:ascii="Arial" w:hAnsi="Arial" w:cs="Arial"/>
        </w:rPr>
        <w:t>.................................................................</w:t>
      </w:r>
      <w:r w:rsidR="00374D6E">
        <w:rPr>
          <w:rFonts w:ascii="Arial" w:hAnsi="Arial" w:cs="Arial"/>
        </w:rPr>
        <w:t xml:space="preserve">.............................  </w:t>
      </w:r>
      <w:r w:rsidRPr="004B513E">
        <w:rPr>
          <w:rFonts w:ascii="Arial" w:hAnsi="Arial" w:cs="Arial"/>
        </w:rPr>
        <w:t xml:space="preserve"> </w:t>
      </w:r>
      <w:r w:rsidR="00B035CA">
        <w:rPr>
          <w:rFonts w:ascii="Arial" w:hAnsi="Arial" w:cs="Arial"/>
        </w:rPr>
        <w:t>4</w:t>
      </w:r>
    </w:p>
    <w:p w:rsidR="002E312B" w:rsidRPr="004B513E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513E">
        <w:rPr>
          <w:rFonts w:ascii="Arial" w:hAnsi="Arial" w:cs="Arial"/>
        </w:rPr>
        <w:t>2.3.2. Παραδοχές</w:t>
      </w:r>
      <w:r>
        <w:rPr>
          <w:rFonts w:ascii="Arial" w:hAnsi="Arial" w:cs="Arial"/>
        </w:rPr>
        <w:t>…..</w:t>
      </w:r>
      <w:r w:rsidRPr="004B513E">
        <w:rPr>
          <w:rFonts w:ascii="Arial" w:hAnsi="Arial" w:cs="Arial"/>
        </w:rPr>
        <w:t>.......................................................................................</w:t>
      </w:r>
      <w:r w:rsidR="001D0971">
        <w:rPr>
          <w:rFonts w:ascii="Arial" w:hAnsi="Arial" w:cs="Arial"/>
        </w:rPr>
        <w:t>.</w:t>
      </w:r>
      <w:r w:rsidRPr="004B513E">
        <w:rPr>
          <w:rFonts w:ascii="Arial" w:hAnsi="Arial" w:cs="Arial"/>
        </w:rPr>
        <w:t>....</w:t>
      </w:r>
      <w:r w:rsidR="00874C9C">
        <w:rPr>
          <w:rFonts w:ascii="Arial" w:hAnsi="Arial" w:cs="Arial"/>
        </w:rPr>
        <w:t>..</w:t>
      </w:r>
      <w:r w:rsidRPr="004B513E">
        <w:rPr>
          <w:rFonts w:ascii="Arial" w:hAnsi="Arial" w:cs="Arial"/>
        </w:rPr>
        <w:t>...</w:t>
      </w:r>
      <w:r w:rsidR="00874C9C">
        <w:rPr>
          <w:rFonts w:ascii="Arial" w:hAnsi="Arial" w:cs="Arial"/>
        </w:rPr>
        <w:t>5</w:t>
      </w: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2.4. ΙΣΧΥΡΑ ΚΑΙ ΑΣΘΕΝΗ ΡΕΥΜΑΤΑ ….....................</w:t>
      </w:r>
      <w:r w:rsidR="001D0971">
        <w:rPr>
          <w:rFonts w:ascii="Arial,Bold" w:hAnsi="Arial,Bold" w:cs="Arial,Bold"/>
          <w:b/>
          <w:bCs/>
        </w:rPr>
        <w:t>...............................</w:t>
      </w:r>
      <w:r>
        <w:rPr>
          <w:rFonts w:ascii="Arial,Bold" w:hAnsi="Arial,Bold" w:cs="Arial,Bold"/>
          <w:b/>
          <w:bCs/>
        </w:rPr>
        <w:t>..</w:t>
      </w:r>
      <w:r w:rsidR="00874C9C">
        <w:rPr>
          <w:rFonts w:ascii="Arial,Bold" w:hAnsi="Arial,Bold" w:cs="Arial,Bold"/>
          <w:b/>
          <w:bCs/>
        </w:rPr>
        <w:t>.</w:t>
      </w:r>
      <w:r>
        <w:rPr>
          <w:rFonts w:ascii="Arial,Bold" w:hAnsi="Arial,Bold" w:cs="Arial,Bold"/>
          <w:b/>
          <w:bCs/>
        </w:rPr>
        <w:t>.</w:t>
      </w:r>
      <w:r w:rsidR="00874C9C">
        <w:rPr>
          <w:rFonts w:ascii="Arial,Bold" w:hAnsi="Arial,Bold" w:cs="Arial,Bold"/>
          <w:b/>
          <w:bCs/>
        </w:rPr>
        <w:t>.......</w:t>
      </w:r>
      <w:r>
        <w:rPr>
          <w:rFonts w:ascii="Arial,Bold" w:hAnsi="Arial,Bold" w:cs="Arial,Bold"/>
          <w:b/>
          <w:bCs/>
        </w:rPr>
        <w:t xml:space="preserve"> </w:t>
      </w:r>
      <w:r w:rsidR="00B035CA">
        <w:rPr>
          <w:rFonts w:ascii="Arial,Bold" w:hAnsi="Arial,Bold" w:cs="Arial,Bold"/>
          <w:b/>
          <w:bCs/>
        </w:rPr>
        <w:t>5</w:t>
      </w:r>
    </w:p>
    <w:p w:rsidR="002E312B" w:rsidRPr="004B513E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513E">
        <w:rPr>
          <w:rFonts w:ascii="Arial" w:hAnsi="Arial" w:cs="Arial"/>
        </w:rPr>
        <w:t>2.4.1. Κανονισμοί ............................................................................................</w:t>
      </w:r>
      <w:r w:rsidR="001D0971">
        <w:rPr>
          <w:rFonts w:ascii="Arial" w:hAnsi="Arial" w:cs="Arial"/>
        </w:rPr>
        <w:t>.</w:t>
      </w:r>
      <w:r w:rsidRPr="004B513E">
        <w:rPr>
          <w:rFonts w:ascii="Arial" w:hAnsi="Arial" w:cs="Arial"/>
        </w:rPr>
        <w:t>...</w:t>
      </w:r>
      <w:r w:rsidR="001D0971">
        <w:rPr>
          <w:rFonts w:ascii="Arial" w:hAnsi="Arial" w:cs="Arial"/>
        </w:rPr>
        <w:t>.</w:t>
      </w:r>
      <w:r w:rsidRPr="004B513E">
        <w:rPr>
          <w:rFonts w:ascii="Arial" w:hAnsi="Arial" w:cs="Arial"/>
        </w:rPr>
        <w:t>.....</w:t>
      </w:r>
      <w:r w:rsidR="00B035CA">
        <w:rPr>
          <w:rFonts w:ascii="Arial" w:hAnsi="Arial" w:cs="Arial"/>
        </w:rPr>
        <w:t>5</w:t>
      </w:r>
    </w:p>
    <w:p w:rsidR="002E312B" w:rsidRPr="004B513E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513E">
        <w:rPr>
          <w:rFonts w:ascii="Arial" w:hAnsi="Arial" w:cs="Arial"/>
        </w:rPr>
        <w:t>2.4.2. Παραδοχές..................................................................................................</w:t>
      </w:r>
      <w:r w:rsidR="001D0971">
        <w:rPr>
          <w:rFonts w:ascii="Arial" w:hAnsi="Arial" w:cs="Arial"/>
        </w:rPr>
        <w:t>.</w:t>
      </w:r>
      <w:r w:rsidRPr="004B513E">
        <w:rPr>
          <w:rFonts w:ascii="Arial" w:hAnsi="Arial" w:cs="Arial"/>
        </w:rPr>
        <w:t xml:space="preserve">... </w:t>
      </w:r>
      <w:r w:rsidR="00B035CA">
        <w:rPr>
          <w:rFonts w:ascii="Arial" w:hAnsi="Arial" w:cs="Arial"/>
        </w:rPr>
        <w:t>5</w:t>
      </w:r>
    </w:p>
    <w:p w:rsidR="002E312B" w:rsidRPr="004B513E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513E">
        <w:rPr>
          <w:rFonts w:ascii="Arial" w:hAnsi="Arial" w:cs="Arial"/>
        </w:rPr>
        <w:t>2.4.3. Τροφοδοσία Καταναλώσεων......................................................................</w:t>
      </w:r>
      <w:r w:rsidR="001D0971">
        <w:rPr>
          <w:rFonts w:ascii="Arial" w:hAnsi="Arial" w:cs="Arial"/>
        </w:rPr>
        <w:t>.</w:t>
      </w:r>
      <w:r w:rsidRPr="004B513E">
        <w:rPr>
          <w:rFonts w:ascii="Arial" w:hAnsi="Arial" w:cs="Arial"/>
        </w:rPr>
        <w:t>....</w:t>
      </w:r>
      <w:r w:rsidR="00D21D13">
        <w:rPr>
          <w:rFonts w:ascii="Arial" w:hAnsi="Arial" w:cs="Arial"/>
        </w:rPr>
        <w:t>6</w:t>
      </w:r>
    </w:p>
    <w:p w:rsidR="002E312B" w:rsidRPr="00A82B20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2B20">
        <w:rPr>
          <w:rFonts w:ascii="Arial" w:hAnsi="Arial" w:cs="Arial"/>
          <w:sz w:val="20"/>
          <w:szCs w:val="20"/>
        </w:rPr>
        <w:t>2.4.3.1. Φορτία .....................................................................................................</w:t>
      </w:r>
      <w:r w:rsidR="00697359">
        <w:rPr>
          <w:rFonts w:ascii="Arial" w:hAnsi="Arial" w:cs="Arial"/>
          <w:sz w:val="20"/>
          <w:szCs w:val="20"/>
        </w:rPr>
        <w:t>..</w:t>
      </w:r>
      <w:r w:rsidRPr="00A82B2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 w:rsidR="001D0971">
        <w:rPr>
          <w:rFonts w:ascii="Arial" w:hAnsi="Arial" w:cs="Arial"/>
          <w:sz w:val="20"/>
          <w:szCs w:val="20"/>
        </w:rPr>
        <w:t>...</w:t>
      </w:r>
      <w:r w:rsidR="00D21D13">
        <w:rPr>
          <w:rFonts w:ascii="Arial" w:hAnsi="Arial" w:cs="Arial"/>
          <w:sz w:val="20"/>
          <w:szCs w:val="20"/>
        </w:rPr>
        <w:t>.</w:t>
      </w:r>
      <w:r w:rsidRPr="00A82B20">
        <w:rPr>
          <w:rFonts w:ascii="Arial" w:hAnsi="Arial" w:cs="Arial"/>
          <w:sz w:val="20"/>
          <w:szCs w:val="20"/>
        </w:rPr>
        <w:t>..</w:t>
      </w:r>
      <w:r w:rsidR="00374D6E">
        <w:rPr>
          <w:rFonts w:ascii="Arial" w:hAnsi="Arial" w:cs="Arial"/>
          <w:sz w:val="20"/>
          <w:szCs w:val="20"/>
        </w:rPr>
        <w:t>.......</w:t>
      </w:r>
      <w:r w:rsidR="00D21D13">
        <w:rPr>
          <w:rFonts w:ascii="Arial" w:hAnsi="Arial" w:cs="Arial"/>
          <w:sz w:val="20"/>
          <w:szCs w:val="20"/>
        </w:rPr>
        <w:t>6</w:t>
      </w:r>
    </w:p>
    <w:p w:rsidR="002E312B" w:rsidRPr="00A82B20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2B20">
        <w:rPr>
          <w:rFonts w:ascii="Arial" w:hAnsi="Arial" w:cs="Arial"/>
          <w:sz w:val="20"/>
          <w:szCs w:val="20"/>
        </w:rPr>
        <w:t xml:space="preserve">2.4.3.2. Καλωδιώσεις .......................................................................................................... </w:t>
      </w:r>
      <w:r w:rsidR="00B035CA">
        <w:rPr>
          <w:rFonts w:ascii="Arial" w:hAnsi="Arial" w:cs="Arial"/>
          <w:sz w:val="20"/>
          <w:szCs w:val="20"/>
        </w:rPr>
        <w:t>6</w:t>
      </w:r>
    </w:p>
    <w:p w:rsidR="002E312B" w:rsidRPr="00A82B20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2B20">
        <w:rPr>
          <w:rFonts w:ascii="Arial" w:hAnsi="Arial" w:cs="Arial"/>
          <w:sz w:val="20"/>
          <w:szCs w:val="20"/>
        </w:rPr>
        <w:t>2.4.3.3. Προστασία Γραμμών ...............................................................................................</w:t>
      </w:r>
      <w:r w:rsidR="00B035CA">
        <w:rPr>
          <w:rFonts w:ascii="Arial" w:hAnsi="Arial" w:cs="Arial"/>
          <w:sz w:val="20"/>
          <w:szCs w:val="20"/>
        </w:rPr>
        <w:t>6</w:t>
      </w:r>
    </w:p>
    <w:p w:rsidR="002E312B" w:rsidRPr="00A82B20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2B20">
        <w:rPr>
          <w:rFonts w:ascii="Arial" w:hAnsi="Arial" w:cs="Arial"/>
          <w:sz w:val="20"/>
          <w:szCs w:val="20"/>
        </w:rPr>
        <w:t xml:space="preserve">2.4.3.4. Ετεροχρονισμός - </w:t>
      </w:r>
      <w:proofErr w:type="spellStart"/>
      <w:r w:rsidRPr="00A82B20">
        <w:rPr>
          <w:rFonts w:ascii="Arial" w:hAnsi="Arial" w:cs="Arial"/>
          <w:sz w:val="20"/>
          <w:szCs w:val="20"/>
        </w:rPr>
        <w:t>Cosφ</w:t>
      </w:r>
      <w:proofErr w:type="spellEnd"/>
      <w:r w:rsidRPr="00A82B20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</w:t>
      </w:r>
      <w:r w:rsidR="00B035CA">
        <w:rPr>
          <w:rFonts w:ascii="Arial" w:hAnsi="Arial" w:cs="Arial"/>
          <w:sz w:val="20"/>
          <w:szCs w:val="20"/>
        </w:rPr>
        <w:t>6</w:t>
      </w:r>
    </w:p>
    <w:p w:rsidR="002E312B" w:rsidRPr="00A82B20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2B20">
        <w:rPr>
          <w:rFonts w:ascii="Arial" w:hAnsi="Arial" w:cs="Arial"/>
          <w:sz w:val="20"/>
          <w:szCs w:val="20"/>
        </w:rPr>
        <w:t>2.4.3.5. Εφεδρείες .................................................................................................................</w:t>
      </w:r>
      <w:r w:rsidR="00D21D13">
        <w:rPr>
          <w:rFonts w:ascii="Arial" w:hAnsi="Arial" w:cs="Arial"/>
          <w:sz w:val="20"/>
          <w:szCs w:val="20"/>
        </w:rPr>
        <w:t>7</w:t>
      </w:r>
    </w:p>
    <w:p w:rsidR="002E312B" w:rsidRPr="00A82B20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2B20">
        <w:rPr>
          <w:rFonts w:ascii="Arial" w:hAnsi="Arial" w:cs="Arial"/>
          <w:sz w:val="20"/>
          <w:szCs w:val="20"/>
        </w:rPr>
        <w:t xml:space="preserve">2.4.4. Αγωγοί Τροφοδοσίας Πινάκων .................................................................................. </w:t>
      </w:r>
      <w:r w:rsidR="00D21D13">
        <w:rPr>
          <w:rFonts w:ascii="Arial" w:hAnsi="Arial" w:cs="Arial"/>
          <w:sz w:val="20"/>
          <w:szCs w:val="20"/>
        </w:rPr>
        <w:t>7</w:t>
      </w: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2.5. ΑΣΘΕΝΗ ΡΕΥΜΑΤΑ ................................................................................</w:t>
      </w:r>
      <w:r w:rsidR="00697359">
        <w:rPr>
          <w:rFonts w:ascii="Arial,Bold" w:hAnsi="Arial,Bold" w:cs="Arial,Bold"/>
          <w:b/>
          <w:bCs/>
        </w:rPr>
        <w:t>.</w:t>
      </w:r>
      <w:r>
        <w:rPr>
          <w:rFonts w:ascii="Arial,Bold" w:hAnsi="Arial,Bold" w:cs="Arial,Bold"/>
          <w:b/>
          <w:bCs/>
        </w:rPr>
        <w:t>......</w:t>
      </w:r>
      <w:r w:rsidR="00697359">
        <w:rPr>
          <w:rFonts w:ascii="Arial,Bold" w:hAnsi="Arial,Bold" w:cs="Arial,Bold"/>
          <w:b/>
          <w:bCs/>
        </w:rPr>
        <w:t>..</w:t>
      </w:r>
      <w:r>
        <w:rPr>
          <w:rFonts w:ascii="Arial,Bold" w:hAnsi="Arial,Bold" w:cs="Arial,Bold"/>
          <w:b/>
          <w:bCs/>
        </w:rPr>
        <w:t>.</w:t>
      </w:r>
      <w:r w:rsidR="001D0971">
        <w:rPr>
          <w:rFonts w:ascii="Arial,Bold" w:hAnsi="Arial,Bold" w:cs="Arial,Bold"/>
          <w:b/>
          <w:bCs/>
        </w:rPr>
        <w:t>.</w:t>
      </w:r>
      <w:r>
        <w:rPr>
          <w:rFonts w:ascii="Arial,Bold" w:hAnsi="Arial,Bold" w:cs="Arial,Bold"/>
          <w:b/>
          <w:bCs/>
        </w:rPr>
        <w:t xml:space="preserve"> </w:t>
      </w:r>
      <w:r w:rsidR="00216D83">
        <w:rPr>
          <w:rFonts w:ascii="Arial,Bold" w:hAnsi="Arial,Bold" w:cs="Arial,Bold"/>
          <w:b/>
          <w:bCs/>
        </w:rPr>
        <w:t>7</w:t>
      </w: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2.5.1. Κανονισμοί ..................................................................................................</w:t>
      </w:r>
      <w:r w:rsidR="00697359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.. </w:t>
      </w:r>
      <w:r w:rsidR="001D0971">
        <w:rPr>
          <w:rFonts w:ascii="Arial" w:hAnsi="Arial" w:cs="Arial"/>
        </w:rPr>
        <w:t>.</w:t>
      </w:r>
      <w:r w:rsidR="00216D83">
        <w:rPr>
          <w:rFonts w:ascii="Arial" w:hAnsi="Arial" w:cs="Arial"/>
        </w:rPr>
        <w:t>7</w:t>
      </w: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2.6. ΠΥΡΑΣΦΑΛΕΙΑ ...........................................................................................</w:t>
      </w:r>
      <w:r w:rsidR="00697359">
        <w:rPr>
          <w:rFonts w:ascii="Arial,Bold" w:hAnsi="Arial,Bold" w:cs="Arial,Bold"/>
          <w:b/>
          <w:bCs/>
        </w:rPr>
        <w:t>...</w:t>
      </w:r>
      <w:r>
        <w:rPr>
          <w:rFonts w:ascii="Arial,Bold" w:hAnsi="Arial,Bold" w:cs="Arial,Bold"/>
          <w:b/>
          <w:bCs/>
        </w:rPr>
        <w:t>...</w:t>
      </w:r>
      <w:r w:rsidR="001D0971">
        <w:rPr>
          <w:rFonts w:ascii="Arial,Bold" w:hAnsi="Arial,Bold" w:cs="Arial,Bold"/>
          <w:b/>
          <w:bCs/>
        </w:rPr>
        <w:t>.</w:t>
      </w:r>
      <w:r>
        <w:rPr>
          <w:rFonts w:ascii="Arial,Bold" w:hAnsi="Arial,Bold" w:cs="Arial,Bold"/>
          <w:b/>
          <w:bCs/>
        </w:rPr>
        <w:t xml:space="preserve"> </w:t>
      </w:r>
      <w:r w:rsidR="00216D83">
        <w:rPr>
          <w:rFonts w:ascii="Arial,Bold" w:hAnsi="Arial,Bold" w:cs="Arial,Bold"/>
          <w:b/>
          <w:bCs/>
        </w:rPr>
        <w:t>7</w:t>
      </w: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2.6.1. Κανονισμοί ...............................................................................................</w:t>
      </w:r>
      <w:r w:rsidR="00697359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="00697359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  <w:r w:rsidR="001D09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. </w:t>
      </w:r>
      <w:r w:rsidR="00216D83">
        <w:rPr>
          <w:rFonts w:ascii="Arial" w:hAnsi="Arial" w:cs="Arial"/>
        </w:rPr>
        <w:t>7</w:t>
      </w: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2.6.2. Παραδοχές...............................................................................................</w:t>
      </w:r>
      <w:r w:rsidR="00697359">
        <w:rPr>
          <w:rFonts w:ascii="Arial" w:hAnsi="Arial" w:cs="Arial"/>
        </w:rPr>
        <w:t>.</w:t>
      </w:r>
      <w:r>
        <w:rPr>
          <w:rFonts w:ascii="Arial" w:hAnsi="Arial" w:cs="Arial"/>
        </w:rPr>
        <w:t>....</w:t>
      </w:r>
      <w:r w:rsidR="00697359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  <w:r w:rsidR="001D09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21D13">
        <w:rPr>
          <w:rFonts w:ascii="Arial" w:hAnsi="Arial" w:cs="Arial"/>
        </w:rPr>
        <w:t>8</w:t>
      </w: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2E312B" w:rsidRPr="0011640E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4"/>
          <w:szCs w:val="24"/>
        </w:rPr>
      </w:pPr>
      <w:r w:rsidRPr="0011640E">
        <w:rPr>
          <w:rFonts w:ascii="Arial,Bold" w:hAnsi="Arial,Bold" w:cs="Arial,Bold"/>
          <w:b/>
          <w:bCs/>
          <w:sz w:val="24"/>
          <w:szCs w:val="24"/>
        </w:rPr>
        <w:t>3. ΤΕΧΝΙΚΕΣ ΠΕΡΙΓΡΑΦΕΣ ΕΓΚΑΤΑΣΤΑΣΕΩΝ ...................................</w:t>
      </w:r>
      <w:r w:rsidR="00697359">
        <w:rPr>
          <w:rFonts w:ascii="Arial,Bold" w:hAnsi="Arial,Bold" w:cs="Arial,Bold"/>
          <w:b/>
          <w:bCs/>
          <w:sz w:val="24"/>
          <w:szCs w:val="24"/>
        </w:rPr>
        <w:t>..</w:t>
      </w:r>
      <w:r w:rsidRPr="0011640E">
        <w:rPr>
          <w:rFonts w:ascii="Arial,Bold" w:hAnsi="Arial,Bold" w:cs="Arial,Bold"/>
          <w:b/>
          <w:bCs/>
          <w:sz w:val="24"/>
          <w:szCs w:val="24"/>
        </w:rPr>
        <w:t>...</w:t>
      </w:r>
      <w:r w:rsidR="001D0971">
        <w:rPr>
          <w:rFonts w:ascii="Arial,Bold" w:hAnsi="Arial,Bold" w:cs="Arial,Bold"/>
          <w:b/>
          <w:bCs/>
          <w:sz w:val="24"/>
          <w:szCs w:val="24"/>
        </w:rPr>
        <w:t>.</w:t>
      </w:r>
      <w:r w:rsidRPr="0011640E">
        <w:rPr>
          <w:rFonts w:ascii="Arial,Bold" w:hAnsi="Arial,Bold" w:cs="Arial,Bold"/>
          <w:b/>
          <w:bCs/>
          <w:sz w:val="24"/>
          <w:szCs w:val="24"/>
        </w:rPr>
        <w:t xml:space="preserve"> </w:t>
      </w:r>
      <w:r w:rsidR="00697359">
        <w:rPr>
          <w:rFonts w:ascii="Arial,Bold" w:hAnsi="Arial,Bold" w:cs="Arial,Bold"/>
          <w:b/>
          <w:bCs/>
          <w:sz w:val="24"/>
          <w:szCs w:val="24"/>
        </w:rPr>
        <w:t>8</w:t>
      </w: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3.1. ΥΔΡΕΥΣΗ ...................................................................................................</w:t>
      </w:r>
      <w:r w:rsidR="00697359">
        <w:rPr>
          <w:rFonts w:ascii="Arial,Bold" w:hAnsi="Arial,Bold" w:cs="Arial,Bold"/>
          <w:b/>
          <w:bCs/>
        </w:rPr>
        <w:t>...</w:t>
      </w:r>
      <w:r>
        <w:rPr>
          <w:rFonts w:ascii="Arial,Bold" w:hAnsi="Arial,Bold" w:cs="Arial,Bold"/>
          <w:b/>
          <w:bCs/>
        </w:rPr>
        <w:t xml:space="preserve">..... </w:t>
      </w:r>
      <w:r w:rsidR="00697359">
        <w:rPr>
          <w:rFonts w:ascii="Arial,Bold" w:hAnsi="Arial,Bold" w:cs="Arial,Bold"/>
          <w:b/>
          <w:bCs/>
        </w:rPr>
        <w:t>8</w:t>
      </w: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3.1.1. Γενικά – Υδροδότηση..................................................................................</w:t>
      </w:r>
      <w:r w:rsidR="00697359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... </w:t>
      </w:r>
      <w:r w:rsidR="00697359">
        <w:rPr>
          <w:rFonts w:ascii="Arial" w:hAnsi="Arial" w:cs="Arial"/>
        </w:rPr>
        <w:t>8</w:t>
      </w: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3.1.2. Τοπολογία Δικτύου Διανομής Κρύου και Ζεστ</w:t>
      </w:r>
      <w:r w:rsidR="001D0971">
        <w:rPr>
          <w:rFonts w:ascii="Arial" w:hAnsi="Arial" w:cs="Arial"/>
        </w:rPr>
        <w:t>ού Νερού Χρήσης ........</w:t>
      </w:r>
      <w:r w:rsidR="00697359">
        <w:rPr>
          <w:rFonts w:ascii="Arial" w:hAnsi="Arial" w:cs="Arial"/>
        </w:rPr>
        <w:t>..</w:t>
      </w:r>
      <w:r w:rsidR="001D0971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.. </w:t>
      </w:r>
      <w:r w:rsidR="00697359">
        <w:rPr>
          <w:rFonts w:ascii="Arial" w:hAnsi="Arial" w:cs="Arial"/>
        </w:rPr>
        <w:t>8</w:t>
      </w:r>
    </w:p>
    <w:p w:rsidR="002E312B" w:rsidRPr="006E2676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676">
        <w:rPr>
          <w:rFonts w:ascii="Arial" w:hAnsi="Arial" w:cs="Arial"/>
          <w:sz w:val="20"/>
          <w:szCs w:val="20"/>
        </w:rPr>
        <w:t>3.1.2.1. Υλικά Δικτύου Κρύου και ΖΝ χρήσης στους χώρους υγιεινής .........................</w:t>
      </w:r>
      <w:r w:rsidR="00697359">
        <w:rPr>
          <w:rFonts w:ascii="Arial" w:hAnsi="Arial" w:cs="Arial"/>
          <w:sz w:val="20"/>
          <w:szCs w:val="20"/>
        </w:rPr>
        <w:t>.</w:t>
      </w:r>
      <w:r w:rsidRPr="006E2676">
        <w:rPr>
          <w:rFonts w:ascii="Arial" w:hAnsi="Arial" w:cs="Arial"/>
          <w:sz w:val="20"/>
          <w:szCs w:val="20"/>
        </w:rPr>
        <w:t xml:space="preserve">...... </w:t>
      </w:r>
      <w:r w:rsidR="00697359">
        <w:rPr>
          <w:rFonts w:ascii="Arial" w:hAnsi="Arial" w:cs="Arial"/>
          <w:sz w:val="20"/>
          <w:szCs w:val="20"/>
        </w:rPr>
        <w:t>8</w:t>
      </w:r>
    </w:p>
    <w:p w:rsidR="002E312B" w:rsidRPr="006E2676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2676">
        <w:rPr>
          <w:rFonts w:ascii="Arial" w:hAnsi="Arial" w:cs="Arial"/>
          <w:sz w:val="20"/>
          <w:szCs w:val="20"/>
        </w:rPr>
        <w:t>3.1.2.2. Παραγωγή ζεστού νερού χρήσης ..........................................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="001D0971">
        <w:rPr>
          <w:rFonts w:ascii="Arial" w:hAnsi="Arial" w:cs="Arial"/>
          <w:sz w:val="20"/>
          <w:szCs w:val="20"/>
        </w:rPr>
        <w:t>................</w:t>
      </w:r>
      <w:r w:rsidR="00697359">
        <w:rPr>
          <w:rFonts w:ascii="Arial" w:hAnsi="Arial" w:cs="Arial"/>
          <w:sz w:val="20"/>
          <w:szCs w:val="20"/>
        </w:rPr>
        <w:t>.</w:t>
      </w:r>
      <w:r w:rsidR="001D0971">
        <w:rPr>
          <w:rFonts w:ascii="Arial" w:hAnsi="Arial" w:cs="Arial"/>
          <w:sz w:val="20"/>
          <w:szCs w:val="20"/>
        </w:rPr>
        <w:t>.......</w:t>
      </w:r>
      <w:r w:rsidRPr="006E2676">
        <w:rPr>
          <w:rFonts w:ascii="Arial" w:hAnsi="Arial" w:cs="Arial"/>
          <w:sz w:val="20"/>
          <w:szCs w:val="20"/>
        </w:rPr>
        <w:t xml:space="preserve"> </w:t>
      </w:r>
      <w:r w:rsidR="00697359">
        <w:rPr>
          <w:rFonts w:ascii="Arial" w:hAnsi="Arial" w:cs="Arial"/>
          <w:sz w:val="20"/>
          <w:szCs w:val="20"/>
        </w:rPr>
        <w:t>8</w:t>
      </w: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3.1.3. Είδη Υγιεινής – </w:t>
      </w:r>
      <w:proofErr w:type="spellStart"/>
      <w:r>
        <w:rPr>
          <w:rFonts w:ascii="Arial" w:hAnsi="Arial" w:cs="Arial"/>
        </w:rPr>
        <w:t>Κρουνοποιϊας</w:t>
      </w:r>
      <w:proofErr w:type="spellEnd"/>
      <w:r>
        <w:rPr>
          <w:rFonts w:ascii="Arial" w:hAnsi="Arial" w:cs="Arial"/>
        </w:rPr>
        <w:t xml:space="preserve"> - Αξεσουάρ ..............................................</w:t>
      </w:r>
      <w:r w:rsidR="00697359">
        <w:rPr>
          <w:rFonts w:ascii="Arial" w:hAnsi="Arial" w:cs="Arial"/>
        </w:rPr>
        <w:t>.</w:t>
      </w:r>
      <w:r>
        <w:rPr>
          <w:rFonts w:ascii="Arial" w:hAnsi="Arial" w:cs="Arial"/>
        </w:rPr>
        <w:t>......</w:t>
      </w:r>
      <w:r w:rsidR="001D09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21D13">
        <w:rPr>
          <w:rFonts w:ascii="Arial" w:hAnsi="Arial" w:cs="Arial"/>
        </w:rPr>
        <w:t>9</w:t>
      </w:r>
    </w:p>
    <w:p w:rsidR="002E312B" w:rsidRPr="0058526F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526F">
        <w:rPr>
          <w:rFonts w:ascii="Arial" w:hAnsi="Arial" w:cs="Arial"/>
          <w:sz w:val="20"/>
          <w:szCs w:val="20"/>
        </w:rPr>
        <w:t xml:space="preserve">3.1.3.1. </w:t>
      </w:r>
      <w:r>
        <w:rPr>
          <w:rFonts w:ascii="Arial" w:hAnsi="Arial" w:cs="Arial"/>
          <w:sz w:val="20"/>
          <w:szCs w:val="20"/>
        </w:rPr>
        <w:t>Κρουνός</w:t>
      </w:r>
      <w:r w:rsidRPr="0058526F">
        <w:rPr>
          <w:rFonts w:ascii="Arial" w:hAnsi="Arial" w:cs="Arial"/>
          <w:sz w:val="20"/>
          <w:szCs w:val="20"/>
        </w:rPr>
        <w:t xml:space="preserve"> Νιπτήρα ...............</w:t>
      </w:r>
      <w:r>
        <w:rPr>
          <w:rFonts w:ascii="Arial" w:hAnsi="Arial" w:cs="Arial"/>
          <w:sz w:val="20"/>
          <w:szCs w:val="20"/>
        </w:rPr>
        <w:t>.......</w:t>
      </w:r>
      <w:r w:rsidRPr="0058526F">
        <w:rPr>
          <w:rFonts w:ascii="Arial" w:hAnsi="Arial" w:cs="Arial"/>
          <w:sz w:val="20"/>
          <w:szCs w:val="20"/>
        </w:rPr>
        <w:t>....................................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="00D21D13">
        <w:rPr>
          <w:rFonts w:ascii="Arial" w:hAnsi="Arial" w:cs="Arial"/>
          <w:sz w:val="20"/>
          <w:szCs w:val="20"/>
        </w:rPr>
        <w:t>.......................... 9</w:t>
      </w:r>
    </w:p>
    <w:p w:rsidR="002E312B" w:rsidRPr="0058526F" w:rsidRDefault="002E312B" w:rsidP="002E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526F">
        <w:rPr>
          <w:rFonts w:ascii="Arial" w:hAnsi="Arial" w:cs="Arial"/>
          <w:sz w:val="20"/>
          <w:szCs w:val="20"/>
        </w:rPr>
        <w:t xml:space="preserve">3.1.3.2. </w:t>
      </w:r>
      <w:r>
        <w:rPr>
          <w:rFonts w:ascii="Arial" w:hAnsi="Arial" w:cs="Arial"/>
          <w:sz w:val="20"/>
          <w:szCs w:val="20"/>
        </w:rPr>
        <w:t>Κρουνοί Γενικά…..</w:t>
      </w:r>
      <w:r w:rsidRPr="0058526F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 </w:t>
      </w:r>
      <w:r w:rsidR="00D21D13">
        <w:rPr>
          <w:rFonts w:ascii="Arial" w:hAnsi="Arial" w:cs="Arial"/>
          <w:sz w:val="20"/>
          <w:szCs w:val="20"/>
        </w:rPr>
        <w:t>9</w:t>
      </w:r>
    </w:p>
    <w:p w:rsidR="002E312B" w:rsidRPr="0058526F" w:rsidRDefault="002E312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526F">
        <w:rPr>
          <w:rFonts w:ascii="Arial" w:hAnsi="Arial" w:cs="Arial"/>
          <w:sz w:val="20"/>
          <w:szCs w:val="20"/>
        </w:rPr>
        <w:t>3.1.3.</w:t>
      </w:r>
      <w:r>
        <w:rPr>
          <w:rFonts w:ascii="Arial" w:hAnsi="Arial" w:cs="Arial"/>
          <w:sz w:val="20"/>
          <w:szCs w:val="20"/>
        </w:rPr>
        <w:t>3</w:t>
      </w:r>
      <w:r w:rsidRPr="0058526F">
        <w:rPr>
          <w:rFonts w:ascii="Arial" w:hAnsi="Arial" w:cs="Arial"/>
          <w:sz w:val="20"/>
          <w:szCs w:val="20"/>
        </w:rPr>
        <w:t xml:space="preserve">. Λεκάνες WC (Ευρωπαϊκού Τύπου) ....................................................................... </w:t>
      </w:r>
      <w:r w:rsidR="00697359">
        <w:rPr>
          <w:rFonts w:ascii="Arial" w:hAnsi="Arial" w:cs="Arial"/>
          <w:sz w:val="20"/>
          <w:szCs w:val="20"/>
        </w:rPr>
        <w:t>9</w:t>
      </w:r>
    </w:p>
    <w:p w:rsidR="002E312B" w:rsidRPr="0058526F" w:rsidRDefault="002E312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526F">
        <w:rPr>
          <w:rFonts w:ascii="Arial" w:hAnsi="Arial" w:cs="Arial"/>
          <w:sz w:val="20"/>
          <w:szCs w:val="20"/>
        </w:rPr>
        <w:t>3.1.3.</w:t>
      </w:r>
      <w:r>
        <w:rPr>
          <w:rFonts w:ascii="Arial" w:hAnsi="Arial" w:cs="Arial"/>
          <w:sz w:val="20"/>
          <w:szCs w:val="20"/>
        </w:rPr>
        <w:t>4</w:t>
      </w:r>
      <w:r w:rsidRPr="0058526F">
        <w:rPr>
          <w:rFonts w:ascii="Arial" w:hAnsi="Arial" w:cs="Arial"/>
          <w:sz w:val="20"/>
          <w:szCs w:val="20"/>
        </w:rPr>
        <w:t>. Νιπτήρες ..............................................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58526F">
        <w:rPr>
          <w:rFonts w:ascii="Arial" w:hAnsi="Arial" w:cs="Arial"/>
          <w:sz w:val="20"/>
          <w:szCs w:val="20"/>
        </w:rPr>
        <w:t xml:space="preserve">................................................................. </w:t>
      </w:r>
      <w:r w:rsidR="00697359">
        <w:rPr>
          <w:rFonts w:ascii="Arial" w:hAnsi="Arial" w:cs="Arial"/>
          <w:sz w:val="20"/>
          <w:szCs w:val="20"/>
        </w:rPr>
        <w:t>9</w:t>
      </w: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3.1.4. Εξαρτήματα Υδραυλικών Υποδοχέων ......................................................... </w:t>
      </w:r>
      <w:r w:rsidR="00697359">
        <w:rPr>
          <w:rFonts w:ascii="Arial" w:hAnsi="Arial" w:cs="Arial"/>
        </w:rPr>
        <w:t>9</w:t>
      </w:r>
    </w:p>
    <w:p w:rsidR="002E312B" w:rsidRPr="00172E39" w:rsidRDefault="002E312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72E39">
        <w:rPr>
          <w:rFonts w:ascii="Arial" w:hAnsi="Arial" w:cs="Arial"/>
          <w:sz w:val="20"/>
          <w:szCs w:val="20"/>
        </w:rPr>
        <w:t xml:space="preserve">3.1.4.1. Χαρτοθήκες Λεκανών ............................................................................................ </w:t>
      </w:r>
      <w:r w:rsidR="00697359">
        <w:rPr>
          <w:rFonts w:ascii="Arial" w:hAnsi="Arial" w:cs="Arial"/>
          <w:sz w:val="20"/>
          <w:szCs w:val="20"/>
        </w:rPr>
        <w:t>9</w:t>
      </w:r>
    </w:p>
    <w:p w:rsidR="002E312B" w:rsidRPr="00172E39" w:rsidRDefault="002E312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72E39">
        <w:rPr>
          <w:rFonts w:ascii="Arial" w:hAnsi="Arial" w:cs="Arial"/>
          <w:sz w:val="20"/>
          <w:szCs w:val="20"/>
        </w:rPr>
        <w:lastRenderedPageBreak/>
        <w:t xml:space="preserve">3.1.4.2. Χαρτοθήκες Νιπτήρων .......................................................................................... </w:t>
      </w:r>
      <w:r w:rsidR="00697359">
        <w:rPr>
          <w:rFonts w:ascii="Arial" w:hAnsi="Arial" w:cs="Arial"/>
          <w:sz w:val="20"/>
          <w:szCs w:val="20"/>
        </w:rPr>
        <w:t>9</w:t>
      </w:r>
    </w:p>
    <w:p w:rsidR="002E312B" w:rsidRPr="00172E39" w:rsidRDefault="002E312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72E39">
        <w:rPr>
          <w:rFonts w:ascii="Arial" w:hAnsi="Arial" w:cs="Arial"/>
          <w:sz w:val="20"/>
          <w:szCs w:val="20"/>
        </w:rPr>
        <w:t>3.1.4.3. Καθρέπτες.........................................................................................................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172E39">
        <w:rPr>
          <w:rFonts w:ascii="Arial" w:hAnsi="Arial" w:cs="Arial"/>
          <w:sz w:val="20"/>
          <w:szCs w:val="20"/>
        </w:rPr>
        <w:t xml:space="preserve">.... </w:t>
      </w:r>
      <w:r w:rsidR="00697359">
        <w:rPr>
          <w:rFonts w:ascii="Arial" w:hAnsi="Arial" w:cs="Arial"/>
          <w:sz w:val="20"/>
          <w:szCs w:val="20"/>
        </w:rPr>
        <w:t>9</w:t>
      </w:r>
    </w:p>
    <w:p w:rsidR="002E312B" w:rsidRPr="00172E39" w:rsidRDefault="002E312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72E39">
        <w:rPr>
          <w:rFonts w:ascii="Arial" w:hAnsi="Arial" w:cs="Arial"/>
          <w:sz w:val="20"/>
          <w:szCs w:val="20"/>
        </w:rPr>
        <w:t>3.1.4.4. Επίτοιχο δοχείο υγρού σαπουνιού 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  <w:r w:rsidRPr="00172E39">
        <w:rPr>
          <w:rFonts w:ascii="Arial" w:hAnsi="Arial" w:cs="Arial"/>
          <w:sz w:val="20"/>
          <w:szCs w:val="20"/>
        </w:rPr>
        <w:t xml:space="preserve"> </w:t>
      </w:r>
      <w:r w:rsidR="00697359">
        <w:rPr>
          <w:rFonts w:ascii="Arial" w:hAnsi="Arial" w:cs="Arial"/>
          <w:sz w:val="20"/>
          <w:szCs w:val="20"/>
        </w:rPr>
        <w:t>9</w:t>
      </w:r>
    </w:p>
    <w:p w:rsidR="002E312B" w:rsidRPr="00172E39" w:rsidRDefault="002E312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72E39">
        <w:rPr>
          <w:rFonts w:ascii="Arial" w:hAnsi="Arial" w:cs="Arial"/>
          <w:sz w:val="20"/>
          <w:szCs w:val="20"/>
        </w:rPr>
        <w:t>3.1.4.</w:t>
      </w:r>
      <w:r>
        <w:rPr>
          <w:rFonts w:ascii="Arial" w:hAnsi="Arial" w:cs="Arial"/>
          <w:sz w:val="20"/>
          <w:szCs w:val="20"/>
        </w:rPr>
        <w:t>5</w:t>
      </w:r>
      <w:r w:rsidRPr="00172E3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72E39">
        <w:rPr>
          <w:rFonts w:ascii="Arial" w:hAnsi="Arial" w:cs="Arial"/>
          <w:sz w:val="20"/>
          <w:szCs w:val="20"/>
        </w:rPr>
        <w:t>Πιγκάλ</w:t>
      </w:r>
      <w:proofErr w:type="spellEnd"/>
      <w:r w:rsidRPr="00172E39">
        <w:rPr>
          <w:rFonts w:ascii="Arial" w:hAnsi="Arial" w:cs="Arial"/>
          <w:sz w:val="20"/>
          <w:szCs w:val="20"/>
        </w:rPr>
        <w:t xml:space="preserve"> Βουρτσάκια ................................................................................................ </w:t>
      </w:r>
      <w:r w:rsidR="00697359">
        <w:rPr>
          <w:rFonts w:ascii="Arial" w:hAnsi="Arial" w:cs="Arial"/>
          <w:sz w:val="20"/>
          <w:szCs w:val="20"/>
        </w:rPr>
        <w:t>9</w:t>
      </w: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3.1.4.6</w:t>
      </w:r>
      <w:r w:rsidRPr="00172E39">
        <w:rPr>
          <w:rFonts w:ascii="Arial" w:hAnsi="Arial" w:cs="Arial"/>
          <w:sz w:val="20"/>
          <w:szCs w:val="20"/>
        </w:rPr>
        <w:t>. Άγκιστρα 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172E39">
        <w:rPr>
          <w:rFonts w:ascii="Arial" w:hAnsi="Arial" w:cs="Arial"/>
          <w:sz w:val="20"/>
          <w:szCs w:val="20"/>
        </w:rPr>
        <w:t xml:space="preserve">..... </w:t>
      </w:r>
      <w:r w:rsidR="00697359">
        <w:rPr>
          <w:rFonts w:ascii="Arial" w:hAnsi="Arial" w:cs="Arial"/>
          <w:sz w:val="20"/>
          <w:szCs w:val="20"/>
        </w:rPr>
        <w:t>9</w:t>
      </w: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3.1.5. Δοκιμές ........................................................................................................ 1</w:t>
      </w:r>
      <w:r w:rsidR="002F5719">
        <w:rPr>
          <w:rFonts w:ascii="Arial" w:hAnsi="Arial" w:cs="Arial"/>
        </w:rPr>
        <w:t>0</w:t>
      </w: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3.2. ΑΠΟΧΕΤΕΥΣΗ ΑΚΑΘΑΡΤΩΝ ....................................................................... 1</w:t>
      </w:r>
      <w:r w:rsidR="002F5719">
        <w:rPr>
          <w:rFonts w:ascii="Arial,Bold" w:hAnsi="Arial,Bold" w:cs="Arial,Bold"/>
          <w:b/>
          <w:bCs/>
        </w:rPr>
        <w:t>0</w:t>
      </w: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3.2.1. Γενικά ........................................................................................................... 1</w:t>
      </w:r>
      <w:r w:rsidR="002F5719">
        <w:rPr>
          <w:rFonts w:ascii="Arial" w:hAnsi="Arial" w:cs="Arial"/>
        </w:rPr>
        <w:t>0</w:t>
      </w: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3.2.2. Κατασκευαστικά Στοιχεία ............................................................................. 1</w:t>
      </w:r>
      <w:r w:rsidR="00697359">
        <w:rPr>
          <w:rFonts w:ascii="Arial" w:hAnsi="Arial" w:cs="Arial"/>
        </w:rPr>
        <w:t>0</w:t>
      </w:r>
    </w:p>
    <w:p w:rsidR="002E312B" w:rsidRDefault="002E312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3.2.3. Δοκιμές ........................................................................................................ 1</w:t>
      </w:r>
      <w:r w:rsidR="00697359">
        <w:rPr>
          <w:rFonts w:ascii="Arial" w:hAnsi="Arial" w:cs="Arial"/>
        </w:rPr>
        <w:t>0</w:t>
      </w:r>
    </w:p>
    <w:p w:rsidR="002E312B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3.3</w:t>
      </w:r>
      <w:r w:rsidR="002E312B">
        <w:rPr>
          <w:rFonts w:ascii="Arial,Bold" w:hAnsi="Arial,Bold" w:cs="Arial,Bold"/>
          <w:b/>
          <w:bCs/>
        </w:rPr>
        <w:t xml:space="preserve">. ΠΥΡΟΣΒΕΣΤΙΚΑ ΣΥΣΤΗΜΑΤΑ ..................................................................... </w:t>
      </w:r>
      <w:r w:rsidR="002F5719">
        <w:rPr>
          <w:rFonts w:ascii="Arial,Bold" w:hAnsi="Arial,Bold" w:cs="Arial,Bold"/>
          <w:b/>
          <w:bCs/>
        </w:rPr>
        <w:t>11</w:t>
      </w:r>
    </w:p>
    <w:p w:rsidR="002E312B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2E312B">
        <w:rPr>
          <w:rFonts w:ascii="Arial" w:hAnsi="Arial" w:cs="Arial"/>
        </w:rPr>
        <w:t>.1. Γενικά – Ενεργητική Πυροπροστασία........................................................... 1</w:t>
      </w:r>
      <w:r w:rsidR="00712ABF">
        <w:rPr>
          <w:rFonts w:ascii="Arial" w:hAnsi="Arial" w:cs="Arial"/>
        </w:rPr>
        <w:t>1</w:t>
      </w:r>
    </w:p>
    <w:p w:rsidR="002E312B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2E312B">
        <w:rPr>
          <w:rFonts w:ascii="Arial" w:hAnsi="Arial" w:cs="Arial"/>
        </w:rPr>
        <w:t xml:space="preserve">.2. Απλό </w:t>
      </w:r>
      <w:proofErr w:type="spellStart"/>
      <w:r w:rsidR="002E312B">
        <w:rPr>
          <w:rFonts w:ascii="Arial" w:hAnsi="Arial" w:cs="Arial"/>
        </w:rPr>
        <w:t>υδροδοτικό</w:t>
      </w:r>
      <w:proofErr w:type="spellEnd"/>
      <w:r w:rsidR="002E312B">
        <w:rPr>
          <w:rFonts w:ascii="Arial" w:hAnsi="Arial" w:cs="Arial"/>
        </w:rPr>
        <w:t xml:space="preserve"> δίκτυο πυρόσβεσης ......................................................... 1</w:t>
      </w:r>
      <w:r w:rsidR="00712ABF">
        <w:rPr>
          <w:rFonts w:ascii="Arial" w:hAnsi="Arial" w:cs="Arial"/>
        </w:rPr>
        <w:t>1</w:t>
      </w:r>
    </w:p>
    <w:p w:rsidR="002E312B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2E312B">
        <w:rPr>
          <w:rFonts w:ascii="Arial" w:hAnsi="Arial" w:cs="Arial"/>
        </w:rPr>
        <w:t>.3. Πυροσβεστικές φωλιές …………………………………………………………</w:t>
      </w:r>
      <w:r w:rsidR="001D0971">
        <w:rPr>
          <w:rFonts w:ascii="Arial" w:hAnsi="Arial" w:cs="Arial"/>
        </w:rPr>
        <w:t>..</w:t>
      </w:r>
      <w:r w:rsidR="002E312B">
        <w:rPr>
          <w:rFonts w:ascii="Arial" w:hAnsi="Arial" w:cs="Arial"/>
        </w:rPr>
        <w:t>1</w:t>
      </w:r>
      <w:r w:rsidR="00712ABF">
        <w:rPr>
          <w:rFonts w:ascii="Arial" w:hAnsi="Arial" w:cs="Arial"/>
        </w:rPr>
        <w:t>1</w:t>
      </w:r>
    </w:p>
    <w:p w:rsidR="002E312B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2E312B">
        <w:rPr>
          <w:rFonts w:ascii="Arial" w:hAnsi="Arial" w:cs="Arial"/>
        </w:rPr>
        <w:t>.4 Φορητοί Πυροσβεστήρες .............................................................................. 1</w:t>
      </w:r>
      <w:r w:rsidR="00D56418">
        <w:rPr>
          <w:rFonts w:ascii="Arial" w:hAnsi="Arial" w:cs="Arial"/>
        </w:rPr>
        <w:t>2</w:t>
      </w:r>
    </w:p>
    <w:p w:rsidR="002E312B" w:rsidRPr="00AB1587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 w:rsidR="002E312B" w:rsidRPr="00AB1587">
        <w:rPr>
          <w:rFonts w:ascii="Arial" w:hAnsi="Arial" w:cs="Arial"/>
          <w:sz w:val="20"/>
          <w:szCs w:val="20"/>
        </w:rPr>
        <w:t>.</w:t>
      </w:r>
      <w:r w:rsidR="002E312B">
        <w:rPr>
          <w:rFonts w:ascii="Arial" w:hAnsi="Arial" w:cs="Arial"/>
          <w:sz w:val="20"/>
          <w:szCs w:val="20"/>
        </w:rPr>
        <w:t>4</w:t>
      </w:r>
      <w:r w:rsidR="002E312B" w:rsidRPr="00AB1587">
        <w:rPr>
          <w:rFonts w:ascii="Arial" w:hAnsi="Arial" w:cs="Arial"/>
          <w:sz w:val="20"/>
          <w:szCs w:val="20"/>
        </w:rPr>
        <w:t xml:space="preserve">.1. </w:t>
      </w:r>
      <w:r w:rsidR="002E312B">
        <w:rPr>
          <w:rFonts w:ascii="Arial" w:hAnsi="Arial" w:cs="Arial"/>
          <w:sz w:val="20"/>
          <w:szCs w:val="20"/>
        </w:rPr>
        <w:t>Πυροσβεστήρες Ξηράς Κόνεως..</w:t>
      </w:r>
      <w:r w:rsidR="002E312B" w:rsidRPr="00AB1587">
        <w:rPr>
          <w:rFonts w:ascii="Arial" w:hAnsi="Arial" w:cs="Arial"/>
          <w:sz w:val="20"/>
          <w:szCs w:val="20"/>
        </w:rPr>
        <w:t>.....................................................................</w:t>
      </w:r>
      <w:r w:rsidR="002E312B">
        <w:rPr>
          <w:rFonts w:ascii="Arial" w:hAnsi="Arial" w:cs="Arial"/>
          <w:sz w:val="20"/>
          <w:szCs w:val="20"/>
        </w:rPr>
        <w:t>.</w:t>
      </w:r>
      <w:r w:rsidR="002E312B" w:rsidRPr="00AB1587">
        <w:rPr>
          <w:rFonts w:ascii="Arial" w:hAnsi="Arial" w:cs="Arial"/>
          <w:sz w:val="20"/>
          <w:szCs w:val="20"/>
        </w:rPr>
        <w:t xml:space="preserve">...... </w:t>
      </w:r>
      <w:r w:rsidR="002E312B">
        <w:rPr>
          <w:rFonts w:ascii="Arial" w:hAnsi="Arial" w:cs="Arial"/>
          <w:sz w:val="20"/>
          <w:szCs w:val="20"/>
        </w:rPr>
        <w:t>1</w:t>
      </w:r>
      <w:r w:rsidR="00D56418">
        <w:rPr>
          <w:rFonts w:ascii="Arial" w:hAnsi="Arial" w:cs="Arial"/>
          <w:sz w:val="20"/>
          <w:szCs w:val="20"/>
        </w:rPr>
        <w:t>2</w:t>
      </w:r>
    </w:p>
    <w:p w:rsidR="002E312B" w:rsidRPr="00AB1587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 w:rsidR="002E312B" w:rsidRPr="00AB1587">
        <w:rPr>
          <w:rFonts w:ascii="Arial" w:hAnsi="Arial" w:cs="Arial"/>
          <w:sz w:val="20"/>
          <w:szCs w:val="20"/>
        </w:rPr>
        <w:t>.</w:t>
      </w:r>
      <w:r w:rsidR="002E312B">
        <w:rPr>
          <w:rFonts w:ascii="Arial" w:hAnsi="Arial" w:cs="Arial"/>
          <w:sz w:val="20"/>
          <w:szCs w:val="20"/>
        </w:rPr>
        <w:t>4</w:t>
      </w:r>
      <w:r w:rsidR="002E312B" w:rsidRPr="00AB1587">
        <w:rPr>
          <w:rFonts w:ascii="Arial" w:hAnsi="Arial" w:cs="Arial"/>
          <w:sz w:val="20"/>
          <w:szCs w:val="20"/>
        </w:rPr>
        <w:t xml:space="preserve">.2. </w:t>
      </w:r>
      <w:r w:rsidR="002E312B">
        <w:rPr>
          <w:rFonts w:ascii="Arial" w:hAnsi="Arial" w:cs="Arial"/>
          <w:sz w:val="20"/>
          <w:szCs w:val="20"/>
        </w:rPr>
        <w:t>Πυροσβεστήρες διοξειδίου (</w:t>
      </w:r>
      <w:r w:rsidR="002E312B">
        <w:rPr>
          <w:rFonts w:ascii="Arial" w:hAnsi="Arial" w:cs="Arial"/>
          <w:sz w:val="20"/>
          <w:szCs w:val="20"/>
          <w:lang w:val="en-US"/>
        </w:rPr>
        <w:t>CO</w:t>
      </w:r>
      <w:r w:rsidR="002E312B" w:rsidRPr="004511A5">
        <w:rPr>
          <w:rFonts w:ascii="Arial" w:hAnsi="Arial" w:cs="Arial"/>
          <w:sz w:val="20"/>
          <w:szCs w:val="20"/>
          <w:vertAlign w:val="subscript"/>
        </w:rPr>
        <w:t>2</w:t>
      </w:r>
      <w:r w:rsidR="002E312B" w:rsidRPr="004511A5">
        <w:rPr>
          <w:rFonts w:ascii="Arial" w:hAnsi="Arial" w:cs="Arial"/>
          <w:sz w:val="20"/>
          <w:szCs w:val="20"/>
        </w:rPr>
        <w:t>) ..</w:t>
      </w:r>
      <w:r w:rsidR="002E312B" w:rsidRPr="00AB1587">
        <w:rPr>
          <w:rFonts w:ascii="Arial" w:hAnsi="Arial" w:cs="Arial"/>
          <w:sz w:val="20"/>
          <w:szCs w:val="20"/>
        </w:rPr>
        <w:t xml:space="preserve">......................................................................... </w:t>
      </w:r>
      <w:r w:rsidR="002E312B">
        <w:rPr>
          <w:rFonts w:ascii="Arial" w:hAnsi="Arial" w:cs="Arial"/>
          <w:sz w:val="20"/>
          <w:szCs w:val="20"/>
        </w:rPr>
        <w:t>1</w:t>
      </w:r>
      <w:r w:rsidR="00D56418">
        <w:rPr>
          <w:rFonts w:ascii="Arial" w:hAnsi="Arial" w:cs="Arial"/>
          <w:sz w:val="20"/>
          <w:szCs w:val="20"/>
        </w:rPr>
        <w:t>2</w:t>
      </w:r>
    </w:p>
    <w:p w:rsidR="002E312B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2E312B" w:rsidRPr="00DD4293">
        <w:rPr>
          <w:rFonts w:ascii="Arial" w:hAnsi="Arial" w:cs="Arial"/>
        </w:rPr>
        <w:t>.</w:t>
      </w:r>
      <w:r w:rsidR="002E312B">
        <w:rPr>
          <w:rFonts w:ascii="Arial" w:hAnsi="Arial" w:cs="Arial"/>
        </w:rPr>
        <w:t>5</w:t>
      </w:r>
      <w:r w:rsidR="002E312B" w:rsidRPr="00DD4293">
        <w:rPr>
          <w:rFonts w:ascii="Arial" w:hAnsi="Arial" w:cs="Arial"/>
        </w:rPr>
        <w:t xml:space="preserve"> Ειδικός Φωτισμός Ασφαλείας </w:t>
      </w:r>
      <w:r w:rsidR="002E312B">
        <w:rPr>
          <w:rFonts w:ascii="Arial" w:hAnsi="Arial" w:cs="Arial"/>
        </w:rPr>
        <w:t>..</w:t>
      </w:r>
      <w:r w:rsidR="002E312B" w:rsidRPr="00DD4293">
        <w:rPr>
          <w:rFonts w:ascii="Arial" w:hAnsi="Arial" w:cs="Arial"/>
        </w:rPr>
        <w:t>………………………</w:t>
      </w:r>
      <w:r w:rsidR="002E312B">
        <w:rPr>
          <w:rFonts w:ascii="Arial" w:hAnsi="Arial" w:cs="Arial"/>
        </w:rPr>
        <w:t>.</w:t>
      </w:r>
      <w:r w:rsidR="002E312B" w:rsidRPr="00DD4293">
        <w:rPr>
          <w:rFonts w:ascii="Arial" w:hAnsi="Arial" w:cs="Arial"/>
        </w:rPr>
        <w:t>………………………….1</w:t>
      </w:r>
      <w:r w:rsidR="00D56418">
        <w:rPr>
          <w:rFonts w:ascii="Arial" w:hAnsi="Arial" w:cs="Arial"/>
        </w:rPr>
        <w:t>2</w:t>
      </w:r>
    </w:p>
    <w:p w:rsidR="002E312B" w:rsidRPr="005469D3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 w:rsidR="002E312B" w:rsidRPr="005469D3">
        <w:rPr>
          <w:rFonts w:ascii="Arial" w:hAnsi="Arial" w:cs="Arial"/>
          <w:sz w:val="20"/>
          <w:szCs w:val="20"/>
        </w:rPr>
        <w:t>.5.1. Γενικά ....................................................................................................</w:t>
      </w:r>
      <w:r w:rsidR="002E312B">
        <w:rPr>
          <w:rFonts w:ascii="Arial" w:hAnsi="Arial" w:cs="Arial"/>
          <w:sz w:val="20"/>
          <w:szCs w:val="20"/>
        </w:rPr>
        <w:t>..............</w:t>
      </w:r>
      <w:r w:rsidR="002E312B" w:rsidRPr="005469D3">
        <w:rPr>
          <w:rFonts w:ascii="Arial" w:hAnsi="Arial" w:cs="Arial"/>
          <w:sz w:val="20"/>
          <w:szCs w:val="20"/>
        </w:rPr>
        <w:t>... 1</w:t>
      </w:r>
      <w:r w:rsidR="00D56418">
        <w:rPr>
          <w:rFonts w:ascii="Arial" w:hAnsi="Arial" w:cs="Arial"/>
          <w:sz w:val="20"/>
          <w:szCs w:val="20"/>
        </w:rPr>
        <w:t>2</w:t>
      </w:r>
    </w:p>
    <w:p w:rsidR="002E312B" w:rsidRPr="005469D3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 w:rsidR="002E312B" w:rsidRPr="005469D3">
        <w:rPr>
          <w:rFonts w:ascii="Arial" w:hAnsi="Arial" w:cs="Arial"/>
          <w:sz w:val="20"/>
          <w:szCs w:val="20"/>
        </w:rPr>
        <w:t xml:space="preserve">.5.2. </w:t>
      </w:r>
      <w:r w:rsidR="002E312B">
        <w:rPr>
          <w:rFonts w:ascii="Arial" w:hAnsi="Arial" w:cs="Arial"/>
          <w:sz w:val="20"/>
          <w:szCs w:val="20"/>
        </w:rPr>
        <w:t>Τοποθέτηση Φωτιστικών Ασφαλείας</w:t>
      </w:r>
      <w:r w:rsidR="002E312B" w:rsidRPr="005469D3">
        <w:rPr>
          <w:rFonts w:ascii="Arial" w:hAnsi="Arial" w:cs="Arial"/>
          <w:sz w:val="20"/>
          <w:szCs w:val="20"/>
        </w:rPr>
        <w:t>.........................................</w:t>
      </w:r>
      <w:r w:rsidR="002E312B">
        <w:rPr>
          <w:rFonts w:ascii="Arial" w:hAnsi="Arial" w:cs="Arial"/>
          <w:sz w:val="20"/>
          <w:szCs w:val="20"/>
        </w:rPr>
        <w:t xml:space="preserve">.............................. </w:t>
      </w:r>
      <w:r w:rsidR="00D56418">
        <w:rPr>
          <w:rFonts w:ascii="Arial" w:hAnsi="Arial" w:cs="Arial"/>
          <w:sz w:val="20"/>
          <w:szCs w:val="20"/>
        </w:rPr>
        <w:t>13</w:t>
      </w:r>
    </w:p>
    <w:p w:rsidR="002E312B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 w:rsidR="002E312B" w:rsidRPr="005469D3">
        <w:rPr>
          <w:rFonts w:ascii="Arial" w:hAnsi="Arial" w:cs="Arial"/>
          <w:sz w:val="20"/>
          <w:szCs w:val="20"/>
        </w:rPr>
        <w:t>.5.3.</w:t>
      </w:r>
      <w:r w:rsidR="002E312B">
        <w:rPr>
          <w:rFonts w:ascii="Arial" w:hAnsi="Arial" w:cs="Arial"/>
          <w:sz w:val="20"/>
          <w:szCs w:val="20"/>
        </w:rPr>
        <w:t xml:space="preserve"> Απλός Ανιχνευτής..</w:t>
      </w:r>
      <w:r w:rsidR="002E312B" w:rsidRPr="005469D3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2E312B">
        <w:rPr>
          <w:rFonts w:ascii="Arial" w:hAnsi="Arial" w:cs="Arial"/>
          <w:sz w:val="20"/>
          <w:szCs w:val="20"/>
        </w:rPr>
        <w:t>.</w:t>
      </w:r>
      <w:r w:rsidR="002E312B" w:rsidRPr="005469D3">
        <w:rPr>
          <w:rFonts w:ascii="Arial" w:hAnsi="Arial" w:cs="Arial"/>
          <w:sz w:val="20"/>
          <w:szCs w:val="20"/>
        </w:rPr>
        <w:t xml:space="preserve">........ </w:t>
      </w:r>
      <w:r w:rsidR="002E312B">
        <w:rPr>
          <w:rFonts w:ascii="Arial" w:hAnsi="Arial" w:cs="Arial"/>
          <w:sz w:val="20"/>
          <w:szCs w:val="20"/>
        </w:rPr>
        <w:t>1</w:t>
      </w:r>
      <w:r w:rsidR="00D56418">
        <w:rPr>
          <w:rFonts w:ascii="Arial" w:hAnsi="Arial" w:cs="Arial"/>
          <w:sz w:val="20"/>
          <w:szCs w:val="20"/>
        </w:rPr>
        <w:t>3</w:t>
      </w:r>
    </w:p>
    <w:p w:rsidR="008E19FD" w:rsidRPr="008E19FD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8E19FD" w:rsidRPr="008E19FD">
        <w:rPr>
          <w:rFonts w:ascii="Arial" w:hAnsi="Arial" w:cs="Arial"/>
        </w:rPr>
        <w:t>.6.Τοπικό σύστημα πυρόσβεσης, τύπου F στην κουζίνα ………………………..</w:t>
      </w:r>
    </w:p>
    <w:p w:rsidR="002E312B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3.4</w:t>
      </w:r>
      <w:r w:rsidR="002E312B">
        <w:rPr>
          <w:rFonts w:ascii="Arial,Bold" w:hAnsi="Arial,Bold" w:cs="Arial,Bold"/>
          <w:b/>
          <w:bCs/>
        </w:rPr>
        <w:t>. ΚΛΙΜΑΤΙΣΜΟΣ…………………....................................................................... 1</w:t>
      </w:r>
      <w:r w:rsidR="00D56418">
        <w:rPr>
          <w:rFonts w:ascii="Arial,Bold" w:hAnsi="Arial,Bold" w:cs="Arial,Bold"/>
          <w:b/>
          <w:bCs/>
        </w:rPr>
        <w:t>3</w:t>
      </w:r>
    </w:p>
    <w:p w:rsidR="002E312B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2E312B">
        <w:rPr>
          <w:rFonts w:ascii="Arial" w:hAnsi="Arial" w:cs="Arial"/>
        </w:rPr>
        <w:t>.1. Γενικά ........................................................................................................... 1</w:t>
      </w:r>
      <w:r w:rsidR="00D56418">
        <w:rPr>
          <w:rFonts w:ascii="Arial" w:hAnsi="Arial" w:cs="Arial"/>
        </w:rPr>
        <w:t>3</w:t>
      </w:r>
    </w:p>
    <w:p w:rsidR="002E312B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2E312B">
        <w:rPr>
          <w:rFonts w:ascii="Arial" w:hAnsi="Arial" w:cs="Arial"/>
        </w:rPr>
        <w:t>.2. Πίνακας ενδεικτικών τύπων Μηχανημάτων.................................................. 1</w:t>
      </w:r>
      <w:r w:rsidR="00D56418">
        <w:rPr>
          <w:rFonts w:ascii="Arial" w:hAnsi="Arial" w:cs="Arial"/>
        </w:rPr>
        <w:t>3</w:t>
      </w:r>
    </w:p>
    <w:p w:rsidR="002E312B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2E312B">
        <w:rPr>
          <w:rFonts w:ascii="Arial" w:hAnsi="Arial" w:cs="Arial"/>
        </w:rPr>
        <w:t>.3. Δίκτυο Σωληνώσεων..................................................................................... 1</w:t>
      </w:r>
      <w:r w:rsidR="001D0386">
        <w:rPr>
          <w:rFonts w:ascii="Arial" w:hAnsi="Arial" w:cs="Arial"/>
        </w:rPr>
        <w:t>4</w:t>
      </w:r>
    </w:p>
    <w:p w:rsidR="002E312B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2E312B">
        <w:rPr>
          <w:rFonts w:ascii="Arial" w:hAnsi="Arial" w:cs="Arial"/>
        </w:rPr>
        <w:t>.4. Δοκιμές…………………… ............................................................................ 1</w:t>
      </w:r>
      <w:r w:rsidR="001D0386">
        <w:rPr>
          <w:rFonts w:ascii="Arial" w:hAnsi="Arial" w:cs="Arial"/>
        </w:rPr>
        <w:t>4</w:t>
      </w:r>
    </w:p>
    <w:p w:rsidR="002E312B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3.5</w:t>
      </w:r>
      <w:r w:rsidR="002E312B">
        <w:rPr>
          <w:rFonts w:ascii="Arial,Bold" w:hAnsi="Arial,Bold" w:cs="Arial,Bold"/>
          <w:b/>
          <w:bCs/>
        </w:rPr>
        <w:t>. ΗΛΕΚΤΡΟΦΩΤΙΣΜΟΣ..................................................................................... 1</w:t>
      </w:r>
      <w:r w:rsidR="001D0386">
        <w:rPr>
          <w:rFonts w:ascii="Arial,Bold" w:hAnsi="Arial,Bold" w:cs="Arial,Bold"/>
          <w:b/>
          <w:bCs/>
        </w:rPr>
        <w:t>4</w:t>
      </w:r>
    </w:p>
    <w:p w:rsidR="002E312B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2E312B">
        <w:rPr>
          <w:rFonts w:ascii="Arial" w:hAnsi="Arial" w:cs="Arial"/>
        </w:rPr>
        <w:t>.1. Φωτισμός ..................................................................................................... 1</w:t>
      </w:r>
      <w:r w:rsidR="001D0386">
        <w:rPr>
          <w:rFonts w:ascii="Arial" w:hAnsi="Arial" w:cs="Arial"/>
        </w:rPr>
        <w:t>4</w:t>
      </w:r>
    </w:p>
    <w:p w:rsidR="002E312B" w:rsidRPr="001B1B4A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</w:t>
      </w:r>
      <w:r w:rsidR="002E312B" w:rsidRPr="001B1B4A">
        <w:rPr>
          <w:rFonts w:ascii="Arial" w:hAnsi="Arial" w:cs="Arial"/>
          <w:sz w:val="20"/>
          <w:szCs w:val="20"/>
        </w:rPr>
        <w:t xml:space="preserve">.1.1. Γενικά ..................................................................................................................... </w:t>
      </w:r>
      <w:r w:rsidR="002E312B">
        <w:rPr>
          <w:rFonts w:ascii="Arial" w:hAnsi="Arial" w:cs="Arial"/>
          <w:sz w:val="20"/>
          <w:szCs w:val="20"/>
        </w:rPr>
        <w:t>1</w:t>
      </w:r>
      <w:r w:rsidR="001D0386">
        <w:rPr>
          <w:rFonts w:ascii="Arial" w:hAnsi="Arial" w:cs="Arial"/>
          <w:sz w:val="20"/>
          <w:szCs w:val="20"/>
        </w:rPr>
        <w:t>4</w:t>
      </w:r>
    </w:p>
    <w:p w:rsidR="002E312B" w:rsidRPr="001B1B4A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</w:t>
      </w:r>
      <w:r w:rsidR="002E312B" w:rsidRPr="001B1B4A">
        <w:rPr>
          <w:rFonts w:ascii="Arial" w:hAnsi="Arial" w:cs="Arial"/>
          <w:sz w:val="20"/>
          <w:szCs w:val="20"/>
        </w:rPr>
        <w:t>.1.2. Κυκλώματα Φωτισμού ....................................................................................</w:t>
      </w:r>
      <w:r w:rsidR="002E312B">
        <w:rPr>
          <w:rFonts w:ascii="Arial" w:hAnsi="Arial" w:cs="Arial"/>
          <w:sz w:val="20"/>
          <w:szCs w:val="20"/>
        </w:rPr>
        <w:t>..</w:t>
      </w:r>
      <w:r w:rsidR="002E312B" w:rsidRPr="001B1B4A">
        <w:rPr>
          <w:rFonts w:ascii="Arial" w:hAnsi="Arial" w:cs="Arial"/>
          <w:sz w:val="20"/>
          <w:szCs w:val="20"/>
        </w:rPr>
        <w:t xml:space="preserve">..... </w:t>
      </w:r>
      <w:r w:rsidR="002E312B">
        <w:rPr>
          <w:rFonts w:ascii="Arial" w:hAnsi="Arial" w:cs="Arial"/>
          <w:sz w:val="20"/>
          <w:szCs w:val="20"/>
        </w:rPr>
        <w:t>1</w:t>
      </w:r>
      <w:r w:rsidR="008C0FF2">
        <w:rPr>
          <w:rFonts w:ascii="Arial" w:hAnsi="Arial" w:cs="Arial"/>
          <w:sz w:val="20"/>
          <w:szCs w:val="20"/>
        </w:rPr>
        <w:t>5</w:t>
      </w:r>
    </w:p>
    <w:p w:rsidR="002E312B" w:rsidRPr="001B1B4A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</w:t>
      </w:r>
      <w:r w:rsidR="002E312B" w:rsidRPr="001B1B4A">
        <w:rPr>
          <w:rFonts w:ascii="Arial" w:hAnsi="Arial" w:cs="Arial"/>
          <w:sz w:val="20"/>
          <w:szCs w:val="20"/>
        </w:rPr>
        <w:t>.1.3. Χειρισμός Φωτιστικών Σωμάτων ........</w:t>
      </w:r>
      <w:r w:rsidR="002E312B">
        <w:rPr>
          <w:rFonts w:ascii="Arial" w:hAnsi="Arial" w:cs="Arial"/>
          <w:sz w:val="20"/>
          <w:szCs w:val="20"/>
        </w:rPr>
        <w:t>.</w:t>
      </w:r>
      <w:r w:rsidR="002E312B" w:rsidRPr="001B1B4A">
        <w:rPr>
          <w:rFonts w:ascii="Arial" w:hAnsi="Arial" w:cs="Arial"/>
          <w:sz w:val="20"/>
          <w:szCs w:val="20"/>
        </w:rPr>
        <w:t xml:space="preserve">.................................................................. </w:t>
      </w:r>
      <w:r w:rsidR="002E312B">
        <w:rPr>
          <w:rFonts w:ascii="Arial" w:hAnsi="Arial" w:cs="Arial"/>
          <w:sz w:val="20"/>
          <w:szCs w:val="20"/>
        </w:rPr>
        <w:t>1</w:t>
      </w:r>
      <w:r w:rsidR="008C0FF2">
        <w:rPr>
          <w:rFonts w:ascii="Arial" w:hAnsi="Arial" w:cs="Arial"/>
          <w:sz w:val="20"/>
          <w:szCs w:val="20"/>
        </w:rPr>
        <w:t>5</w:t>
      </w:r>
    </w:p>
    <w:p w:rsidR="002E312B" w:rsidRPr="001B1B4A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</w:t>
      </w:r>
      <w:r w:rsidR="002E312B" w:rsidRPr="001B1B4A">
        <w:rPr>
          <w:rFonts w:ascii="Arial" w:hAnsi="Arial" w:cs="Arial"/>
          <w:sz w:val="20"/>
          <w:szCs w:val="20"/>
        </w:rPr>
        <w:t>.1.4. Τύποι Φωτιστικών Σωμάτων ...............</w:t>
      </w:r>
      <w:r w:rsidR="002E312B">
        <w:rPr>
          <w:rFonts w:ascii="Arial" w:hAnsi="Arial" w:cs="Arial"/>
          <w:sz w:val="20"/>
          <w:szCs w:val="20"/>
        </w:rPr>
        <w:t>.</w:t>
      </w:r>
      <w:r w:rsidR="002E312B" w:rsidRPr="001B1B4A">
        <w:rPr>
          <w:rFonts w:ascii="Arial" w:hAnsi="Arial" w:cs="Arial"/>
          <w:sz w:val="20"/>
          <w:szCs w:val="20"/>
        </w:rPr>
        <w:t xml:space="preserve">................................................................. </w:t>
      </w:r>
      <w:r w:rsidR="002E312B">
        <w:rPr>
          <w:rFonts w:ascii="Arial" w:hAnsi="Arial" w:cs="Arial"/>
          <w:sz w:val="20"/>
          <w:szCs w:val="20"/>
        </w:rPr>
        <w:t>1</w:t>
      </w:r>
      <w:r w:rsidR="008C0FF2">
        <w:rPr>
          <w:rFonts w:ascii="Arial" w:hAnsi="Arial" w:cs="Arial"/>
          <w:sz w:val="20"/>
          <w:szCs w:val="20"/>
        </w:rPr>
        <w:t>5</w:t>
      </w:r>
    </w:p>
    <w:p w:rsidR="002E312B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2E312B">
        <w:rPr>
          <w:rFonts w:ascii="Arial" w:hAnsi="Arial" w:cs="Arial"/>
        </w:rPr>
        <w:t>.2. Ρευματοδότες .............................................................................................. 1</w:t>
      </w:r>
      <w:r w:rsidR="008C0FF2">
        <w:rPr>
          <w:rFonts w:ascii="Arial" w:hAnsi="Arial" w:cs="Arial"/>
        </w:rPr>
        <w:t>5</w:t>
      </w:r>
    </w:p>
    <w:p w:rsidR="002E312B" w:rsidRPr="007573A4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</w:t>
      </w:r>
      <w:r w:rsidR="002E312B" w:rsidRPr="007573A4">
        <w:rPr>
          <w:rFonts w:ascii="Arial" w:hAnsi="Arial" w:cs="Arial"/>
          <w:sz w:val="20"/>
          <w:szCs w:val="20"/>
        </w:rPr>
        <w:t>.2.1. Τύποι Ρευματοδοτών ...................................................................</w:t>
      </w:r>
      <w:r w:rsidR="002E312B">
        <w:rPr>
          <w:rFonts w:ascii="Arial" w:hAnsi="Arial" w:cs="Arial"/>
          <w:sz w:val="20"/>
          <w:szCs w:val="20"/>
        </w:rPr>
        <w:t>..</w:t>
      </w:r>
      <w:r w:rsidR="002E312B" w:rsidRPr="007573A4">
        <w:rPr>
          <w:rFonts w:ascii="Arial" w:hAnsi="Arial" w:cs="Arial"/>
          <w:sz w:val="20"/>
          <w:szCs w:val="20"/>
        </w:rPr>
        <w:t xml:space="preserve">........................ </w:t>
      </w:r>
      <w:r w:rsidR="002E312B">
        <w:rPr>
          <w:rFonts w:ascii="Arial" w:hAnsi="Arial" w:cs="Arial"/>
          <w:sz w:val="20"/>
          <w:szCs w:val="20"/>
        </w:rPr>
        <w:t>1</w:t>
      </w:r>
      <w:r w:rsidR="008C0FF2">
        <w:rPr>
          <w:rFonts w:ascii="Arial" w:hAnsi="Arial" w:cs="Arial"/>
          <w:sz w:val="20"/>
          <w:szCs w:val="20"/>
        </w:rPr>
        <w:t>5</w:t>
      </w:r>
    </w:p>
    <w:p w:rsidR="002E312B" w:rsidRPr="007573A4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</w:t>
      </w:r>
      <w:r w:rsidR="002E312B" w:rsidRPr="007573A4">
        <w:rPr>
          <w:rFonts w:ascii="Arial" w:hAnsi="Arial" w:cs="Arial"/>
          <w:sz w:val="20"/>
          <w:szCs w:val="20"/>
        </w:rPr>
        <w:t xml:space="preserve">.2.2. Κανάλια Σωληνώσεις καλωδίων ............................................................................ </w:t>
      </w:r>
      <w:r w:rsidR="00192F74">
        <w:rPr>
          <w:rFonts w:ascii="Arial" w:hAnsi="Arial" w:cs="Arial"/>
          <w:sz w:val="20"/>
          <w:szCs w:val="20"/>
        </w:rPr>
        <w:t>16</w:t>
      </w:r>
    </w:p>
    <w:p w:rsidR="00621C2B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621C2B">
        <w:rPr>
          <w:rFonts w:ascii="Arial" w:hAnsi="Arial" w:cs="Arial"/>
        </w:rPr>
        <w:t>.3</w:t>
      </w:r>
      <w:r w:rsidR="00621C2B" w:rsidRPr="00621C2B">
        <w:rPr>
          <w:rFonts w:ascii="Arial" w:hAnsi="Arial" w:cs="Arial"/>
        </w:rPr>
        <w:t>. Απορροφητήρας</w:t>
      </w:r>
      <w:r w:rsidR="00621C2B">
        <w:rPr>
          <w:rFonts w:ascii="Arial" w:hAnsi="Arial" w:cs="Arial"/>
        </w:rPr>
        <w:t xml:space="preserve"> ………………………………………………………………….1</w:t>
      </w:r>
      <w:r w:rsidR="00192F74">
        <w:rPr>
          <w:rFonts w:ascii="Arial" w:hAnsi="Arial" w:cs="Arial"/>
        </w:rPr>
        <w:t>6</w:t>
      </w:r>
    </w:p>
    <w:p w:rsidR="002E312B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621C2B">
        <w:rPr>
          <w:rFonts w:ascii="Arial" w:hAnsi="Arial" w:cs="Arial"/>
        </w:rPr>
        <w:t>.4</w:t>
      </w:r>
      <w:r w:rsidR="002E312B">
        <w:rPr>
          <w:rFonts w:ascii="Arial" w:hAnsi="Arial" w:cs="Arial"/>
        </w:rPr>
        <w:t>. Γειώσεις .........................................................................</w:t>
      </w:r>
      <w:r w:rsidR="002F5719">
        <w:rPr>
          <w:rFonts w:ascii="Arial" w:hAnsi="Arial" w:cs="Arial"/>
        </w:rPr>
        <w:t>.............................. 1</w:t>
      </w:r>
      <w:r w:rsidR="00192F74">
        <w:rPr>
          <w:rFonts w:ascii="Arial" w:hAnsi="Arial" w:cs="Arial"/>
        </w:rPr>
        <w:t>6</w:t>
      </w:r>
    </w:p>
    <w:p w:rsidR="002E312B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3.6</w:t>
      </w:r>
      <w:r w:rsidR="002E312B">
        <w:rPr>
          <w:rFonts w:ascii="Arial,Bold" w:hAnsi="Arial,Bold" w:cs="Arial,Bold"/>
          <w:b/>
          <w:bCs/>
        </w:rPr>
        <w:t xml:space="preserve">. ΤΗΛΕΦΩΝΑ – DATA...................................................................................... </w:t>
      </w:r>
      <w:r w:rsidR="002F5719">
        <w:rPr>
          <w:rFonts w:ascii="Arial,Bold" w:hAnsi="Arial,Bold" w:cs="Arial,Bold"/>
          <w:b/>
          <w:bCs/>
        </w:rPr>
        <w:t>1</w:t>
      </w:r>
      <w:r w:rsidR="00192F74">
        <w:rPr>
          <w:rFonts w:ascii="Arial,Bold" w:hAnsi="Arial,Bold" w:cs="Arial,Bold"/>
          <w:b/>
          <w:bCs/>
        </w:rPr>
        <w:t>6</w:t>
      </w:r>
    </w:p>
    <w:p w:rsidR="002E312B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="002E312B">
        <w:rPr>
          <w:rFonts w:ascii="Arial" w:hAnsi="Arial" w:cs="Arial"/>
        </w:rPr>
        <w:t xml:space="preserve">.1. Γενικά .......................................................................................................... </w:t>
      </w:r>
      <w:r w:rsidR="002F5719">
        <w:rPr>
          <w:rFonts w:ascii="Arial" w:hAnsi="Arial" w:cs="Arial"/>
        </w:rPr>
        <w:t>1</w:t>
      </w:r>
      <w:r w:rsidR="00192F74">
        <w:rPr>
          <w:rFonts w:ascii="Arial" w:hAnsi="Arial" w:cs="Arial"/>
        </w:rPr>
        <w:t>6</w:t>
      </w:r>
    </w:p>
    <w:p w:rsidR="002E312B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="002E312B">
        <w:rPr>
          <w:rFonts w:ascii="Arial" w:hAnsi="Arial" w:cs="Arial"/>
        </w:rPr>
        <w:t xml:space="preserve">.2. Συγκρότηση των Εγκαταστάσεων …............................................................ </w:t>
      </w:r>
      <w:r w:rsidR="002F5719">
        <w:rPr>
          <w:rFonts w:ascii="Arial" w:hAnsi="Arial" w:cs="Arial"/>
        </w:rPr>
        <w:t>1</w:t>
      </w:r>
      <w:r w:rsidR="00192F74">
        <w:rPr>
          <w:rFonts w:ascii="Arial" w:hAnsi="Arial" w:cs="Arial"/>
        </w:rPr>
        <w:t>6</w:t>
      </w:r>
    </w:p>
    <w:p w:rsidR="002E312B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="002E312B">
        <w:rPr>
          <w:rFonts w:ascii="Arial" w:hAnsi="Arial" w:cs="Arial"/>
        </w:rPr>
        <w:t xml:space="preserve">.3. Τηλεφωνικό Δίκτυο - Κατανεμητής ............................................................... </w:t>
      </w:r>
      <w:r w:rsidR="002F5719">
        <w:rPr>
          <w:rFonts w:ascii="Arial" w:hAnsi="Arial" w:cs="Arial"/>
        </w:rPr>
        <w:t>1</w:t>
      </w:r>
      <w:r w:rsidR="00192F74">
        <w:rPr>
          <w:rFonts w:ascii="Arial" w:hAnsi="Arial" w:cs="Arial"/>
        </w:rPr>
        <w:t>6</w:t>
      </w:r>
    </w:p>
    <w:p w:rsidR="002E312B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="002E312B">
        <w:rPr>
          <w:rFonts w:ascii="Arial" w:hAnsi="Arial" w:cs="Arial"/>
        </w:rPr>
        <w:t xml:space="preserve">.4. Τηλεπικοινωνιακές Πρίζες ............................................................................ </w:t>
      </w:r>
      <w:r w:rsidR="002F5719">
        <w:rPr>
          <w:rFonts w:ascii="Arial" w:hAnsi="Arial" w:cs="Arial"/>
        </w:rPr>
        <w:t>1</w:t>
      </w:r>
      <w:r w:rsidR="00CC0804">
        <w:rPr>
          <w:rFonts w:ascii="Arial" w:hAnsi="Arial" w:cs="Arial"/>
        </w:rPr>
        <w:t>7</w:t>
      </w:r>
    </w:p>
    <w:p w:rsidR="00210CBD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="00210CBD" w:rsidRPr="00210CBD">
        <w:rPr>
          <w:rFonts w:ascii="Arial" w:hAnsi="Arial" w:cs="Arial"/>
        </w:rPr>
        <w:t>.5</w:t>
      </w:r>
      <w:r w:rsidR="00210CBD">
        <w:rPr>
          <w:rFonts w:ascii="Arial" w:hAnsi="Arial" w:cs="Arial"/>
        </w:rPr>
        <w:t>.</w:t>
      </w:r>
      <w:r w:rsidR="00210CBD" w:rsidRPr="00210CBD">
        <w:rPr>
          <w:rFonts w:ascii="Arial" w:hAnsi="Arial" w:cs="Arial"/>
        </w:rPr>
        <w:t xml:space="preserve"> Καλώδιο και πρίζα TV</w:t>
      </w:r>
      <w:r w:rsidR="00210CBD">
        <w:rPr>
          <w:rFonts w:ascii="Arial" w:hAnsi="Arial" w:cs="Arial"/>
        </w:rPr>
        <w:t>……………………………………………………………..1</w:t>
      </w:r>
      <w:r w:rsidR="00CC0804">
        <w:rPr>
          <w:rFonts w:ascii="Arial" w:hAnsi="Arial" w:cs="Arial"/>
        </w:rPr>
        <w:t>7</w:t>
      </w:r>
    </w:p>
    <w:p w:rsidR="002E312B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="002E312B">
        <w:rPr>
          <w:rFonts w:ascii="Arial" w:hAnsi="Arial" w:cs="Arial"/>
        </w:rPr>
        <w:t xml:space="preserve">.5. Πιστοποίηση ................................................................................................. </w:t>
      </w:r>
      <w:r w:rsidR="002F5719">
        <w:rPr>
          <w:rFonts w:ascii="Arial" w:hAnsi="Arial" w:cs="Arial"/>
        </w:rPr>
        <w:t>1</w:t>
      </w:r>
      <w:r w:rsidR="00CC0804">
        <w:rPr>
          <w:rFonts w:ascii="Arial" w:hAnsi="Arial" w:cs="Arial"/>
        </w:rPr>
        <w:t>7</w:t>
      </w:r>
    </w:p>
    <w:p w:rsidR="002E312B" w:rsidRPr="00600D23" w:rsidRDefault="001A0A4B" w:rsidP="002E3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3.6</w:t>
      </w:r>
      <w:r w:rsidR="00600D23">
        <w:rPr>
          <w:rFonts w:ascii="Arial" w:hAnsi="Arial" w:cs="Arial"/>
          <w:b/>
          <w:bCs/>
          <w:sz w:val="24"/>
          <w:szCs w:val="24"/>
        </w:rPr>
        <w:t>.</w:t>
      </w:r>
      <w:r w:rsidR="00600D23" w:rsidRPr="00600D23">
        <w:rPr>
          <w:rFonts w:ascii="Arial" w:hAnsi="Arial" w:cs="Arial"/>
          <w:b/>
          <w:bCs/>
          <w:sz w:val="24"/>
          <w:szCs w:val="24"/>
        </w:rPr>
        <w:t xml:space="preserve"> Παρατηρήσεις</w:t>
      </w:r>
      <w:r w:rsidR="00600D23"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………………………………………………………………1</w:t>
      </w:r>
      <w:r w:rsidR="00CC0804">
        <w:rPr>
          <w:rFonts w:ascii="Arial" w:hAnsi="Arial" w:cs="Arial"/>
          <w:b/>
          <w:bCs/>
          <w:sz w:val="24"/>
          <w:szCs w:val="24"/>
        </w:rPr>
        <w:t>7</w:t>
      </w:r>
    </w:p>
    <w:p w:rsidR="0044451C" w:rsidRDefault="0044451C" w:rsidP="00254C4B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</w:p>
    <w:p w:rsidR="0044451C" w:rsidRDefault="0044451C" w:rsidP="00FC2310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sz w:val="24"/>
          <w:szCs w:val="24"/>
        </w:rPr>
      </w:pPr>
    </w:p>
    <w:p w:rsidR="0044451C" w:rsidRDefault="0044451C" w:rsidP="00FC2310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sz w:val="24"/>
          <w:szCs w:val="24"/>
        </w:rPr>
      </w:pPr>
    </w:p>
    <w:p w:rsidR="0044451C" w:rsidRDefault="0044451C" w:rsidP="00FC2310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sz w:val="24"/>
          <w:szCs w:val="24"/>
        </w:rPr>
      </w:pPr>
    </w:p>
    <w:p w:rsidR="0044451C" w:rsidRDefault="0044451C" w:rsidP="00FC2310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sz w:val="24"/>
          <w:szCs w:val="24"/>
        </w:rPr>
      </w:pPr>
    </w:p>
    <w:p w:rsidR="0044451C" w:rsidRDefault="0044451C" w:rsidP="00FC2310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sz w:val="24"/>
          <w:szCs w:val="24"/>
        </w:rPr>
      </w:pPr>
    </w:p>
    <w:p w:rsidR="0044451C" w:rsidRDefault="0044451C" w:rsidP="00FC2310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sz w:val="24"/>
          <w:szCs w:val="24"/>
        </w:rPr>
      </w:pPr>
    </w:p>
    <w:p w:rsidR="0044451C" w:rsidRDefault="0044451C" w:rsidP="00FC2310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sz w:val="24"/>
          <w:szCs w:val="24"/>
        </w:rPr>
      </w:pPr>
    </w:p>
    <w:p w:rsidR="0044451C" w:rsidRPr="0044451C" w:rsidRDefault="0044451C" w:rsidP="00FC2310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sz w:val="24"/>
          <w:szCs w:val="24"/>
        </w:rPr>
      </w:pPr>
    </w:p>
    <w:p w:rsidR="00454C6D" w:rsidRPr="00652578" w:rsidRDefault="00454C6D" w:rsidP="006525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4"/>
          <w:szCs w:val="24"/>
        </w:rPr>
      </w:pPr>
      <w:r w:rsidRPr="00652578">
        <w:rPr>
          <w:rFonts w:ascii="Arial,Bold" w:hAnsi="Arial,Bold" w:cs="Arial,Bold"/>
          <w:b/>
          <w:bCs/>
          <w:sz w:val="24"/>
          <w:szCs w:val="24"/>
        </w:rPr>
        <w:lastRenderedPageBreak/>
        <w:t>ΓΕΝΙΚΑ</w:t>
      </w:r>
    </w:p>
    <w:p w:rsidR="0044451C" w:rsidRPr="0044451C" w:rsidRDefault="0044451C" w:rsidP="00FC23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4"/>
          <w:szCs w:val="24"/>
        </w:rPr>
      </w:pPr>
    </w:p>
    <w:p w:rsidR="00454C6D" w:rsidRPr="0044451C" w:rsidRDefault="00652F52" w:rsidP="00FC231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ΕΙΣΑΓ</w:t>
      </w:r>
      <w:r w:rsidR="00454C6D" w:rsidRPr="0044451C">
        <w:rPr>
          <w:rFonts w:ascii="Arial,Bold" w:hAnsi="Arial,Bold" w:cs="Arial,Bold"/>
          <w:b/>
          <w:bCs/>
          <w:sz w:val="24"/>
          <w:szCs w:val="24"/>
        </w:rPr>
        <w:t>ΩΓΗ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Η παρούσα τεχνική περιγραφή αναφέρεται</w:t>
      </w:r>
      <w:r w:rsidRPr="00454C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στην μελέτη των ηλεκτρομηχανολογικών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εγκαταστάσεων του έργου ‘’</w:t>
      </w:r>
      <w:r w:rsidR="007E39B0">
        <w:rPr>
          <w:rFonts w:ascii="Arial" w:hAnsi="Arial" w:cs="Arial"/>
        </w:rPr>
        <w:t xml:space="preserve"> Διαμόρφωση χώρου και αλλαγή του σε ΚΑΠΗ</w:t>
      </w:r>
      <w:r w:rsidR="002531AD">
        <w:rPr>
          <w:rFonts w:ascii="Arial" w:hAnsi="Arial" w:cs="Arial"/>
        </w:rPr>
        <w:t>,</w:t>
      </w:r>
      <w:r w:rsidR="007E39B0">
        <w:rPr>
          <w:rFonts w:ascii="Arial" w:hAnsi="Arial" w:cs="Arial"/>
        </w:rPr>
        <w:t xml:space="preserve"> στην εσπερίδων 3</w:t>
      </w:r>
      <w:r>
        <w:rPr>
          <w:rFonts w:ascii="Arial" w:hAnsi="Arial" w:cs="Arial"/>
        </w:rPr>
        <w:t>’’.</w:t>
      </w:r>
    </w:p>
    <w:p w:rsidR="007E39B0" w:rsidRDefault="007E39B0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H</w:t>
      </w:r>
      <w:r w:rsidR="007E39B0">
        <w:rPr>
          <w:rFonts w:ascii="Arial,Bold" w:hAnsi="Arial,Bold" w:cs="Arial,Bold"/>
          <w:b/>
          <w:bCs/>
        </w:rPr>
        <w:t>/</w:t>
      </w:r>
      <w:r>
        <w:rPr>
          <w:rFonts w:ascii="Arial,Bold" w:hAnsi="Arial,Bold" w:cs="Arial,Bold"/>
          <w:b/>
          <w:bCs/>
        </w:rPr>
        <w:t xml:space="preserve">M EΓΚΑΤΑΣΤΑΣΕΙΣ ΚΤΙΡΙΟΥ </w:t>
      </w:r>
      <w:r w:rsidR="007E39B0">
        <w:rPr>
          <w:rFonts w:ascii="Arial,Bold" w:hAnsi="Arial,Bold" w:cs="Arial,Bold"/>
          <w:b/>
          <w:bCs/>
        </w:rPr>
        <w:t>ΚΑΠΗ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Οι ηλεκτρομηχανολογικές εγκαταστάσεις που προβλέπονται να κατασκευασθούν είναι: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Ύδρευση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 Αποχέτευση Ακαθάρτων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="00AE0BB7" w:rsidRPr="00AE0BB7">
        <w:rPr>
          <w:rFonts w:ascii="Arial" w:hAnsi="Arial" w:cs="Arial"/>
        </w:rPr>
        <w:t>Πυρασφάλεια</w:t>
      </w:r>
    </w:p>
    <w:p w:rsidR="00625F3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Κλιματισμός 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 Ηλεκτροφωτισμός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 Τηλέφωνα – </w:t>
      </w:r>
      <w:proofErr w:type="spellStart"/>
      <w:r>
        <w:rPr>
          <w:rFonts w:ascii="Arial" w:hAnsi="Arial" w:cs="Arial"/>
        </w:rPr>
        <w:t>Data</w:t>
      </w:r>
      <w:proofErr w:type="spellEnd"/>
    </w:p>
    <w:p w:rsidR="003316E3" w:rsidRDefault="003316E3" w:rsidP="00331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προτεινόμενες εγκαταστάσεις καλύπτουν τις απαιτήσεις </w:t>
      </w:r>
      <w:r w:rsidR="00EE4120">
        <w:rPr>
          <w:rFonts w:ascii="Arial" w:hAnsi="Arial" w:cs="Arial"/>
        </w:rPr>
        <w:t>ενός ΚΑΠΗ σε αστικό περιβάλλον.</w:t>
      </w:r>
      <w:r>
        <w:rPr>
          <w:rFonts w:ascii="Arial" w:hAnsi="Arial" w:cs="Arial"/>
        </w:rPr>
        <w:t xml:space="preserve"> Ειδικότερα ο σχεδιασμός των Η/Μ εγκαταστάσεων έγινε με τα παρακάτω</w:t>
      </w:r>
      <w:r w:rsidR="00EE41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κριτήρια: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Την ασφάλεια και άνετη εξυπηρέτηση των εργαζομένων και των επισκεπτών.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Την μεγάλη αντοχή στον χρόνο των εγκαταστάσεων σε συνδυασμό με την επίτευξη τόσο</w:t>
      </w:r>
      <w:r w:rsidR="008C51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του χαμηλού αρχικού κόστους επένδυσης και του κόστους λειτουργίας και συντήρησης.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Την επισκεψιμότητα των εγκαταστάσεων για ταχεία πρόσβαση και ευχερή συντήρηση.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Την εξασφάλιση σωστής και αξιόπιστης λειτουργίας των εγκαταστάσεων.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Τονίζεται ότι οι ΕΤΕΠ που αναφέρονται στις εγκαταστάσεις είναι υποχρεωτικής εφαρμογής όπου</w:t>
      </w:r>
      <w:r w:rsidR="009719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δεν εξειδικεύονται στο παρόν (άρθρο 13, 4-10-2012 ΥΠΑΝ Αρ. </w:t>
      </w:r>
      <w:proofErr w:type="spellStart"/>
      <w:r>
        <w:rPr>
          <w:rFonts w:ascii="Arial" w:hAnsi="Arial" w:cs="Arial"/>
        </w:rPr>
        <w:t>πρωτ</w:t>
      </w:r>
      <w:proofErr w:type="spellEnd"/>
      <w:r w:rsidR="009F2325">
        <w:rPr>
          <w:rFonts w:ascii="Arial" w:hAnsi="Arial" w:cs="Arial"/>
        </w:rPr>
        <w:t>.: Δ</w:t>
      </w:r>
      <w:r>
        <w:rPr>
          <w:rFonts w:ascii="Arial" w:hAnsi="Arial" w:cs="Arial"/>
        </w:rPr>
        <w:t>ΙΠΑ</w:t>
      </w:r>
      <w:r w:rsidR="009F2325">
        <w:rPr>
          <w:rFonts w:ascii="Arial" w:hAnsi="Arial" w:cs="Arial"/>
        </w:rPr>
        <w:t>Δ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οικ</w:t>
      </w:r>
      <w:proofErr w:type="spellEnd"/>
      <w:r>
        <w:rPr>
          <w:rFonts w:ascii="Arial" w:hAnsi="Arial" w:cs="Arial"/>
        </w:rPr>
        <w:t>/ 356)</w:t>
      </w:r>
    </w:p>
    <w:p w:rsidR="00652578" w:rsidRDefault="00652578" w:rsidP="0065257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4"/>
          <w:szCs w:val="24"/>
        </w:rPr>
      </w:pPr>
    </w:p>
    <w:p w:rsidR="00454C6D" w:rsidRDefault="00652578" w:rsidP="006525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4"/>
          <w:szCs w:val="24"/>
        </w:rPr>
      </w:pPr>
      <w:r w:rsidRPr="00652578">
        <w:rPr>
          <w:rFonts w:ascii="Arial,Bold" w:hAnsi="Arial,Bold" w:cs="Arial,Bold"/>
          <w:b/>
          <w:bCs/>
          <w:sz w:val="24"/>
          <w:szCs w:val="24"/>
        </w:rPr>
        <w:t xml:space="preserve">  </w:t>
      </w:r>
      <w:r w:rsidR="00454C6D" w:rsidRPr="00652578">
        <w:rPr>
          <w:rFonts w:ascii="Arial,Bold" w:hAnsi="Arial,Bold" w:cs="Arial,Bold"/>
          <w:b/>
          <w:bCs/>
          <w:sz w:val="24"/>
          <w:szCs w:val="24"/>
        </w:rPr>
        <w:t>ΚΑΝΟΝΙΣΜΟΙ</w:t>
      </w:r>
      <w:r w:rsidR="008A63D2">
        <w:rPr>
          <w:rFonts w:ascii="Arial,Bold" w:hAnsi="Arial,Bold" w:cs="Arial,Bold"/>
          <w:b/>
          <w:bCs/>
          <w:sz w:val="24"/>
          <w:szCs w:val="24"/>
        </w:rPr>
        <w:t xml:space="preserve"> </w:t>
      </w:r>
      <w:r w:rsidR="009F2325" w:rsidRPr="00652578">
        <w:rPr>
          <w:rFonts w:ascii="Arial,Bold" w:hAnsi="Arial,Bold" w:cs="Arial,Bold"/>
          <w:b/>
          <w:bCs/>
          <w:sz w:val="24"/>
          <w:szCs w:val="24"/>
        </w:rPr>
        <w:t>–</w:t>
      </w:r>
      <w:r w:rsidR="00454C6D" w:rsidRPr="00652578">
        <w:rPr>
          <w:rFonts w:ascii="Arial,Bold" w:hAnsi="Arial,Bold" w:cs="Arial,Bold"/>
          <w:b/>
          <w:bCs/>
          <w:sz w:val="24"/>
          <w:szCs w:val="24"/>
        </w:rPr>
        <w:t xml:space="preserve"> ΠΑΡΑ</w:t>
      </w:r>
      <w:r w:rsidR="009F2325" w:rsidRPr="00652578">
        <w:rPr>
          <w:rFonts w:ascii="Arial,Bold" w:hAnsi="Arial,Bold" w:cs="Arial,Bold"/>
          <w:b/>
          <w:bCs/>
          <w:sz w:val="24"/>
          <w:szCs w:val="24"/>
        </w:rPr>
        <w:t>Δ</w:t>
      </w:r>
      <w:r w:rsidR="00454C6D" w:rsidRPr="00652578">
        <w:rPr>
          <w:rFonts w:ascii="Arial,Bold" w:hAnsi="Arial,Bold" w:cs="Arial,Bold"/>
          <w:b/>
          <w:bCs/>
          <w:sz w:val="24"/>
          <w:szCs w:val="24"/>
        </w:rPr>
        <w:t>ΟΧΕΣ</w:t>
      </w:r>
    </w:p>
    <w:p w:rsidR="009F2325" w:rsidRPr="009F2325" w:rsidRDefault="009F2325" w:rsidP="00FC2310">
      <w:pPr>
        <w:pStyle w:val="a3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Arial,Bold" w:hAnsi="Arial,Bold" w:cs="Arial,Bold"/>
          <w:b/>
          <w:bCs/>
          <w:sz w:val="24"/>
          <w:szCs w:val="24"/>
        </w:rPr>
      </w:pPr>
    </w:p>
    <w:p w:rsidR="00454C6D" w:rsidRPr="009F2325" w:rsidRDefault="00454C6D" w:rsidP="00FC231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 w:rsidRPr="009F2325">
        <w:rPr>
          <w:rFonts w:ascii="Arial,Bold" w:hAnsi="Arial,Bold" w:cs="Arial,Bold"/>
          <w:b/>
          <w:bCs/>
        </w:rPr>
        <w:t>ΓΕΝΙΚΑ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Κατά την εκπόνηση των μελετών των μηχανολογικών και ηλεκτρολογικών εγκαταστάσεων, έχουν</w:t>
      </w:r>
      <w:r w:rsidR="001510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ληφθεί υπ' όψη οι κάτωθι γενικής εφαρμογής Ελληνικοί Κανονισμοί, </w:t>
      </w:r>
      <w:r w:rsidR="001B65FC">
        <w:rPr>
          <w:rFonts w:ascii="Arial" w:hAnsi="Arial" w:cs="Arial"/>
        </w:rPr>
        <w:t>δ</w:t>
      </w:r>
      <w:r>
        <w:rPr>
          <w:rFonts w:ascii="Arial" w:hAnsi="Arial" w:cs="Arial"/>
        </w:rPr>
        <w:t xml:space="preserve">ιατάγματα, κ.λπ. </w:t>
      </w:r>
      <w:r w:rsidR="001B65FC">
        <w:rPr>
          <w:rFonts w:ascii="Arial" w:hAnsi="Arial" w:cs="Arial"/>
        </w:rPr>
        <w:t xml:space="preserve">όπως </w:t>
      </w:r>
      <w:r>
        <w:rPr>
          <w:rFonts w:ascii="Arial" w:hAnsi="Arial" w:cs="Arial"/>
        </w:rPr>
        <w:t>ισχύουν σήμερα:</w:t>
      </w:r>
    </w:p>
    <w:p w:rsidR="00454C6D" w:rsidRPr="001B65FC" w:rsidRDefault="00454C6D" w:rsidP="00FC231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65FC">
        <w:rPr>
          <w:rFonts w:ascii="Arial" w:hAnsi="Arial" w:cs="Arial"/>
        </w:rPr>
        <w:t xml:space="preserve">Μελέτη ηλεκτρομηχανολογικών </w:t>
      </w:r>
      <w:r w:rsidR="005758DB">
        <w:rPr>
          <w:rFonts w:ascii="Arial" w:hAnsi="Arial" w:cs="Arial"/>
        </w:rPr>
        <w:t>εγκαταστάσεων (σύμφωνα με το Π.Δ</w:t>
      </w:r>
      <w:r w:rsidRPr="001B65FC">
        <w:rPr>
          <w:rFonts w:ascii="Arial" w:hAnsi="Arial" w:cs="Arial"/>
        </w:rPr>
        <w:t xml:space="preserve">. 696/74, </w:t>
      </w:r>
      <w:r w:rsidR="001B65FC" w:rsidRPr="001B65FC">
        <w:rPr>
          <w:rFonts w:ascii="Arial" w:hAnsi="Arial" w:cs="Arial"/>
        </w:rPr>
        <w:t xml:space="preserve">όπως </w:t>
      </w:r>
      <w:r w:rsidR="005758DB">
        <w:rPr>
          <w:rFonts w:ascii="Arial" w:hAnsi="Arial" w:cs="Arial"/>
        </w:rPr>
        <w:t>τροποποιήθηκε με το Π.Δ</w:t>
      </w:r>
      <w:r w:rsidRPr="001B65FC">
        <w:rPr>
          <w:rFonts w:ascii="Arial" w:hAnsi="Arial" w:cs="Arial"/>
        </w:rPr>
        <w:t>. 515/89) για το στάδιο που ορίζεται.</w:t>
      </w:r>
    </w:p>
    <w:p w:rsidR="00454C6D" w:rsidRPr="001B65FC" w:rsidRDefault="00454C6D" w:rsidP="00FC231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65FC">
        <w:rPr>
          <w:rFonts w:ascii="Arial" w:hAnsi="Arial" w:cs="Arial"/>
        </w:rPr>
        <w:t>Γενικός Οικοδομικός Κανονισμός (Γ.Ο.Κ.) Ν. 1977/85 (ΦΕΚ 210Α718-12-85) και ΝΟΚ</w:t>
      </w:r>
      <w:r w:rsidR="001B65FC" w:rsidRPr="001B65FC">
        <w:rPr>
          <w:rFonts w:ascii="Arial" w:hAnsi="Arial" w:cs="Arial"/>
        </w:rPr>
        <w:t xml:space="preserve"> </w:t>
      </w:r>
      <w:r w:rsidRPr="001B65FC">
        <w:rPr>
          <w:rFonts w:ascii="Arial" w:hAnsi="Arial" w:cs="Arial"/>
        </w:rPr>
        <w:t>(ΦΕΚ4067/09-04-2012)</w:t>
      </w:r>
    </w:p>
    <w:p w:rsidR="00454C6D" w:rsidRPr="001B65FC" w:rsidRDefault="00454C6D" w:rsidP="00FC231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65FC">
        <w:rPr>
          <w:rFonts w:ascii="Arial" w:hAnsi="Arial" w:cs="Arial"/>
        </w:rPr>
        <w:t>Ο Κτιριοδομικός κανονισμός (ΦΕΚ 59C703-02-1989) όπως ισχύει σήμερα.</w:t>
      </w:r>
    </w:p>
    <w:p w:rsidR="00454C6D" w:rsidRPr="001B65FC" w:rsidRDefault="00454C6D" w:rsidP="00FC231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65FC">
        <w:rPr>
          <w:rFonts w:ascii="Arial" w:hAnsi="Arial" w:cs="Arial"/>
        </w:rPr>
        <w:t>Οι Τεχνικές οδηγίες TEE (TOTEE) που αφορούν τις εγκαταστάσεις</w:t>
      </w:r>
    </w:p>
    <w:p w:rsidR="00454C6D" w:rsidRPr="001B65FC" w:rsidRDefault="00454C6D" w:rsidP="00FC231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65FC">
        <w:rPr>
          <w:rFonts w:ascii="Arial" w:hAnsi="Arial" w:cs="Arial"/>
        </w:rPr>
        <w:t>Η υπ’ αριθ. 21747/4707 Υπουργική Απόφαση (ΦΕΚ 880 Β’/19.8.1998)</w:t>
      </w:r>
    </w:p>
    <w:p w:rsidR="001B65FC" w:rsidRDefault="00454C6D" w:rsidP="00FC231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65FC">
        <w:rPr>
          <w:rFonts w:ascii="Arial" w:hAnsi="Arial" w:cs="Arial"/>
        </w:rPr>
        <w:t>Οι ΕΤΕΠ</w:t>
      </w:r>
      <w:r w:rsidR="001B65FC" w:rsidRPr="001B65FC">
        <w:rPr>
          <w:rFonts w:ascii="Arial" w:hAnsi="Arial" w:cs="Arial"/>
        </w:rPr>
        <w:t xml:space="preserve"> </w:t>
      </w:r>
    </w:p>
    <w:p w:rsidR="00454C6D" w:rsidRDefault="00A34F26" w:rsidP="00FC231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Επιπλέον</w:t>
      </w:r>
      <w:r w:rsidR="00454C6D" w:rsidRPr="001B65FC">
        <w:rPr>
          <w:rFonts w:ascii="Arial" w:hAnsi="Arial" w:cs="Arial"/>
        </w:rPr>
        <w:t>, στους υπολογισμούς λαμβάνονται γενικά υπ' όψη οι Τεχνικές Οδηγίες του TEE και οι</w:t>
      </w:r>
      <w:r w:rsidR="001B65FC">
        <w:rPr>
          <w:rFonts w:ascii="Arial" w:hAnsi="Arial" w:cs="Arial"/>
        </w:rPr>
        <w:t xml:space="preserve"> </w:t>
      </w:r>
      <w:r w:rsidR="00454C6D">
        <w:rPr>
          <w:rFonts w:ascii="Arial" w:hAnsi="Arial" w:cs="Arial"/>
        </w:rPr>
        <w:t>Γερμανικοί και Αμερικάνικοι κανονισμοί, όπου δεν έρχονται σε σύγκρουση με αντίστοιχες</w:t>
      </w:r>
      <w:r w:rsidR="001B65FC">
        <w:rPr>
          <w:rFonts w:ascii="Arial" w:hAnsi="Arial" w:cs="Arial"/>
        </w:rPr>
        <w:t xml:space="preserve"> </w:t>
      </w:r>
      <w:r w:rsidR="00454C6D">
        <w:rPr>
          <w:rFonts w:ascii="Arial" w:hAnsi="Arial" w:cs="Arial"/>
        </w:rPr>
        <w:t>διατάξεις των Ελληνικών κανονισμών και εφ' όσον απαιτούνται για την άρτια εκπόνηση των</w:t>
      </w:r>
      <w:r w:rsidR="001B65FC">
        <w:rPr>
          <w:rFonts w:ascii="Arial" w:hAnsi="Arial" w:cs="Arial"/>
        </w:rPr>
        <w:t xml:space="preserve"> </w:t>
      </w:r>
      <w:r w:rsidR="00454C6D">
        <w:rPr>
          <w:rFonts w:ascii="Arial" w:hAnsi="Arial" w:cs="Arial"/>
        </w:rPr>
        <w:t>μελετών.</w:t>
      </w:r>
    </w:p>
    <w:p w:rsidR="005758DB" w:rsidRDefault="005758DB" w:rsidP="00FC231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C94C58" w:rsidRDefault="00454C6D" w:rsidP="00C94C5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 w:rsidRPr="00C94C58">
        <w:rPr>
          <w:rFonts w:ascii="Arial,Bold" w:hAnsi="Arial,Bold" w:cs="Arial,Bold"/>
          <w:b/>
          <w:bCs/>
        </w:rPr>
        <w:t>Υ</w:t>
      </w:r>
      <w:r w:rsidR="005758DB" w:rsidRPr="00C94C58">
        <w:rPr>
          <w:rFonts w:ascii="Arial,Bold" w:hAnsi="Arial,Bold" w:cs="Arial,Bold"/>
          <w:b/>
          <w:bCs/>
        </w:rPr>
        <w:t>Δ</w:t>
      </w:r>
      <w:r w:rsidR="00C94C58">
        <w:rPr>
          <w:rFonts w:ascii="Arial,Bold" w:hAnsi="Arial,Bold" w:cs="Arial,Bold"/>
          <w:b/>
          <w:bCs/>
        </w:rPr>
        <w:t>ΡΕΥΣΗ – ΑΠΟΧΕΤΕΥΣΗ</w:t>
      </w:r>
    </w:p>
    <w:p w:rsidR="00C94C58" w:rsidRPr="00C94C58" w:rsidRDefault="00C94C58" w:rsidP="00C94C5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2.2.1. Κανονισμοί – Προδιαγραφές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 ΕΛΟΤ ΤΠ 1501-04-04-01-01 Γενικές απαιτήσεις εγκαταστάσεων οικιακών υγρών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αποβλήτων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ΕΛΟΤ ΤΠ 1501-04-04-03-01 Υδραυλικοί Υποδοχείς Κοινοί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ΕΛΟΤ ΤΠ 1501-04-04-03-03 Βοηθητικός εξοπλισμός χώρων υγιεινής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ΕΛΟΤ ΤΠ</w:t>
      </w:r>
      <w:r w:rsidR="0049469D">
        <w:rPr>
          <w:rFonts w:ascii="Arial" w:hAnsi="Arial" w:cs="Arial"/>
        </w:rPr>
        <w:t xml:space="preserve"> 1501-04-04-04-01 Δ</w:t>
      </w:r>
      <w:r>
        <w:rPr>
          <w:rFonts w:ascii="Arial" w:hAnsi="Arial" w:cs="Arial"/>
        </w:rPr>
        <w:t xml:space="preserve">ιατάξεις </w:t>
      </w:r>
      <w:proofErr w:type="spellStart"/>
      <w:r>
        <w:rPr>
          <w:rFonts w:ascii="Arial" w:hAnsi="Arial" w:cs="Arial"/>
        </w:rPr>
        <w:t>υδροσυλλογής</w:t>
      </w:r>
      <w:proofErr w:type="spellEnd"/>
      <w:r>
        <w:rPr>
          <w:rFonts w:ascii="Arial" w:hAnsi="Arial" w:cs="Arial"/>
        </w:rPr>
        <w:t xml:space="preserve"> δαπέδου με </w:t>
      </w:r>
      <w:proofErr w:type="spellStart"/>
      <w:r>
        <w:rPr>
          <w:rFonts w:ascii="Arial" w:hAnsi="Arial" w:cs="Arial"/>
        </w:rPr>
        <w:t>οσμοπαγίδα</w:t>
      </w:r>
      <w:proofErr w:type="spellEnd"/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ΕΛΟΤ ΤΠ 1501-04-04-05-01 Φρεάτια δικτύων αποχέτευσης εκτός</w:t>
      </w:r>
      <w:r w:rsidR="004946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κτιρίου (ανοικτής ροής)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ΕΛΟΤ ΤΠ 1501-04-04-05-02 Στόμια ελέγχου - καθαρισμού σωληνώσεων αποχέτευσης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κτιρίων, εντός ή εκτός φρεατίου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ΕΛΟΤ ΤΠ 1501-04-01-04-02 Συστήματα κτιριακών σωληνώσεων υπό πίεση με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εύκαμπτους ενισχυμένους πλαστικούς σωλήνες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ΕΛΟΤ ΤΠ 1501-04-01-02-00 Συστήματα κτιριακών σωληνώσεων υπό πίεση με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χαλυβδοσωλήνες άνευ ραφής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Τεχνική Οδηγία TEE (TOTEE) με αρ. 2411/86 για εγκαταστάσεις διανομής κρύου </w:t>
      </w:r>
      <w:r w:rsidR="00FC231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ζεστού</w:t>
      </w:r>
      <w:r w:rsidR="00FC23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νερού.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 Τεχνική Οδηγία TEE (TOTEE) με αρ. 2412/86 για τις εγκαταστάσεις αποχέτευσης.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11. Κανονισμός Λειτουργίας</w:t>
      </w:r>
      <w:r w:rsidR="0008429C">
        <w:rPr>
          <w:rFonts w:ascii="Arial" w:hAnsi="Arial" w:cs="Arial"/>
        </w:rPr>
        <w:t xml:space="preserve"> Δ</w:t>
      </w:r>
      <w:r>
        <w:rPr>
          <w:rFonts w:ascii="Arial" w:hAnsi="Arial" w:cs="Arial"/>
        </w:rPr>
        <w:t>ικτύου Ύδρευσης ΕΥ</w:t>
      </w:r>
      <w:r w:rsidR="00FC2310">
        <w:rPr>
          <w:rFonts w:ascii="Arial" w:hAnsi="Arial" w:cs="Arial"/>
        </w:rPr>
        <w:t>Δ</w:t>
      </w:r>
      <w:r w:rsidR="00065B73">
        <w:rPr>
          <w:rFonts w:ascii="Arial" w:hAnsi="Arial" w:cs="Arial"/>
        </w:rPr>
        <w:t>ΑΠ ΦΕΚ 552</w:t>
      </w:r>
      <w:r>
        <w:rPr>
          <w:rFonts w:ascii="Arial" w:hAnsi="Arial" w:cs="Arial"/>
        </w:rPr>
        <w:t>/</w:t>
      </w:r>
      <w:r w:rsidR="00065B73">
        <w:rPr>
          <w:rFonts w:ascii="Arial" w:hAnsi="Arial" w:cs="Arial"/>
        </w:rPr>
        <w:t>Β/2009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12. ΕΛΟΤ ΕΝ 1329-1 : 1999 Συστήματα πλαστικών σωληνώσεων για αποχέτευση υγρών</w:t>
      </w:r>
      <w:r w:rsidR="00FC23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αποβλήτων (χαμηλής και υψηλής θερμοκρασίας) εντός κτιριακών εγκαταστάσεων </w:t>
      </w:r>
      <w:r w:rsidR="00FC231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Μη</w:t>
      </w:r>
      <w:r w:rsidR="00FC23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πλαστικοποιημένο πολυβινυλοχλωρίδιο (PVC-U) - Μέρος 1: Προδιαγραφές σωλήνων,</w:t>
      </w:r>
      <w:r w:rsidR="00FC23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εξαρτημάτων και σωληνώσεων</w:t>
      </w:r>
    </w:p>
    <w:p w:rsidR="004E1082" w:rsidRPr="00064FAF" w:rsidRDefault="004E1082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454C6D" w:rsidRDefault="005178DE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2.2.2</w:t>
      </w:r>
      <w:r w:rsidR="00454C6D">
        <w:rPr>
          <w:rFonts w:ascii="Arial,Bold" w:hAnsi="Arial,Bold" w:cs="Arial,Bold"/>
          <w:b/>
          <w:bCs/>
        </w:rPr>
        <w:t>. Παραδοχές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Κρύο και ζεστό νερό χρήσης - Ταχύτητες και πτώση πίεσης νερού στα δίκτυα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Κύρια δίκτυα διανομής 1.5 - 2.0 m/</w:t>
      </w:r>
      <w:proofErr w:type="spellStart"/>
      <w:r>
        <w:rPr>
          <w:rFonts w:ascii="Arial" w:hAnsi="Arial" w:cs="Arial"/>
        </w:rPr>
        <w:t>sec</w:t>
      </w:r>
      <w:proofErr w:type="spellEnd"/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Κατακόρυφες στήλες 1.0 - 1.5 m/</w:t>
      </w:r>
      <w:proofErr w:type="spellStart"/>
      <w:r>
        <w:rPr>
          <w:rFonts w:ascii="Arial" w:hAnsi="Arial" w:cs="Arial"/>
        </w:rPr>
        <w:t>sec</w:t>
      </w:r>
      <w:proofErr w:type="spellEnd"/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Μέγιστη πτώση πίεσης στις σωληνώσεις 50 mm/m (5%)</w:t>
      </w:r>
    </w:p>
    <w:p w:rsidR="0012226D" w:rsidRDefault="001222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2.2.</w:t>
      </w:r>
      <w:r w:rsidR="005178DE">
        <w:rPr>
          <w:rFonts w:ascii="Arial,Bold" w:hAnsi="Arial,Bold" w:cs="Arial,Bold"/>
          <w:b/>
          <w:bCs/>
        </w:rPr>
        <w:t>3</w:t>
      </w:r>
      <w:r>
        <w:rPr>
          <w:rFonts w:ascii="Arial,Bold" w:hAnsi="Arial,Bold" w:cs="Arial,Bold"/>
          <w:b/>
          <w:bCs/>
        </w:rPr>
        <w:t>. Αποχέτευση Ακαθάρτων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Η αποχέτευση γίνεται με τη βαρύτητα και έχει δοθεί προσοχή στον υπολογισμό των</w:t>
      </w:r>
      <w:r w:rsidR="00434B86">
        <w:rPr>
          <w:rFonts w:ascii="Arial" w:hAnsi="Arial" w:cs="Arial"/>
        </w:rPr>
        <w:t xml:space="preserve"> </w:t>
      </w:r>
      <w:r w:rsidR="00581398">
        <w:rPr>
          <w:rFonts w:ascii="Arial" w:hAnsi="Arial" w:cs="Arial"/>
        </w:rPr>
        <w:t>κλίσεων του οριζόντιου δικτύου.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Για να εξασφαλίζεται αερισμός στο δίκτυο (οριζόντιο) προβλέπεται ελεύθερο ύψος πάνω</w:t>
      </w:r>
      <w:r w:rsidR="00434B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από την ανώτατη στάθμη των ακαθάρτων μέσα στον αγωγό. Το κατακόρυφο δίκτυο</w:t>
      </w:r>
      <w:r w:rsidR="00434B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αερισμού θα </w:t>
      </w:r>
      <w:r w:rsidR="00581398">
        <w:rPr>
          <w:rFonts w:ascii="Arial" w:hAnsi="Arial" w:cs="Arial"/>
        </w:rPr>
        <w:t>ενωθεί με το υφιστάμενο.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Οι ελάχιστες κλίσεις των αγωγών </w:t>
      </w:r>
      <w:r w:rsidR="002A5782">
        <w:rPr>
          <w:rFonts w:ascii="Arial" w:hAnsi="Arial" w:cs="Arial"/>
        </w:rPr>
        <w:t xml:space="preserve">ακαθάρτων </w:t>
      </w:r>
      <w:r>
        <w:rPr>
          <w:rFonts w:ascii="Arial" w:hAnsi="Arial" w:cs="Arial"/>
        </w:rPr>
        <w:t>έχουν καθοριστεί εντός του κτιρίου είναι</w:t>
      </w:r>
      <w:r w:rsidR="00434B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τουλάχιστον 1:50.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Η μέγιστη ταχύτητα ροής δεν ξεπερνά τα 6 m/</w:t>
      </w:r>
      <w:proofErr w:type="spellStart"/>
      <w:r>
        <w:rPr>
          <w:rFonts w:ascii="Arial" w:hAnsi="Arial" w:cs="Arial"/>
        </w:rPr>
        <w:t>sec</w:t>
      </w:r>
      <w:proofErr w:type="spellEnd"/>
      <w:r>
        <w:rPr>
          <w:rFonts w:ascii="Arial" w:hAnsi="Arial" w:cs="Arial"/>
        </w:rPr>
        <w:t>.</w:t>
      </w:r>
    </w:p>
    <w:p w:rsidR="00434B86" w:rsidRDefault="00434B86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34B86" w:rsidRDefault="00434B86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34B86" w:rsidRDefault="00434B86" w:rsidP="00434B86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ΚΛΙΜΑΤΙΣΜΟΣ</w:t>
      </w:r>
    </w:p>
    <w:p w:rsidR="00434B86" w:rsidRPr="00434B86" w:rsidRDefault="00434B86" w:rsidP="00434B8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2.3.1. Κανονισμοί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Τεχνική Οδηγία ΤΕΕ (ΤΟΤΕΕ) με αρ. 20701-1, 20701-2, 20701-3, 20701-4 ΚΕΝΑΚ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Τεχνική Οδηγία TEE (TOTEE) με αρ. 2421/86 ΜΕΡΟΣ 1/86 για εγκαταστάσεις δικτύων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διανομής ζεστού νερού για θέρμανση κτιριακών χώρων.</w:t>
      </w:r>
    </w:p>
    <w:p w:rsidR="00454C6D" w:rsidRDefault="004463C0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54C6D">
        <w:rPr>
          <w:rFonts w:ascii="Arial" w:hAnsi="Arial" w:cs="Arial"/>
        </w:rPr>
        <w:t>. Τεχνική Οδηγία TEE (TOTEE) με αρ. 2423/86 για εγκαταστάσεις κλιματισμού κτιριακών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χώρων.</w:t>
      </w:r>
    </w:p>
    <w:p w:rsidR="00454C6D" w:rsidRDefault="004463C0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54C6D">
        <w:rPr>
          <w:rFonts w:ascii="Arial" w:hAnsi="Arial" w:cs="Arial"/>
        </w:rPr>
        <w:t>. Τεχνική Οδηγία TEE (TOTEE) με αρ. 2425/86 για στοιχεία υπολογισμού φορτίων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κλιματισμού κτιριακών χώρων.</w:t>
      </w:r>
    </w:p>
    <w:p w:rsidR="00454C6D" w:rsidRDefault="004463C0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54C6D">
        <w:rPr>
          <w:rFonts w:ascii="Arial" w:hAnsi="Arial" w:cs="Arial"/>
        </w:rPr>
        <w:t>. Τεχνική Οδηγία TEE (TOTEE) με αρ. 20701-1 έως -4 2010</w:t>
      </w:r>
    </w:p>
    <w:p w:rsidR="00454C6D" w:rsidRDefault="004463C0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54C6D">
        <w:rPr>
          <w:rFonts w:ascii="Arial" w:hAnsi="Arial" w:cs="Arial"/>
        </w:rPr>
        <w:t>. Οι Γερμανικοί Κανονισμοί DIN 4701, Ιανουάριος 1959.</w:t>
      </w:r>
    </w:p>
    <w:p w:rsidR="00454C6D" w:rsidRDefault="004463C0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454C6D">
        <w:rPr>
          <w:rFonts w:ascii="Arial" w:hAnsi="Arial" w:cs="Arial"/>
        </w:rPr>
        <w:t>. Οι Αμερικάνικοι Κανονισμοί.</w:t>
      </w:r>
    </w:p>
    <w:p w:rsidR="00454C6D" w:rsidRDefault="004463C0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54C6D">
        <w:rPr>
          <w:rFonts w:ascii="Arial" w:hAnsi="Arial" w:cs="Arial"/>
        </w:rPr>
        <w:t>. Κανονισμός πυροπροστασίας κτιρίων Π</w:t>
      </w:r>
      <w:r w:rsidR="00B34186">
        <w:rPr>
          <w:rFonts w:ascii="Arial" w:hAnsi="Arial" w:cs="Arial"/>
        </w:rPr>
        <w:t>Δ</w:t>
      </w:r>
      <w:r w:rsidR="00454C6D">
        <w:rPr>
          <w:rFonts w:ascii="Arial" w:hAnsi="Arial" w:cs="Arial"/>
        </w:rPr>
        <w:t xml:space="preserve"> 71/ΦΕΚ 32 Α/17-2-1989, με όλες τις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τροποποιήσεις του, όπως ισχύει μέχρι σήμερα.</w:t>
      </w:r>
    </w:p>
    <w:p w:rsidR="005F3D3B" w:rsidRPr="00064FAF" w:rsidRDefault="005F3D3B" w:rsidP="005F3D3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2.3.</w:t>
      </w:r>
      <w:r w:rsidR="005178DE">
        <w:rPr>
          <w:rFonts w:ascii="Arial,Bold" w:hAnsi="Arial,Bold" w:cs="Arial,Bold"/>
          <w:b/>
          <w:bCs/>
        </w:rPr>
        <w:t>2</w:t>
      </w:r>
      <w:r>
        <w:rPr>
          <w:rFonts w:ascii="Arial,Bold" w:hAnsi="Arial,Bold" w:cs="Arial,Bold"/>
          <w:b/>
          <w:bCs/>
        </w:rPr>
        <w:t>. Παραδοχές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Κλιματολογικές συνθήκες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Οι εξωτερικές συνθήκες υπολογισμού καθορίζονται βάσει των μετρήσεων της Ε.Μ.Υ., την ΤΟΤΕΕ</w:t>
      </w:r>
      <w:r w:rsidR="00026F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20701-3 και είναι οι ακόλουθες (</w:t>
      </w:r>
      <w:r w:rsidR="00026F70">
        <w:rPr>
          <w:rFonts w:ascii="Arial" w:hAnsi="Arial" w:cs="Arial"/>
        </w:rPr>
        <w:t>Καλλιθέα</w:t>
      </w:r>
      <w:r>
        <w:rPr>
          <w:rFonts w:ascii="Arial" w:hAnsi="Arial" w:cs="Arial"/>
        </w:rPr>
        <w:t>):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Χειμώνας: Θ</w:t>
      </w:r>
      <w:r w:rsidR="009D4FFD">
        <w:rPr>
          <w:rFonts w:ascii="Arial" w:hAnsi="Arial" w:cs="Arial"/>
        </w:rPr>
        <w:t xml:space="preserve">ερμοκρασία ξηρού βολβού (1%) </w:t>
      </w:r>
      <w:r>
        <w:rPr>
          <w:rFonts w:ascii="Arial" w:hAnsi="Arial" w:cs="Arial" w:hint="eastAsia"/>
        </w:rPr>
        <w:t>–</w:t>
      </w:r>
      <w:r w:rsidR="009D4FFD">
        <w:rPr>
          <w:rFonts w:ascii="Arial" w:hAnsi="Arial" w:cs="Arial"/>
        </w:rPr>
        <w:t xml:space="preserve"> WB 2</w:t>
      </w:r>
      <w:r>
        <w:rPr>
          <w:rFonts w:ascii="Arial" w:hAnsi="Arial" w:cs="Arial"/>
        </w:rPr>
        <w:t>5</w:t>
      </w:r>
      <w:r>
        <w:rPr>
          <w:rFonts w:ascii="Arial" w:hAnsi="Arial" w:cs="Arial" w:hint="eastAsia"/>
        </w:rPr>
        <w:t>°</w:t>
      </w:r>
      <w:r>
        <w:rPr>
          <w:rFonts w:ascii="Arial" w:hAnsi="Arial" w:cs="Arial"/>
        </w:rPr>
        <w:t>C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Κα</w:t>
      </w:r>
      <w:proofErr w:type="spellStart"/>
      <w:r>
        <w:rPr>
          <w:rFonts w:ascii="Arial" w:hAnsi="Arial" w:cs="Arial" w:hint="eastAsia"/>
        </w:rPr>
        <w:t>λοκ</w:t>
      </w:r>
      <w:proofErr w:type="spellEnd"/>
      <w:r>
        <w:rPr>
          <w:rFonts w:ascii="Arial" w:hAnsi="Arial" w:cs="Arial" w:hint="eastAsia"/>
        </w:rPr>
        <w:t>αίρι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 w:hint="eastAsia"/>
        </w:rPr>
        <w:t>Θερμοκρ</w:t>
      </w:r>
      <w:proofErr w:type="spellEnd"/>
      <w:r>
        <w:rPr>
          <w:rFonts w:ascii="Arial" w:hAnsi="Arial" w:cs="Arial" w:hint="eastAsia"/>
        </w:rPr>
        <w:t>ασία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 w:hint="eastAsia"/>
        </w:rPr>
        <w:t>ξηρού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β</w:t>
      </w:r>
      <w:proofErr w:type="spellStart"/>
      <w:r>
        <w:rPr>
          <w:rFonts w:ascii="Arial" w:hAnsi="Arial" w:cs="Arial" w:hint="eastAsia"/>
        </w:rPr>
        <w:t>ολ</w:t>
      </w:r>
      <w:proofErr w:type="spellEnd"/>
      <w:r>
        <w:rPr>
          <w:rFonts w:ascii="Arial" w:hAnsi="Arial" w:cs="Arial" w:hint="eastAsia"/>
        </w:rPr>
        <w:t>βού</w:t>
      </w:r>
      <w:r w:rsidR="009D4FFD">
        <w:rPr>
          <w:rFonts w:ascii="Arial" w:hAnsi="Arial" w:cs="Arial"/>
        </w:rPr>
        <w:t xml:space="preserve"> 35</w:t>
      </w:r>
      <w:proofErr w:type="gramStart"/>
      <w:r>
        <w:rPr>
          <w:rFonts w:ascii="Arial" w:hAnsi="Arial" w:cs="Arial"/>
        </w:rPr>
        <w:t>,5</w:t>
      </w:r>
      <w:proofErr w:type="gramEnd"/>
      <w:r>
        <w:rPr>
          <w:rFonts w:ascii="Arial" w:hAnsi="Arial" w:cs="Arial" w:hint="eastAsia"/>
        </w:rPr>
        <w:t>°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 w:hint="eastAsia"/>
        </w:rPr>
        <w:t>–</w:t>
      </w:r>
      <w:r w:rsidR="009D4FFD">
        <w:rPr>
          <w:rFonts w:ascii="Arial" w:hAnsi="Arial" w:cs="Arial"/>
        </w:rPr>
        <w:t xml:space="preserve"> MCWB 22</w:t>
      </w:r>
      <w:r>
        <w:rPr>
          <w:rFonts w:ascii="Arial" w:hAnsi="Arial" w:cs="Arial" w:hint="eastAsia"/>
        </w:rPr>
        <w:t>°</w:t>
      </w:r>
      <w:r>
        <w:rPr>
          <w:rFonts w:ascii="Arial" w:hAnsi="Arial" w:cs="Arial"/>
        </w:rPr>
        <w:t>C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Οι εσωτερικές συνθήκες που απαιτούνται για την χειμερινή και θερινή περίοδο σε κάθε χώρο</w:t>
      </w:r>
      <w:r w:rsidR="005D21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καθορίζονται στον ακόλουθο Πίνακα με βάση την ΤΟΤΕΕ 20701-1 για το κτίριο:</w:t>
      </w:r>
    </w:p>
    <w:p w:rsidR="0005101D" w:rsidRDefault="0005101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a7"/>
        <w:tblW w:w="8600" w:type="dxa"/>
        <w:tblLook w:val="04A0" w:firstRow="1" w:lastRow="0" w:firstColumn="1" w:lastColumn="0" w:noHBand="0" w:noVBand="1"/>
      </w:tblPr>
      <w:tblGrid>
        <w:gridCol w:w="1478"/>
        <w:gridCol w:w="1581"/>
        <w:gridCol w:w="1187"/>
        <w:gridCol w:w="1581"/>
        <w:gridCol w:w="1219"/>
        <w:gridCol w:w="1554"/>
      </w:tblGrid>
      <w:tr w:rsidR="00E06DD8" w:rsidTr="009D4FFD">
        <w:trPr>
          <w:trHeight w:val="277"/>
        </w:trPr>
        <w:tc>
          <w:tcPr>
            <w:tcW w:w="1478" w:type="dxa"/>
          </w:tcPr>
          <w:p w:rsidR="00E06DD8" w:rsidRDefault="00E06DD8" w:rsidP="00FC23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Χώρος</w:t>
            </w:r>
          </w:p>
        </w:tc>
        <w:tc>
          <w:tcPr>
            <w:tcW w:w="1581" w:type="dxa"/>
          </w:tcPr>
          <w:p w:rsidR="00E06DD8" w:rsidRDefault="00E06DD8" w:rsidP="00FC23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Θερμοκρασία Χειμώνας </w:t>
            </w:r>
          </w:p>
        </w:tc>
        <w:tc>
          <w:tcPr>
            <w:tcW w:w="1187" w:type="dxa"/>
          </w:tcPr>
          <w:p w:rsidR="00E06DD8" w:rsidRDefault="00E06DD8" w:rsidP="00FC23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Υγρασία Χειμώνας</w:t>
            </w:r>
          </w:p>
        </w:tc>
        <w:tc>
          <w:tcPr>
            <w:tcW w:w="1581" w:type="dxa"/>
          </w:tcPr>
          <w:p w:rsidR="00E06DD8" w:rsidRDefault="00E06DD8" w:rsidP="00FC23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Θερμοκρασία Καλοκαίρι</w:t>
            </w:r>
          </w:p>
        </w:tc>
        <w:tc>
          <w:tcPr>
            <w:tcW w:w="1219" w:type="dxa"/>
          </w:tcPr>
          <w:p w:rsidR="00E06DD8" w:rsidRDefault="00E06DD8" w:rsidP="00FC23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Υγρασία Καλοκαίρι</w:t>
            </w:r>
          </w:p>
        </w:tc>
        <w:tc>
          <w:tcPr>
            <w:tcW w:w="1554" w:type="dxa"/>
          </w:tcPr>
          <w:p w:rsidR="00E06DD8" w:rsidRDefault="00E06DD8" w:rsidP="00FC23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Αερισμός</w:t>
            </w:r>
          </w:p>
        </w:tc>
      </w:tr>
      <w:tr w:rsidR="00E06DD8" w:rsidTr="009D4FFD">
        <w:trPr>
          <w:trHeight w:val="1185"/>
        </w:trPr>
        <w:tc>
          <w:tcPr>
            <w:tcW w:w="1478" w:type="dxa"/>
          </w:tcPr>
          <w:p w:rsidR="00E06DD8" w:rsidRPr="00E06DD8" w:rsidRDefault="00E06DD8" w:rsidP="00E06DD8">
            <w:pPr>
              <w:rPr>
                <w:rFonts w:ascii="Arial" w:eastAsia="Times New Roman" w:hAnsi="Arial" w:cs="Arial"/>
                <w:sz w:val="23"/>
                <w:szCs w:val="23"/>
                <w:lang w:eastAsia="el-GR"/>
              </w:rPr>
            </w:pPr>
            <w:r w:rsidRPr="00E06DD8">
              <w:rPr>
                <w:rFonts w:ascii="Arial" w:eastAsia="Times New Roman" w:hAnsi="Arial" w:cs="Arial"/>
                <w:sz w:val="23"/>
                <w:szCs w:val="23"/>
                <w:lang w:eastAsia="el-GR"/>
              </w:rPr>
              <w:t xml:space="preserve">Αίθουσα πολλαπλών χρήσεων </w:t>
            </w:r>
          </w:p>
          <w:p w:rsidR="00E06DD8" w:rsidRDefault="00E06DD8" w:rsidP="00E06DD8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E06DD8" w:rsidRDefault="00E06DD8" w:rsidP="00FC23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87" w:type="dxa"/>
          </w:tcPr>
          <w:p w:rsidR="00E06DD8" w:rsidRDefault="00E06DD8" w:rsidP="00FC23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581" w:type="dxa"/>
          </w:tcPr>
          <w:p w:rsidR="00E06DD8" w:rsidRDefault="00E06DD8" w:rsidP="00FC23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219" w:type="dxa"/>
          </w:tcPr>
          <w:p w:rsidR="00E06DD8" w:rsidRDefault="00E06DD8" w:rsidP="00FC23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54" w:type="dxa"/>
          </w:tcPr>
          <w:p w:rsidR="00E06DD8" w:rsidRPr="00E06DD8" w:rsidRDefault="00E06DD8" w:rsidP="00E06D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22.</w:t>
            </w:r>
            <w:r w:rsidRPr="00E06DD8">
              <w:rPr>
                <w:rFonts w:ascii="Arial" w:hAnsi="Arial" w:cs="Arial"/>
              </w:rPr>
              <w:t>50m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</w:t>
            </w:r>
            <w:r w:rsidRPr="00E06DD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:rsidR="00B81CD6" w:rsidRDefault="00B81CD6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1CD6" w:rsidRDefault="00B81CD6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Υπολογισμός θερμικών απωλειών και ψυκτικών φορτίων</w:t>
      </w:r>
      <w:r w:rsidR="00B02130">
        <w:rPr>
          <w:rFonts w:ascii="Arial" w:hAnsi="Arial" w:cs="Arial"/>
        </w:rPr>
        <w:t xml:space="preserve"> έγιναν εμπειρικά από τον μελετητή.</w:t>
      </w:r>
    </w:p>
    <w:p w:rsidR="00454C6D" w:rsidRPr="009856B0" w:rsidRDefault="00454C6D" w:rsidP="00B021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C1D6F" w:rsidRPr="009856B0" w:rsidRDefault="004C1D6F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4C6D" w:rsidRPr="009856B0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  <w:r>
        <w:rPr>
          <w:rFonts w:ascii="Arial,Bold" w:hAnsi="Arial,Bold" w:cs="Arial,Bold"/>
          <w:b/>
          <w:bCs/>
        </w:rPr>
        <w:t>2.4. ΙΣΧΥΡΑ ΚΑΙ ΑΣΘΕΝΗ ΡΕΥΜΑΤΑ</w:t>
      </w:r>
    </w:p>
    <w:p w:rsidR="0032151B" w:rsidRPr="009856B0" w:rsidRDefault="0032151B" w:rsidP="00FC2310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2.4.1. Κανονισμοί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Το πρότυπο ΕΛΟΤ HD 384 Απαιτήσεις για ηλεκτρικές εγκαταστάσεις. ΦΕΚ 470 τεύχος Β’</w:t>
      </w:r>
      <w:r w:rsidR="00B24616" w:rsidRPr="00B2461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5-3-2004</w:t>
      </w:r>
    </w:p>
    <w:p w:rsidR="00454C6D" w:rsidRDefault="00B24616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Οδηγίες και απαιτήσεις Δ</w:t>
      </w:r>
      <w:r w:rsidR="00454C6D">
        <w:rPr>
          <w:rFonts w:ascii="Arial" w:hAnsi="Arial" w:cs="Arial"/>
        </w:rPr>
        <w:t>ΕΗ για καταναλωτές μέσης και χαμηλής τάσης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Γενικός Οικοδομικός Κανονισμός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ΕΛΟΤ ΤΠ 1501-04-20-01-02 Πλαστικές σωληνώσεις ηλεκτρικών εγκαταστάσεων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ΕΛΟΤ ΤΠ 1501-04-20-01-03 Εσχάρες και σκάλες καλωδίων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ΕΛΟΤ ΤΠ 1501-04-20-01-06 Πλαστικά κανάλια καλωδίων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ΕΛΟΤ ΤΠ 1501-04-20-02-01 Αγωγοί - καλώδια διανομής ενέργειας</w:t>
      </w:r>
    </w:p>
    <w:p w:rsidR="00454C6D" w:rsidRDefault="007252C3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2.4.2</w:t>
      </w:r>
      <w:r w:rsidR="00454C6D">
        <w:rPr>
          <w:rFonts w:ascii="Arial,Bold" w:hAnsi="Arial,Bold" w:cs="Arial,Bold"/>
          <w:b/>
          <w:bCs/>
        </w:rPr>
        <w:t>. Παραδοχές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Στάθμες Φωτισμού</w:t>
      </w:r>
    </w:p>
    <w:p w:rsidR="00454C6D" w:rsidRDefault="00454C6D" w:rsidP="00B246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Ο αριθμός και ο τύπος των φωτιστικών σωμάτων είναι εμφανής στα σχέδια της μελέτης. Η</w:t>
      </w:r>
      <w:r w:rsidR="00B246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εγκατάσταση τεχνητού φωτισμού των χώρων εξασφαλίζει μέσω φωτισμού στο οριζόντιο επίπεδο</w:t>
      </w:r>
      <w:r w:rsidR="00B246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</w:t>
      </w:r>
      <w:r w:rsidR="00155E3A">
        <w:rPr>
          <w:rFonts w:ascii="Arial" w:hAnsi="Arial" w:cs="Arial"/>
        </w:rPr>
        <w:t xml:space="preserve">ργασίας (ως ορίζεται κατωτέρω) και είναι </w:t>
      </w:r>
      <w:r>
        <w:rPr>
          <w:rFonts w:ascii="Arial" w:hAnsi="Arial" w:cs="Arial"/>
        </w:rPr>
        <w:t>σύμφωνες με την</w:t>
      </w:r>
      <w:r w:rsidR="00B24616">
        <w:rPr>
          <w:rFonts w:ascii="Arial" w:hAnsi="Arial" w:cs="Arial"/>
        </w:rPr>
        <w:t xml:space="preserve"> </w:t>
      </w:r>
      <w:r w:rsidR="00155E3A">
        <w:rPr>
          <w:rFonts w:ascii="Arial" w:hAnsi="Arial" w:cs="Arial"/>
        </w:rPr>
        <w:t>ΤΟΤΕΕ 20701-1.</w:t>
      </w:r>
    </w:p>
    <w:p w:rsidR="00831E63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Από τα αποτελέσματα των </w:t>
      </w:r>
      <w:proofErr w:type="spellStart"/>
      <w:r>
        <w:rPr>
          <w:rFonts w:ascii="Arial" w:hAnsi="Arial" w:cs="Arial"/>
        </w:rPr>
        <w:t>φωτοτεχνικών</w:t>
      </w:r>
      <w:proofErr w:type="spellEnd"/>
      <w:r>
        <w:rPr>
          <w:rFonts w:ascii="Arial" w:hAnsi="Arial" w:cs="Arial"/>
        </w:rPr>
        <w:t xml:space="preserve"> υπολογισμών προκύπτει ότι οι παραπάνω απαιτήσεις</w:t>
      </w:r>
      <w:r w:rsidR="00B246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υπερκαλύπτονται σε όλους τους χώρους. Οι υπολογισμοί φωτισμού έχουν γίνει με τη μέθοδο</w:t>
      </w:r>
      <w:r w:rsidR="00B2461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Lumen</w:t>
      </w:r>
      <w:proofErr w:type="spellEnd"/>
      <w:r>
        <w:rPr>
          <w:rFonts w:ascii="Arial" w:hAnsi="Arial" w:cs="Arial"/>
        </w:rPr>
        <w:t xml:space="preserve"> με χρ</w:t>
      </w:r>
      <w:r w:rsidR="00155E3A">
        <w:rPr>
          <w:rFonts w:ascii="Arial" w:hAnsi="Arial" w:cs="Arial"/>
        </w:rPr>
        <w:t xml:space="preserve">ήση </w:t>
      </w:r>
      <w:r w:rsidR="00C3563F">
        <w:rPr>
          <w:rFonts w:ascii="Arial" w:hAnsi="Arial" w:cs="Arial"/>
        </w:rPr>
        <w:t xml:space="preserve">του προγράμματος </w:t>
      </w:r>
      <w:proofErr w:type="spellStart"/>
      <w:r w:rsidR="00C3563F">
        <w:rPr>
          <w:rFonts w:ascii="Arial" w:hAnsi="Arial" w:cs="Arial"/>
          <w:lang w:val="en-US"/>
        </w:rPr>
        <w:t>Dialux</w:t>
      </w:r>
      <w:proofErr w:type="spellEnd"/>
      <w:r w:rsidR="00155E3A">
        <w:rPr>
          <w:rFonts w:ascii="Arial" w:hAnsi="Arial" w:cs="Arial"/>
        </w:rPr>
        <w:t xml:space="preserve"> και απεικονίζονται στο σχέδιο.</w:t>
      </w:r>
    </w:p>
    <w:p w:rsidR="00454C6D" w:rsidRDefault="00280055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2.4.3</w:t>
      </w:r>
      <w:r w:rsidR="00454C6D">
        <w:rPr>
          <w:rFonts w:ascii="Arial,Bold" w:hAnsi="Arial,Bold" w:cs="Arial,Bold"/>
          <w:b/>
          <w:bCs/>
        </w:rPr>
        <w:t>. Τροφοδοσία Καταναλώσεων</w:t>
      </w:r>
    </w:p>
    <w:p w:rsidR="00454C6D" w:rsidRDefault="009C3EB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2.4.3</w:t>
      </w:r>
      <w:r w:rsidR="00454C6D">
        <w:rPr>
          <w:rFonts w:ascii="Arial" w:hAnsi="Arial" w:cs="Arial"/>
        </w:rPr>
        <w:t>.1. Φορτία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Φωτισμός</w:t>
      </w:r>
    </w:p>
    <w:p w:rsidR="00454C6D" w:rsidRPr="003169A9" w:rsidRDefault="00454C6D" w:rsidP="00FC231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169A9">
        <w:rPr>
          <w:rFonts w:ascii="Arial" w:hAnsi="Arial" w:cs="Arial"/>
        </w:rPr>
        <w:t>Φωτιστικά φθορισμού και λαμπτήρες οδικού φωτισμού: ονομαστικό φορτίο λαμπτήρα</w:t>
      </w:r>
      <w:r w:rsidR="003169A9" w:rsidRPr="003169A9">
        <w:rPr>
          <w:rFonts w:ascii="Arial" w:hAnsi="Arial" w:cs="Arial"/>
        </w:rPr>
        <w:t xml:space="preserve"> </w:t>
      </w:r>
      <w:r w:rsidRPr="003169A9">
        <w:rPr>
          <w:rFonts w:ascii="Arial" w:hAnsi="Arial" w:cs="Arial"/>
        </w:rPr>
        <w:t>προσαυξημένο κατά 25%.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Για τον υπολογισμό των φορτίων των κυκλωμάτων φωτισμού έχουν ληφθεί υπόψη οι παρακάτω</w:t>
      </w:r>
      <w:r w:rsidR="003169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συντελεστές ετεροχρονισμού:</w:t>
      </w:r>
    </w:p>
    <w:p w:rsidR="00454C6D" w:rsidRPr="00186B6B" w:rsidRDefault="00186B6B" w:rsidP="00186B6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Δ</w:t>
      </w:r>
      <w:r w:rsidR="00454C6D" w:rsidRPr="00186B6B">
        <w:rPr>
          <w:rFonts w:ascii="Arial" w:hAnsi="Arial" w:cs="Arial"/>
        </w:rPr>
        <w:t>ιάδρομοι, χώροι αναμονής, κλιμακοστάσια 1.0</w:t>
      </w:r>
    </w:p>
    <w:p w:rsidR="00454C6D" w:rsidRPr="00186B6B" w:rsidRDefault="00454C6D" w:rsidP="00186B6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86B6B">
        <w:rPr>
          <w:rFonts w:ascii="Arial" w:hAnsi="Arial" w:cs="Arial"/>
        </w:rPr>
        <w:t xml:space="preserve">Λοιπά κυκλώματα φωτισμού </w:t>
      </w:r>
      <w:r w:rsidR="00B05A8B">
        <w:rPr>
          <w:rFonts w:ascii="Arial" w:hAnsi="Arial" w:cs="Arial"/>
          <w:lang w:val="en-US"/>
        </w:rPr>
        <w:t>1.0</w:t>
      </w:r>
    </w:p>
    <w:p w:rsidR="00454C6D" w:rsidRPr="00186B6B" w:rsidRDefault="00454C6D" w:rsidP="00186B6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86B6B">
        <w:rPr>
          <w:rFonts w:ascii="Arial" w:hAnsi="Arial" w:cs="Arial"/>
        </w:rPr>
        <w:t>Ρευματοδότες</w:t>
      </w:r>
      <w:r w:rsidR="00B05A8B">
        <w:rPr>
          <w:rFonts w:ascii="Arial" w:hAnsi="Arial" w:cs="Arial"/>
          <w:lang w:val="en-US"/>
        </w:rPr>
        <w:t xml:space="preserve"> 1.0</w:t>
      </w:r>
    </w:p>
    <w:p w:rsidR="00454C6D" w:rsidRPr="00186B6B" w:rsidRDefault="00454C6D" w:rsidP="00186B6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86B6B">
        <w:rPr>
          <w:rFonts w:ascii="Arial" w:hAnsi="Arial" w:cs="Arial"/>
        </w:rPr>
        <w:t>Μονοφασικοί ρευματοδότες:</w:t>
      </w:r>
    </w:p>
    <w:p w:rsidR="00454C6D" w:rsidRPr="00186B6B" w:rsidRDefault="00454C6D" w:rsidP="00186B6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86B6B">
        <w:rPr>
          <w:rFonts w:ascii="Arial" w:hAnsi="Arial" w:cs="Arial"/>
        </w:rPr>
        <w:t>5 ρευματοδότες ανά κύκλωμα.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Ηλεκτρομηχανολογικός Εξοπλισμός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Λαμβάνεται υπόψη το πλήρες ονομαστικό φορτίο μ</w:t>
      </w:r>
      <w:r w:rsidR="00B05A8B">
        <w:rPr>
          <w:rFonts w:ascii="Arial" w:hAnsi="Arial" w:cs="Arial"/>
        </w:rPr>
        <w:t xml:space="preserve">ε συντελεστή ετεροχρονισμού όπως φαίνεται στην ηλεκτρολογική μελέτη </w:t>
      </w:r>
      <w:r>
        <w:rPr>
          <w:rFonts w:ascii="Arial" w:hAnsi="Arial" w:cs="Arial"/>
        </w:rPr>
        <w:t>και οδηγίες</w:t>
      </w:r>
      <w:r w:rsidR="009C3065" w:rsidRPr="009C30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του προμηθευτή της συσκευής, ώστε να τοποθετηθεί καλώδιο τέτοιο που να εξασφαλίζει την</w:t>
      </w:r>
      <w:r w:rsidR="009C3065" w:rsidRPr="009C30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αναγκαία τάση και να αντέχει το στιγμιαίο ρεύμα.</w:t>
      </w:r>
    </w:p>
    <w:p w:rsidR="00454C6D" w:rsidRDefault="00CF6978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2.4.3</w:t>
      </w:r>
      <w:r w:rsidR="00454C6D">
        <w:rPr>
          <w:rFonts w:ascii="Arial" w:hAnsi="Arial" w:cs="Arial"/>
        </w:rPr>
        <w:t>.2. Καλωδιώσεις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Οι καλωδιώσεις και οι μπάρες των πινάκων κατασκευάζονται από χαλκό.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Θερμοκρασία περιβάλλοντος (υπολογισμού) 33</w:t>
      </w:r>
      <w:r>
        <w:rPr>
          <w:rFonts w:ascii="Arial" w:hAnsi="Arial" w:cs="Arial" w:hint="eastAsia"/>
        </w:rPr>
        <w:t>°</w:t>
      </w:r>
      <w:r>
        <w:rPr>
          <w:rFonts w:ascii="Arial" w:hAnsi="Arial" w:cs="Arial"/>
        </w:rPr>
        <w:t>C.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Πτώση τάσης για κυκλώματα φωτισμού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επιτρεπόμενη πτώση τάσης για δίκτυα φωτισμού θα είναι 1% από </w:t>
      </w:r>
      <w:proofErr w:type="spellStart"/>
      <w:r>
        <w:rPr>
          <w:rFonts w:ascii="Arial" w:hAnsi="Arial" w:cs="Arial"/>
        </w:rPr>
        <w:t>υποπίνακα</w:t>
      </w:r>
      <w:proofErr w:type="spellEnd"/>
      <w:r>
        <w:rPr>
          <w:rFonts w:ascii="Arial" w:hAnsi="Arial" w:cs="Arial"/>
        </w:rPr>
        <w:t xml:space="preserve"> μέχρι</w:t>
      </w:r>
      <w:r w:rsidR="00D015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φωτιστικό σημείο και 3% συνολικά από Γενικό Πίνακα Χαμηλής Τάσης (Γ.Π.Χ.Τ.) μέχρι το</w:t>
      </w:r>
      <w:r w:rsidR="00D015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φωτιστικό σημείο.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Πτώση τάσης για</w:t>
      </w:r>
      <w:r w:rsidR="000E4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κυκλώματα κίνησης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Ελάχιστες χρησιμοποιούμενες διατομές κυκλωμάτων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Για τα κυκλώματα φωτισμού κατά κανόνα διατομή 1.5mm2/10Α.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Για τα κυκλώματα ρευματοδοτών κατά κανόνα διατομή 2.5mm2/16A.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Για την τροφοδοσία πινάκων η ελάχιστη διατομή είναι 6mm2.</w:t>
      </w:r>
    </w:p>
    <w:p w:rsidR="00454C6D" w:rsidRDefault="00CF6978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2.4.3</w:t>
      </w:r>
      <w:r w:rsidR="00454C6D">
        <w:rPr>
          <w:rFonts w:ascii="Arial" w:hAnsi="Arial" w:cs="Arial"/>
        </w:rPr>
        <w:t>.3. Προστασία Γραμμών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Για την προστασία γραμμών κατά περίπτωση χρησιμοποιούνται: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Για τα κυκλώματα φωτισμού χρησιμοποιούνται </w:t>
      </w:r>
      <w:proofErr w:type="spellStart"/>
      <w:r>
        <w:rPr>
          <w:rFonts w:ascii="Arial" w:hAnsi="Arial" w:cs="Arial"/>
        </w:rPr>
        <w:t>μικροαυτόματοι</w:t>
      </w:r>
      <w:proofErr w:type="spellEnd"/>
      <w:r>
        <w:rPr>
          <w:rFonts w:ascii="Arial" w:hAnsi="Arial" w:cs="Arial"/>
        </w:rPr>
        <w:t xml:space="preserve"> τύπου </w:t>
      </w:r>
      <w:r w:rsidR="00AB3604">
        <w:rPr>
          <w:rFonts w:ascii="Arial" w:hAnsi="Arial" w:cs="Arial"/>
          <w:lang w:val="en-US"/>
        </w:rPr>
        <w:t>C</w:t>
      </w:r>
      <w:r w:rsidR="00AB3604" w:rsidRPr="00AB36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όπως και για τα</w:t>
      </w:r>
      <w:r w:rsidR="007F34D7" w:rsidRPr="00DC1D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κυκλώματα των ρευματοδοτών.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Για τα κυκλώματα τροφοδοσίας </w:t>
      </w:r>
      <w:r w:rsidR="003307FF">
        <w:rPr>
          <w:rFonts w:ascii="Arial" w:hAnsi="Arial" w:cs="Arial"/>
          <w:lang w:val="en-US"/>
        </w:rPr>
        <w:t>A</w:t>
      </w:r>
      <w:r w:rsidR="003307FF" w:rsidRPr="003307FF">
        <w:rPr>
          <w:rFonts w:ascii="Arial" w:hAnsi="Arial" w:cs="Arial"/>
        </w:rPr>
        <w:t>/</w:t>
      </w:r>
      <w:r w:rsidR="003307FF">
        <w:rPr>
          <w:rFonts w:ascii="Arial" w:hAnsi="Arial" w:cs="Arial"/>
          <w:lang w:val="en-US"/>
        </w:rPr>
        <w:t>C</w:t>
      </w:r>
      <w:r w:rsidR="003307FF" w:rsidRPr="003307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 αντίστοιχων καταναλώσεων κίνησης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μικροαυτόματοι</w:t>
      </w:r>
      <w:proofErr w:type="spellEnd"/>
      <w:r>
        <w:rPr>
          <w:rFonts w:ascii="Arial" w:hAnsi="Arial" w:cs="Arial"/>
        </w:rPr>
        <w:t xml:space="preserve"> τύπου C.</w:t>
      </w:r>
    </w:p>
    <w:p w:rsidR="00454C6D" w:rsidRDefault="00CF6978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2.4.3</w:t>
      </w:r>
      <w:r w:rsidR="00454C6D">
        <w:rPr>
          <w:rFonts w:ascii="Arial" w:hAnsi="Arial" w:cs="Arial"/>
        </w:rPr>
        <w:t xml:space="preserve">.4. Ετεροχρονισμός - </w:t>
      </w:r>
      <w:proofErr w:type="spellStart"/>
      <w:r w:rsidR="00454C6D">
        <w:rPr>
          <w:rFonts w:ascii="Arial" w:hAnsi="Arial" w:cs="Arial"/>
        </w:rPr>
        <w:t>Cosφ</w:t>
      </w:r>
      <w:proofErr w:type="spellEnd"/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Cosφ</w:t>
      </w:r>
      <w:proofErr w:type="spellEnd"/>
      <w:r w:rsidR="000443E4" w:rsidRPr="000443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Για τον υπολογισμό των φορτίων του πίνακα ελήφθησαν υπόψη οι παρακάτω συντελεστές </w:t>
      </w:r>
      <w:proofErr w:type="spellStart"/>
      <w:r>
        <w:rPr>
          <w:rFonts w:ascii="Arial" w:hAnsi="Arial" w:cs="Arial"/>
        </w:rPr>
        <w:t>cosφ</w:t>
      </w:r>
      <w:proofErr w:type="spellEnd"/>
      <w:r>
        <w:rPr>
          <w:rFonts w:ascii="Arial" w:hAnsi="Arial" w:cs="Arial"/>
        </w:rPr>
        <w:t>:</w:t>
      </w:r>
    </w:p>
    <w:p w:rsidR="00454C6D" w:rsidRPr="00CF6978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Cs/>
        </w:rPr>
      </w:pPr>
      <w:r w:rsidRPr="00CF6978">
        <w:rPr>
          <w:rFonts w:ascii="Arial,Bold" w:hAnsi="Arial,Bold" w:cs="Arial,Bold"/>
          <w:bCs/>
        </w:rPr>
        <w:t xml:space="preserve">Κατηγορία γραμμής πίνακα </w:t>
      </w:r>
      <w:proofErr w:type="spellStart"/>
      <w:r w:rsidRPr="00CF6978">
        <w:rPr>
          <w:rFonts w:ascii="Arial,Bold" w:hAnsi="Arial,Bold" w:cs="Arial,Bold"/>
          <w:bCs/>
        </w:rPr>
        <w:t>cosφ</w:t>
      </w:r>
      <w:proofErr w:type="spellEnd"/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Φωτισμός </w:t>
      </w:r>
      <w:r w:rsidR="00AB3604">
        <w:rPr>
          <w:rFonts w:ascii="Arial" w:hAnsi="Arial" w:cs="Arial"/>
        </w:rPr>
        <w:t>1.0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Ρευματοδότες </w:t>
      </w:r>
      <w:r w:rsidR="00AB3604">
        <w:rPr>
          <w:rFonts w:ascii="Arial" w:hAnsi="Arial" w:cs="Arial"/>
        </w:rPr>
        <w:t>1.0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Μηχανήματα κλιματισμού, αερισμού, αντλίες κλπ. 0.8</w:t>
      </w:r>
      <w:r w:rsidR="00AB3604">
        <w:rPr>
          <w:rFonts w:ascii="Arial" w:hAnsi="Arial" w:cs="Arial"/>
        </w:rPr>
        <w:t>4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Ψύκτες</w:t>
      </w:r>
      <w:proofErr w:type="spellEnd"/>
      <w:r>
        <w:rPr>
          <w:rFonts w:ascii="Arial" w:hAnsi="Arial" w:cs="Arial"/>
        </w:rPr>
        <w:t xml:space="preserve"> 0.</w:t>
      </w:r>
      <w:r w:rsidR="00AB3604">
        <w:rPr>
          <w:rFonts w:ascii="Arial" w:hAnsi="Arial" w:cs="Arial"/>
        </w:rPr>
        <w:t>88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Συντελεστές </w:t>
      </w:r>
      <w:proofErr w:type="spellStart"/>
      <w:r>
        <w:rPr>
          <w:rFonts w:ascii="Arial" w:hAnsi="Arial" w:cs="Arial"/>
        </w:rPr>
        <w:t>Eτεροχρονισμού</w:t>
      </w:r>
      <w:proofErr w:type="spellEnd"/>
    </w:p>
    <w:p w:rsidR="00454C6D" w:rsidRDefault="00454C6D" w:rsidP="00CA1A91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" w:hAnsi="Arial" w:cs="Arial"/>
        </w:rPr>
        <w:t xml:space="preserve">Για τους υπολογισμούς των φορτίων των ηλεκτρονικών πινάκων </w:t>
      </w:r>
      <w:r w:rsidR="00CA1A91">
        <w:rPr>
          <w:rFonts w:ascii="Arial" w:hAnsi="Arial" w:cs="Arial"/>
        </w:rPr>
        <w:t xml:space="preserve">έγινε μελέτη που επισυνάπτεται στον φάκελο, ως μελέτη Ηλεκτρολογικών. 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Σε κάθε ηλεκτρικό πίνακα έχει υπολογισθεί εφεδρεία ισχύος τουλάχιστον 10%.</w:t>
      </w:r>
    </w:p>
    <w:p w:rsidR="00AD57BC" w:rsidRDefault="00AD57BC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2.4.</w:t>
      </w:r>
      <w:r w:rsidR="004D0C73">
        <w:rPr>
          <w:rFonts w:ascii="Arial" w:hAnsi="Arial" w:cs="Arial"/>
        </w:rPr>
        <w:t>3</w:t>
      </w:r>
      <w:r>
        <w:rPr>
          <w:rFonts w:ascii="Arial" w:hAnsi="Arial" w:cs="Arial"/>
        </w:rPr>
        <w:t>.5. Εφεδρείες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εφεδρείες στη </w:t>
      </w:r>
      <w:proofErr w:type="spellStart"/>
      <w:r>
        <w:rPr>
          <w:rFonts w:ascii="Arial" w:hAnsi="Arial" w:cs="Arial"/>
        </w:rPr>
        <w:t>διαστασιολόγηση</w:t>
      </w:r>
      <w:proofErr w:type="spellEnd"/>
      <w:r>
        <w:rPr>
          <w:rFonts w:ascii="Arial" w:hAnsi="Arial" w:cs="Arial"/>
        </w:rPr>
        <w:t xml:space="preserve"> των επί μέρους τμημάτων των ηλεκτρικών εγκαταστάσεων</w:t>
      </w:r>
      <w:r w:rsidR="00DC1D6F" w:rsidRPr="00DC1D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είναι: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Καλώδια τροφοδότησης πινάκων: προσαυξάνεται κατά 20% η μέγιστη υπολογιζόμενη</w:t>
      </w:r>
      <w:r w:rsidR="00DC1D6F" w:rsidRPr="00755E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ονομαστική ένταση.</w:t>
      </w:r>
    </w:p>
    <w:p w:rsidR="00454C6D" w:rsidRDefault="007E2AFC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2.4.4</w:t>
      </w:r>
      <w:r w:rsidR="00454C6D">
        <w:rPr>
          <w:rFonts w:ascii="Arial,Bold" w:hAnsi="Arial,Bold" w:cs="Arial,Bold"/>
          <w:b/>
          <w:bCs/>
        </w:rPr>
        <w:t>. Αγωγοί Τροφοδοσίας Πινάκων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 κάθε πίνακας είναι κατάλληλος για να τροφοδοτήσει μια από τις παρακάτω καταναλώσεις:</w:t>
      </w:r>
    </w:p>
    <w:p w:rsidR="00454C6D" w:rsidRPr="008707E5" w:rsidRDefault="00454C6D" w:rsidP="008707E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7E5">
        <w:rPr>
          <w:rFonts w:ascii="Arial" w:hAnsi="Arial" w:cs="Arial"/>
        </w:rPr>
        <w:t>Καν</w:t>
      </w:r>
      <w:r w:rsidR="008707E5" w:rsidRPr="008707E5">
        <w:rPr>
          <w:rFonts w:ascii="Arial" w:hAnsi="Arial" w:cs="Arial"/>
        </w:rPr>
        <w:t>ονικής ισχύος ( τροφοδοσία από Δ</w:t>
      </w:r>
      <w:r w:rsidRPr="008707E5">
        <w:rPr>
          <w:rFonts w:ascii="Arial" w:hAnsi="Arial" w:cs="Arial"/>
        </w:rPr>
        <w:t>ΕΗ)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Προβλέπονται ξεχωριστοί πίνακες για κάθε είδος τροφοδοσίας. θα χρησιμοποιηθούν ξεχωριστά</w:t>
      </w:r>
      <w:r w:rsidR="008707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καλώδια τροφοδοσίας των ηλεκτρικών πινάκων και θα ελεγχθούν στις παρακάτω παραδοχές.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Τα καλώδια τροφοδοσίας πινάκων και καταναλώσεων έχουν ελεγχθεί σε πτώση τάσης σύμφωνα</w:t>
      </w:r>
      <w:r w:rsidR="005814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 τις σύνθετες αντιστάσεις των.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Μέγιστη επιτρεπόμενη πτώση τάσεως από τον Γ.Π.Χ.Τ. μέχρι τις καταναλώσεις:</w:t>
      </w:r>
    </w:p>
    <w:p w:rsidR="00454C6D" w:rsidRDefault="005814D8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Πίνακες φωτισμού-ρευματοδοτών: 4</w:t>
      </w:r>
      <w:r w:rsidR="00454C6D">
        <w:rPr>
          <w:rFonts w:ascii="Arial" w:hAnsi="Arial" w:cs="Arial"/>
        </w:rPr>
        <w:t>%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Φωτισμός</w:t>
      </w:r>
    </w:p>
    <w:p w:rsidR="00454C6D" w:rsidRDefault="00ED1019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Καταναλώσεις - Πίνακας: </w:t>
      </w:r>
      <w:proofErr w:type="spellStart"/>
      <w:r>
        <w:rPr>
          <w:rFonts w:ascii="Arial" w:hAnsi="Arial" w:cs="Arial"/>
        </w:rPr>
        <w:t>Δ</w:t>
      </w:r>
      <w:r w:rsidR="00454C6D">
        <w:rPr>
          <w:rFonts w:ascii="Arial" w:hAnsi="Arial" w:cs="Arial"/>
        </w:rPr>
        <w:t>Umax</w:t>
      </w:r>
      <w:proofErr w:type="spellEnd"/>
      <w:r w:rsidR="00454C6D">
        <w:rPr>
          <w:rFonts w:ascii="Arial" w:hAnsi="Arial" w:cs="Arial"/>
        </w:rPr>
        <w:t xml:space="preserve"> </w:t>
      </w:r>
      <w:r w:rsidR="00454C6D">
        <w:rPr>
          <w:rFonts w:ascii="Symbol" w:hAnsi="Symbol" w:cs="Symbol"/>
        </w:rPr>
        <w:t>≤</w:t>
      </w:r>
      <w:r w:rsidR="00454C6D">
        <w:rPr>
          <w:rFonts w:ascii="Symbol" w:hAnsi="Symbol" w:cs="Symbol"/>
        </w:rPr>
        <w:t></w:t>
      </w:r>
      <w:r w:rsidR="00454C6D">
        <w:rPr>
          <w:rFonts w:ascii="Arial" w:hAnsi="Arial" w:cs="Arial"/>
        </w:rPr>
        <w:t>1 %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Πίνακας - Πεδίο Χ.Τ.: </w:t>
      </w:r>
      <w:proofErr w:type="spellStart"/>
      <w:r w:rsidR="00ED1019">
        <w:rPr>
          <w:rFonts w:ascii="Arial" w:hAnsi="Arial" w:cs="Arial"/>
        </w:rPr>
        <w:t>Δ</w:t>
      </w:r>
      <w:r>
        <w:rPr>
          <w:rFonts w:ascii="Arial" w:hAnsi="Arial" w:cs="Arial"/>
        </w:rPr>
        <w:t>Umax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Symbol" w:hAnsi="Symbol" w:cs="Symbol"/>
        </w:rPr>
        <w:t>≤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2%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Έχει γίνει έλεγχος της διατομής με βάση τη διάταξη και το πλήθος των καλωδίων που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μεταφέρεται σε κάθε</w:t>
      </w:r>
      <w:r w:rsidR="00D14ECA">
        <w:rPr>
          <w:rFonts w:ascii="Arial" w:hAnsi="Arial" w:cs="Arial"/>
        </w:rPr>
        <w:t xml:space="preserve"> κανάλι</w:t>
      </w:r>
      <w:r>
        <w:rPr>
          <w:rFonts w:ascii="Arial" w:hAnsi="Arial" w:cs="Arial"/>
        </w:rPr>
        <w:t xml:space="preserve"> ή σωλήνωση όπου ελήφθη υπόψη και η θερμοκρασία του</w:t>
      </w:r>
      <w:r w:rsidR="00D14E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περιβάλλοντος.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Έχει ελεγχθεί σε βραχυκύκλωμα η διατομή του καλωδίου κάθε πίνακα ή μεγάλης κατανάλωσης</w:t>
      </w:r>
      <w:r w:rsidR="00D14E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σε σχέση με το χρόνο δράσης του μέσου προστασίας (αυτόματος διακόπτης, ασφάλειες).</w:t>
      </w:r>
    </w:p>
    <w:p w:rsidR="00374D6E" w:rsidRDefault="00374D6E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2.5. ΑΣΘΕΝΗ ΡΕΥΜΑΤΑ</w:t>
      </w:r>
    </w:p>
    <w:p w:rsidR="00374D6E" w:rsidRDefault="00374D6E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2.5.1. Κανονισμοί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97752" w:rsidRPr="001B65FC">
        <w:rPr>
          <w:rFonts w:ascii="Arial" w:hAnsi="Arial" w:cs="Arial"/>
        </w:rPr>
        <w:t>Γενικός Οικοδομικός Κανονισμός (Γ.Ο.Κ.) Ν. 1977/85 (ΦΕΚ 210Α718-12-85) και ΝΟΚ (ΦΕΚ4067/09-04-2012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Νέος κανονισμός εσωτερικών τηλεπικοινωνιών δικτύων οικοδομών Ν. 2280/92 ΦΕΚ</w:t>
      </w:r>
      <w:r w:rsidR="00C818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767Β/31-12-92.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Κανονισμός μελέτης, κατασκευής, ελέγχου και συντηρήσεως εσωτερικών τηλεπικοινωνιών</w:t>
      </w:r>
      <w:r w:rsidR="00C818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δικτύων οικοδομών Ν. 1809/8-11-83 ΦΕΚ 773Β/3042-83.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Κανονισμός τοποθετήσεως και συντηρήσεως δευτερευουσών τηλεφωνικών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εγκαταστάσεων </w:t>
      </w:r>
      <w:proofErr w:type="spellStart"/>
      <w:r>
        <w:rPr>
          <w:rFonts w:ascii="Arial" w:hAnsi="Arial" w:cs="Arial"/>
        </w:rPr>
        <w:t>απόφ</w:t>
      </w:r>
      <w:proofErr w:type="spellEnd"/>
      <w:r>
        <w:rPr>
          <w:rFonts w:ascii="Arial" w:hAnsi="Arial" w:cs="Arial"/>
        </w:rPr>
        <w:t>. 1610/22-1-80 ΦΕΚ 269 Β/8-4-71.</w:t>
      </w:r>
    </w:p>
    <w:p w:rsidR="00454C6D" w:rsidRDefault="00454C6D" w:rsidP="00A977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A97752" w:rsidRPr="00A97752">
        <w:rPr>
          <w:rFonts w:ascii="Arial" w:hAnsi="Arial" w:cs="Arial"/>
        </w:rPr>
        <w:t>«Καθορισμό των Τεχνικών Προδιαγραφών για τα Εσωτερικά Δίκτυα Ηλεκτρονικών Επικοινωνιών (ΕΔΗΕ)</w:t>
      </w:r>
      <w:r w:rsidR="00A97752">
        <w:rPr>
          <w:rFonts w:ascii="Arial" w:hAnsi="Arial" w:cs="Arial"/>
        </w:rPr>
        <w:t xml:space="preserve"> ΦΕΚ 2776Β/2012</w:t>
      </w:r>
      <w:r w:rsidR="00A97752" w:rsidRPr="00A97752">
        <w:rPr>
          <w:rFonts w:ascii="Arial" w:hAnsi="Arial" w:cs="Arial"/>
        </w:rPr>
        <w:t xml:space="preserve"> και την τροποποίηση του Άρθρου 30 (εσωτερικές ηλεκτρικές εγκαταστάσεις) του </w:t>
      </w:r>
      <w:proofErr w:type="spellStart"/>
      <w:r w:rsidR="00A97752" w:rsidRPr="00A97752">
        <w:rPr>
          <w:rFonts w:ascii="Arial" w:hAnsi="Arial" w:cs="Arial"/>
        </w:rPr>
        <w:t>Κτιριοδομικού</w:t>
      </w:r>
      <w:proofErr w:type="spellEnd"/>
      <w:r w:rsidR="00A97752" w:rsidRPr="00A97752">
        <w:rPr>
          <w:rFonts w:ascii="Arial" w:hAnsi="Arial" w:cs="Arial"/>
        </w:rPr>
        <w:t xml:space="preserve"> </w:t>
      </w:r>
      <w:r w:rsidR="00A97752">
        <w:rPr>
          <w:rFonts w:ascii="Arial" w:hAnsi="Arial" w:cs="Arial"/>
        </w:rPr>
        <w:t xml:space="preserve"> </w:t>
      </w:r>
      <w:r w:rsidR="00A97752" w:rsidRPr="00A97752">
        <w:rPr>
          <w:rFonts w:ascii="Arial" w:hAnsi="Arial" w:cs="Arial"/>
        </w:rPr>
        <w:t>Κανονισμού».</w:t>
      </w:r>
    </w:p>
    <w:p w:rsidR="00454C6D" w:rsidRP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54C6D">
        <w:rPr>
          <w:rFonts w:ascii="Arial" w:hAnsi="Arial" w:cs="Arial"/>
          <w:lang w:val="en-US"/>
        </w:rPr>
        <w:t>6. VDE080: "Regulations for erection and operation of telecommunication installations,</w:t>
      </w:r>
      <w:r w:rsidR="00C818D3" w:rsidRPr="00C818D3">
        <w:rPr>
          <w:rFonts w:ascii="Arial" w:hAnsi="Arial" w:cs="Arial"/>
          <w:lang w:val="en-US"/>
        </w:rPr>
        <w:t xml:space="preserve"> </w:t>
      </w:r>
      <w:r w:rsidRPr="00454C6D">
        <w:rPr>
          <w:rFonts w:ascii="Arial" w:hAnsi="Arial" w:cs="Arial"/>
          <w:lang w:val="en-US"/>
        </w:rPr>
        <w:t>including data processing equipment"</w:t>
      </w:r>
    </w:p>
    <w:p w:rsidR="00454C6D" w:rsidRP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54C6D">
        <w:rPr>
          <w:rFonts w:ascii="Arial" w:hAnsi="Arial" w:cs="Arial"/>
          <w:lang w:val="en-US"/>
        </w:rPr>
        <w:t>7. BDE 084: "Regulations for telecommunication apparatus"</w:t>
      </w:r>
    </w:p>
    <w:p w:rsidR="00454C6D" w:rsidRP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54C6D">
        <w:rPr>
          <w:rFonts w:ascii="Arial" w:hAnsi="Arial" w:cs="Arial"/>
          <w:lang w:val="en-US"/>
        </w:rPr>
        <w:t>8. VDE 0855: "Regulations for antenna systems"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 Οδηγία για καλώδια ΕΙΑ / ΤΙΑ - 568.9.0 και TSB 36.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 Οδηγία για υλικά συνδεσμολογίας TSB 40.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11. Οδηγία ISO/IEC 11801.</w:t>
      </w:r>
    </w:p>
    <w:p w:rsidR="00AD4B71" w:rsidRDefault="00AD4B71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2.6. ΠΥΡΑΣΦΑΛΕΙΑ</w:t>
      </w:r>
    </w:p>
    <w:p w:rsidR="00AD4B71" w:rsidRDefault="00AD4B71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2.6.1. Κανονισμοί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Οι εγκαταστάσεις πυρασφάλειας έχουν μελετηθεί σύμφωνα με τους Ελληνικούς κανονισμούς,</w:t>
      </w:r>
      <w:r w:rsidR="00D06B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συμπληρωμένους από τους Αμερικάνικους κανονισμούς και τις απαιτήσεις της Πυροσβεστικής</w:t>
      </w:r>
      <w:r w:rsidR="00D06B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Υπηρεσίας. Οι κανονισμοί που θα ακολουθηθούν είναι συγκεκριμένα: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Πυροσβεστική </w:t>
      </w:r>
      <w:r w:rsidR="00D06B30">
        <w:rPr>
          <w:rFonts w:ascii="Arial" w:hAnsi="Arial" w:cs="Arial"/>
        </w:rPr>
        <w:t>Δ</w:t>
      </w:r>
      <w:r>
        <w:rPr>
          <w:rFonts w:ascii="Arial" w:hAnsi="Arial" w:cs="Arial"/>
        </w:rPr>
        <w:t>ιάταξη</w:t>
      </w:r>
      <w:r w:rsidR="00D06B3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</w:t>
      </w:r>
      <w:proofErr w:type="spellEnd"/>
      <w:r>
        <w:rPr>
          <w:rFonts w:ascii="Arial" w:hAnsi="Arial" w:cs="Arial"/>
        </w:rPr>
        <w:t xml:space="preserve"> 3/1981 (ΦΕΚ 20 τ.Β’/19-1-1981).</w:t>
      </w:r>
      <w:r w:rsidR="003F1961" w:rsidRPr="003F1961">
        <w:t xml:space="preserve"> </w:t>
      </w:r>
      <w:r w:rsidR="003F1961" w:rsidRPr="003F1961">
        <w:rPr>
          <w:rFonts w:ascii="Arial" w:hAnsi="Arial" w:cs="Arial"/>
        </w:rPr>
        <w:t>3α/1981 (ΦΕΚ 538/Β’/11-9-81), 3β/1983 (ΦΕΚ 457/Β’/8-8-1983), 3γ/1995 (ΦΕΚ 717/Β’/18-8-1995) και 3δ/1995 (ΦΕΚ 959/Β’/22-11-1995) ΦΕΚ Β529/3-4-2014 και αρ. Π.Δ. 3/2015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Τεχνική Οδηγία TEE (TOTEE) με αρ. 2451/86.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Γενικός Κτιριοδομικός Κανονισμός ΦΕΚ 59 C/3-2-89.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ΕΛΟΤ ΤΠ 1501-04-05-01-01 Πυροσβεστικές </w:t>
      </w:r>
      <w:proofErr w:type="spellStart"/>
      <w:r>
        <w:rPr>
          <w:rFonts w:ascii="Arial" w:hAnsi="Arial" w:cs="Arial"/>
        </w:rPr>
        <w:t>φωλέες</w:t>
      </w:r>
      <w:proofErr w:type="spellEnd"/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ΕΛΟΤ ΤΠ 1501-04-05-06-01 Φορητοί πυροσβεστήρες ξηράς </w:t>
      </w:r>
      <w:proofErr w:type="spellStart"/>
      <w:r>
        <w:rPr>
          <w:rFonts w:ascii="Arial" w:hAnsi="Arial" w:cs="Arial"/>
        </w:rPr>
        <w:t>κόνεως</w:t>
      </w:r>
      <w:proofErr w:type="spellEnd"/>
      <w:r>
        <w:rPr>
          <w:rFonts w:ascii="Arial" w:hAnsi="Arial" w:cs="Arial"/>
        </w:rPr>
        <w:t xml:space="preserve"> και διοξειδίου του</w:t>
      </w:r>
      <w:r w:rsidR="00FB7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άνθρακα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ΕΛΟΤ ΤΠ 1501-04-05-07-01 </w:t>
      </w:r>
      <w:proofErr w:type="spellStart"/>
      <w:r>
        <w:rPr>
          <w:rFonts w:ascii="Arial" w:hAnsi="Arial" w:cs="Arial"/>
        </w:rPr>
        <w:t>Αυτοδιεγειρόμενοι</w:t>
      </w:r>
      <w:proofErr w:type="spellEnd"/>
      <w:r>
        <w:rPr>
          <w:rFonts w:ascii="Arial" w:hAnsi="Arial" w:cs="Arial"/>
        </w:rPr>
        <w:t xml:space="preserve"> πυροσβεστήρες ξηράς </w:t>
      </w:r>
      <w:proofErr w:type="spellStart"/>
      <w:r>
        <w:rPr>
          <w:rFonts w:ascii="Arial" w:hAnsi="Arial" w:cs="Arial"/>
        </w:rPr>
        <w:t>κόνεως</w:t>
      </w:r>
      <w:proofErr w:type="spellEnd"/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 ΕΛΟΤ ΤΠ 1501-04-05-08-00 Πυροσβεστικοί σταθμοί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ΕΛΟΤ ΤΠ 1501-04-01-02-00 Συστήματα κτιριακών σωληνώσεων υπό πίεση με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χαλυβδοσωλήνες άνευ ραφής</w:t>
      </w:r>
      <w:r w:rsidR="007864DC">
        <w:rPr>
          <w:rFonts w:ascii="Arial" w:hAnsi="Arial" w:cs="Arial"/>
        </w:rPr>
        <w:t xml:space="preserve"> 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2.6.</w:t>
      </w:r>
      <w:r w:rsidR="0082158C">
        <w:rPr>
          <w:rFonts w:ascii="Arial,Bold" w:hAnsi="Arial,Bold" w:cs="Arial,Bold"/>
          <w:b/>
          <w:bCs/>
        </w:rPr>
        <w:t>2</w:t>
      </w:r>
      <w:r>
        <w:rPr>
          <w:rFonts w:ascii="Arial,Bold" w:hAnsi="Arial,Bold" w:cs="Arial,Bold"/>
          <w:b/>
          <w:bCs/>
        </w:rPr>
        <w:t>. Παραδοχές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Το κτίριο χαρακτηρίζεται από τις χρήσεις του ως συνάθροισης κοινού και έχει αρχική άδεια</w:t>
      </w:r>
      <w:r w:rsidR="00FB7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κατασκευής προ τ</w:t>
      </w:r>
      <w:r w:rsidR="00FB78BD">
        <w:rPr>
          <w:rFonts w:ascii="Arial" w:hAnsi="Arial" w:cs="Arial"/>
        </w:rPr>
        <w:t>ου 1988 άρα εξετάζεται με την ΠΔ</w:t>
      </w:r>
      <w:r>
        <w:rPr>
          <w:rFonts w:ascii="Arial" w:hAnsi="Arial" w:cs="Arial"/>
        </w:rPr>
        <w:t xml:space="preserve"> </w:t>
      </w:r>
      <w:r w:rsidR="005C64C7">
        <w:rPr>
          <w:rFonts w:ascii="Arial" w:hAnsi="Arial" w:cs="Arial"/>
        </w:rPr>
        <w:t>3/2015</w:t>
      </w:r>
      <w:r>
        <w:rPr>
          <w:rFonts w:ascii="Arial" w:hAnsi="Arial" w:cs="Arial"/>
        </w:rPr>
        <w:t>.</w:t>
      </w:r>
    </w:p>
    <w:p w:rsidR="00FB78BD" w:rsidRDefault="00FB78B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4C6D" w:rsidRPr="0052570B" w:rsidRDefault="00454C6D" w:rsidP="005257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sz w:val="24"/>
          <w:szCs w:val="24"/>
          <w:lang w:val="en-US"/>
        </w:rPr>
      </w:pPr>
      <w:r w:rsidRPr="0052570B">
        <w:rPr>
          <w:rFonts w:ascii="Arial,Bold" w:hAnsi="Arial,Bold" w:cs="Arial,Bold"/>
          <w:b/>
          <w:bCs/>
          <w:sz w:val="24"/>
          <w:szCs w:val="24"/>
        </w:rPr>
        <w:t>ΤΕΧΝΙΚΕΣ ΠΕΡΙΓΡΑΦΕ</w:t>
      </w:r>
      <w:r w:rsidR="00FB78BD" w:rsidRPr="0052570B">
        <w:rPr>
          <w:rFonts w:ascii="Arial,Bold" w:hAnsi="Arial,Bold" w:cs="Arial,Bold"/>
          <w:b/>
          <w:bCs/>
          <w:sz w:val="24"/>
          <w:szCs w:val="24"/>
        </w:rPr>
        <w:t>Σ ΕΓΚΑΤΑΣΤΑΣΕΩ</w:t>
      </w:r>
      <w:r w:rsidRPr="0052570B">
        <w:rPr>
          <w:rFonts w:ascii="Arial,Bold" w:hAnsi="Arial,Bold" w:cs="Arial,Bold"/>
          <w:b/>
          <w:bCs/>
          <w:sz w:val="24"/>
          <w:szCs w:val="24"/>
        </w:rPr>
        <w:t>Ν</w:t>
      </w:r>
    </w:p>
    <w:p w:rsidR="008E1554" w:rsidRPr="008E1554" w:rsidRDefault="008E1554" w:rsidP="008E1554">
      <w:pPr>
        <w:pStyle w:val="a3"/>
        <w:autoSpaceDE w:val="0"/>
        <w:autoSpaceDN w:val="0"/>
        <w:adjustRightInd w:val="0"/>
        <w:spacing w:after="0" w:line="240" w:lineRule="auto"/>
        <w:ind w:left="435"/>
        <w:jc w:val="both"/>
        <w:rPr>
          <w:rFonts w:cs="Arial,Bold"/>
          <w:b/>
          <w:bCs/>
          <w:sz w:val="24"/>
          <w:szCs w:val="24"/>
          <w:lang w:val="en-US"/>
        </w:rPr>
      </w:pPr>
    </w:p>
    <w:p w:rsidR="00454C6D" w:rsidRPr="008E1554" w:rsidRDefault="00FB78BD" w:rsidP="008E155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 w:val="en-US"/>
        </w:rPr>
      </w:pPr>
      <w:r w:rsidRPr="008E1554">
        <w:rPr>
          <w:rFonts w:ascii="Arial,Bold" w:hAnsi="Arial,Bold" w:cs="Arial,Bold"/>
          <w:b/>
          <w:bCs/>
        </w:rPr>
        <w:t>ΥΔ</w:t>
      </w:r>
      <w:r w:rsidR="00454C6D" w:rsidRPr="008E1554">
        <w:rPr>
          <w:rFonts w:ascii="Arial,Bold" w:hAnsi="Arial,Bold" w:cs="Arial,Bold"/>
          <w:b/>
          <w:bCs/>
        </w:rPr>
        <w:t>ΡΕΥΣΗ</w:t>
      </w:r>
    </w:p>
    <w:p w:rsidR="008E1554" w:rsidRPr="008E1554" w:rsidRDefault="008E1554" w:rsidP="008E1554">
      <w:pPr>
        <w:pStyle w:val="a3"/>
        <w:autoSpaceDE w:val="0"/>
        <w:autoSpaceDN w:val="0"/>
        <w:adjustRightInd w:val="0"/>
        <w:spacing w:after="0" w:line="240" w:lineRule="auto"/>
        <w:ind w:left="435"/>
        <w:jc w:val="both"/>
        <w:rPr>
          <w:rFonts w:cs="Arial,Bold"/>
          <w:b/>
          <w:bCs/>
          <w:lang w:val="en-US"/>
        </w:rPr>
      </w:pP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3.1.1. Γενικά - Υδροδότηση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Η εγκατάσταση ύδρευσης σκοπό έχει την παροχή στην κατάλληλη πίεση των απαραιτήτων</w:t>
      </w:r>
      <w:r w:rsidR="00B105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ποσοτήτων νερού για την κάλυψη των αναγκών του κτιρίου. Το κτίριο υδροδοτείται από την</w:t>
      </w:r>
      <w:r w:rsidR="00B10558">
        <w:rPr>
          <w:rFonts w:ascii="Arial" w:hAnsi="Arial" w:cs="Arial"/>
        </w:rPr>
        <w:t xml:space="preserve"> ΕΥΔ</w:t>
      </w:r>
      <w:r>
        <w:rPr>
          <w:rFonts w:ascii="Arial" w:hAnsi="Arial" w:cs="Arial"/>
        </w:rPr>
        <w:t>ΑΠ με ανεξάρτητο μετρητή.</w:t>
      </w:r>
    </w:p>
    <w:p w:rsidR="006E0C23" w:rsidRPr="008E1554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Το δίκτυο υδροδότησης του κτιρίου ξεκινάει από τον μετρητή ύδρευσης που βρίσκεται στο</w:t>
      </w:r>
      <w:r w:rsidR="00B105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πεζοδρόμιο χαμηλότ</w:t>
      </w:r>
      <w:r w:rsidR="00674AFC">
        <w:rPr>
          <w:rFonts w:ascii="Arial" w:hAnsi="Arial" w:cs="Arial"/>
        </w:rPr>
        <w:t xml:space="preserve">ερα από το επίπεδο του ισογείου, το οποίο είναι υφιστάμενο. Η όδευση κατά ένα μέρος θα παραμείνει ως έχει, ενώ το καινούριο μέρος </w:t>
      </w:r>
      <w:r w:rsidR="001C6C85">
        <w:rPr>
          <w:rFonts w:ascii="Arial" w:hAnsi="Arial" w:cs="Arial"/>
        </w:rPr>
        <w:t>θα κατασκευαστεί όπως παρουσιάζεται σ</w:t>
      </w:r>
      <w:r>
        <w:rPr>
          <w:rFonts w:ascii="Arial" w:hAnsi="Arial" w:cs="Arial"/>
        </w:rPr>
        <w:t>τα σχέδια</w:t>
      </w:r>
      <w:r w:rsidR="001C6C8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Θα διατηρηθεί</w:t>
      </w:r>
      <w:r w:rsidR="00B105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το υφιστάμενο τμήμα από τον μετρητή μέχρι πλευρικά του κτιρίου και το</w:t>
      </w:r>
      <w:r w:rsidR="00B105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κατακόρυφο τμήμα που εξυπηρετεί </w:t>
      </w:r>
      <w:r w:rsidR="000450C1">
        <w:rPr>
          <w:rFonts w:ascii="Arial" w:hAnsi="Arial" w:cs="Arial"/>
        </w:rPr>
        <w:t>ισόγειο και πατάρι και αφορά τα υφιστάμενα δύο</w:t>
      </w:r>
      <w:r w:rsidR="000450C1" w:rsidRPr="000450C1">
        <w:rPr>
          <w:rFonts w:ascii="Arial" w:hAnsi="Arial" w:cs="Arial"/>
        </w:rPr>
        <w:t xml:space="preserve"> </w:t>
      </w:r>
      <w:proofErr w:type="spellStart"/>
      <w:r w:rsidR="000450C1">
        <w:rPr>
          <w:rFonts w:ascii="Arial" w:hAnsi="Arial" w:cs="Arial"/>
          <w:lang w:val="en-US"/>
        </w:rPr>
        <w:t>wc</w:t>
      </w:r>
      <w:proofErr w:type="spellEnd"/>
      <w:r w:rsidR="000450C1" w:rsidRPr="000450C1">
        <w:rPr>
          <w:rFonts w:ascii="Arial" w:hAnsi="Arial" w:cs="Arial"/>
        </w:rPr>
        <w:t>.</w:t>
      </w:r>
      <w:r w:rsidR="000450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Θα</w:t>
      </w:r>
      <w:r w:rsidR="00B105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αποξηλωθούν τα </w:t>
      </w:r>
      <w:r w:rsidR="000450C1">
        <w:rPr>
          <w:rFonts w:ascii="Arial" w:hAnsi="Arial" w:cs="Arial"/>
        </w:rPr>
        <w:t>είδη υγιεινής και τα τμήματα των σωληνώσεων που είναι εμφανή</w:t>
      </w:r>
      <w:r w:rsidR="00CD1C65">
        <w:rPr>
          <w:rFonts w:ascii="Arial" w:hAnsi="Arial" w:cs="Arial"/>
        </w:rPr>
        <w:t xml:space="preserve"> σε υφιστάμενο </w:t>
      </w:r>
      <w:r w:rsidR="000450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WC Ισογείου και </w:t>
      </w:r>
      <w:r w:rsidR="000450C1">
        <w:rPr>
          <w:rFonts w:ascii="Arial" w:hAnsi="Arial" w:cs="Arial"/>
        </w:rPr>
        <w:t xml:space="preserve">παταριού </w:t>
      </w:r>
      <w:r>
        <w:rPr>
          <w:rFonts w:ascii="Arial" w:hAnsi="Arial" w:cs="Arial"/>
        </w:rPr>
        <w:t xml:space="preserve"> </w:t>
      </w:r>
      <w:r w:rsidR="000450C1">
        <w:rPr>
          <w:rFonts w:ascii="Arial" w:hAnsi="Arial" w:cs="Arial"/>
        </w:rPr>
        <w:t>και θα αντικατασταθούν με καινο</w:t>
      </w:r>
      <w:r w:rsidR="00A52572">
        <w:rPr>
          <w:rFonts w:ascii="Arial" w:hAnsi="Arial" w:cs="Arial"/>
        </w:rPr>
        <w:t>ύργ</w:t>
      </w:r>
      <w:r w:rsidR="000450C1">
        <w:rPr>
          <w:rFonts w:ascii="Arial" w:hAnsi="Arial" w:cs="Arial"/>
        </w:rPr>
        <w:t>ια.</w:t>
      </w:r>
    </w:p>
    <w:p w:rsidR="00AD4B71" w:rsidRDefault="00AD4B71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454C6D" w:rsidRDefault="00320D55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3.1.2. Τοπολογία Δ</w:t>
      </w:r>
      <w:r w:rsidR="00454C6D">
        <w:rPr>
          <w:rFonts w:ascii="Arial,Bold" w:hAnsi="Arial,Bold" w:cs="Arial,Bold"/>
          <w:b/>
          <w:bCs/>
        </w:rPr>
        <w:t xml:space="preserve">ικτύου </w:t>
      </w:r>
      <w:r>
        <w:rPr>
          <w:rFonts w:ascii="Arial,Bold" w:hAnsi="Arial,Bold" w:cs="Arial,Bold"/>
          <w:b/>
          <w:bCs/>
        </w:rPr>
        <w:t>Δ</w:t>
      </w:r>
      <w:r w:rsidR="00454C6D">
        <w:rPr>
          <w:rFonts w:ascii="Arial,Bold" w:hAnsi="Arial,Bold" w:cs="Arial,Bold"/>
          <w:b/>
          <w:bCs/>
        </w:rPr>
        <w:t>ιανομής Κρύου Νερού Χρήσης</w:t>
      </w:r>
    </w:p>
    <w:p w:rsidR="00454C6D" w:rsidRDefault="00320D55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3.1.2.1. Υλικά Δ</w:t>
      </w:r>
      <w:r w:rsidR="00454C6D">
        <w:rPr>
          <w:rFonts w:ascii="Arial" w:hAnsi="Arial" w:cs="Arial"/>
        </w:rPr>
        <w:t>ικτύου Κρύου χρήσης στους χώρους υγιεινής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Το υφιστάμενο δίκτυο είναι από γαλβανισμένους σιδηροσωλήνες. Όμοια θα ανακατασκευαστεί το</w:t>
      </w:r>
      <w:r w:rsidR="00320D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δίκτυο εντός κτιρίου μέχρι τους </w:t>
      </w:r>
      <w:r w:rsidR="006E0C23">
        <w:rPr>
          <w:rFonts w:ascii="Arial" w:hAnsi="Arial" w:cs="Arial"/>
        </w:rPr>
        <w:t>κρουνούς</w:t>
      </w:r>
      <w:r>
        <w:rPr>
          <w:rFonts w:ascii="Arial" w:hAnsi="Arial" w:cs="Arial"/>
        </w:rPr>
        <w:t>. Τα σημεία σύνδεσης με τους υφιστάμενους</w:t>
      </w:r>
      <w:r w:rsidR="00320D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σιδηροσωλήνες είναι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τα κατακόρυφα τμήματα προς </w:t>
      </w:r>
      <w:r w:rsidR="00974BE2">
        <w:rPr>
          <w:rFonts w:ascii="Arial" w:hAnsi="Arial" w:cs="Arial"/>
        </w:rPr>
        <w:t>πατάρι</w:t>
      </w:r>
      <w:r>
        <w:rPr>
          <w:rFonts w:ascii="Arial" w:hAnsi="Arial" w:cs="Arial"/>
        </w:rPr>
        <w:t xml:space="preserve"> από όπου και μετά δεν τροποποιείται το</w:t>
      </w:r>
      <w:r w:rsidR="00320D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δίκτυο.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 Εξωτερικά του κτιρίου από την πλευρά του δρόμου πριν την είσοδο στο κτίριο.</w:t>
      </w:r>
    </w:p>
    <w:p w:rsidR="00454C6D" w:rsidRDefault="00454C6D" w:rsidP="00974B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κυρίως δίκτυο θα </w:t>
      </w:r>
      <w:r w:rsidR="00B302E2">
        <w:rPr>
          <w:rFonts w:ascii="Arial" w:hAnsi="Arial" w:cs="Arial"/>
        </w:rPr>
        <w:t xml:space="preserve">ακολουθήσει όδευση σύμφωνα με το σχέδιο και  η σύνδεση και τοποθέτηση  θα γίνει σύμφωνα με τους κανονισμούς τις ΕΤΕΠ. Οι σωληνώσεις θα </w:t>
      </w:r>
      <w:r>
        <w:rPr>
          <w:rFonts w:ascii="Arial" w:hAnsi="Arial" w:cs="Arial"/>
        </w:rPr>
        <w:t>είναι από γαλβανι</w:t>
      </w:r>
      <w:r w:rsidR="00B302E2">
        <w:rPr>
          <w:rFonts w:ascii="Arial" w:hAnsi="Arial" w:cs="Arial"/>
        </w:rPr>
        <w:t>σμένους σιδηροσωλήνες (ΕΝ10255) .</w:t>
      </w:r>
      <w:r>
        <w:rPr>
          <w:rFonts w:ascii="Arial" w:hAnsi="Arial" w:cs="Arial"/>
        </w:rPr>
        <w:t xml:space="preserve"> Πριν από κάθε </w:t>
      </w:r>
      <w:proofErr w:type="spellStart"/>
      <w:r w:rsidR="00D60EE6">
        <w:rPr>
          <w:rFonts w:ascii="Arial" w:hAnsi="Arial" w:cs="Arial"/>
        </w:rPr>
        <w:t>μπανταρια</w:t>
      </w:r>
      <w:proofErr w:type="spellEnd"/>
      <w:r>
        <w:rPr>
          <w:rFonts w:ascii="Arial" w:hAnsi="Arial" w:cs="Arial"/>
        </w:rPr>
        <w:t>, αναμικτήρα και γενικά πριν από κάθε</w:t>
      </w:r>
      <w:r w:rsidR="00320D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υδραυλικό υποδοχέα, τοποθετείται ορειχάλκινος επιχρωμιωμένος διακόπτης, γωνιακού τύπου. Οι σωληνώσεις εγκαθίστανται σύμφωνα με τις οδηγίες του κατασκευαστή.</w:t>
      </w:r>
      <w:r w:rsidR="00320D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Προβλέπεται η </w:t>
      </w:r>
      <w:proofErr w:type="spellStart"/>
      <w:r>
        <w:rPr>
          <w:rFonts w:ascii="Arial" w:hAnsi="Arial" w:cs="Arial"/>
        </w:rPr>
        <w:t>αντικραδασμική</w:t>
      </w:r>
      <w:proofErr w:type="spellEnd"/>
      <w:r>
        <w:rPr>
          <w:rFonts w:ascii="Arial" w:hAnsi="Arial" w:cs="Arial"/>
        </w:rPr>
        <w:t xml:space="preserve"> στήριξη των σωληνώσεων προς αποφυγή δημιουργίας και</w:t>
      </w:r>
      <w:r w:rsidR="00320D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μετάδοσης ανεπιθύμητων θορύβων. Γι’ αυτό και τα στηρίγματα των σωληνώσεων είναι</w:t>
      </w:r>
      <w:r w:rsidR="00320D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τυποποιημένης κατασκευής, ενδεικτικού τύπου MUPRO DUO ή παρόμοια και έχουν ηχομονωτικό</w:t>
      </w:r>
      <w:r w:rsidR="00974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λάστιχο που παρεμβάλλεται μεταξύ σωλήνων και στηρίγματος. Οι</w:t>
      </w:r>
      <w:r w:rsidR="00320D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αποστάσεις των στηριγμάτων θα είναι σύμφωνα με τις οδηγίες του κατασκευαστή και κατ</w:t>
      </w:r>
      <w:r w:rsidR="00320D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ελάχιστον όσο προτείνουν οι ΕΤΕΠ. </w:t>
      </w:r>
    </w:p>
    <w:p w:rsidR="007560FD" w:rsidRDefault="007560FD" w:rsidP="00974B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Σε περίπτωση συνδέσεων γαλβανισμένων </w:t>
      </w:r>
      <w:proofErr w:type="spellStart"/>
      <w:r>
        <w:rPr>
          <w:rFonts w:ascii="Arial" w:hAnsi="Arial" w:cs="Arial"/>
        </w:rPr>
        <w:t>χαλυβδοσωλήνων</w:t>
      </w:r>
      <w:proofErr w:type="spellEnd"/>
      <w:r>
        <w:rPr>
          <w:rFonts w:ascii="Arial" w:hAnsi="Arial" w:cs="Arial"/>
        </w:rPr>
        <w:t xml:space="preserve"> με </w:t>
      </w:r>
      <w:proofErr w:type="spellStart"/>
      <w:r>
        <w:rPr>
          <w:rFonts w:ascii="Arial" w:hAnsi="Arial" w:cs="Arial"/>
        </w:rPr>
        <w:t>χαλκοσωλήνες</w:t>
      </w:r>
      <w:proofErr w:type="spellEnd"/>
      <w:r>
        <w:rPr>
          <w:rFonts w:ascii="Arial" w:hAnsi="Arial" w:cs="Arial"/>
        </w:rPr>
        <w:t xml:space="preserve"> αυτές θα γίνονται μέσω κατάλληλων εξαρτημάτων.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3.1.2.</w:t>
      </w:r>
      <w:r w:rsidR="00B302E2">
        <w:rPr>
          <w:rFonts w:ascii="Arial" w:hAnsi="Arial" w:cs="Arial"/>
        </w:rPr>
        <w:t>2</w:t>
      </w:r>
      <w:r>
        <w:rPr>
          <w:rFonts w:ascii="Arial" w:hAnsi="Arial" w:cs="Arial"/>
        </w:rPr>
        <w:t>. Παραγωγή ζεστού νερού χρήσης</w:t>
      </w:r>
    </w:p>
    <w:p w:rsidR="00584FA8" w:rsidRPr="00584FA8" w:rsidRDefault="00454C6D" w:rsidP="00584FA8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</w:rPr>
        <w:t xml:space="preserve">Η παραγωγή ζεστού νερού χρήσης </w:t>
      </w:r>
      <w:r w:rsidR="00C118D3">
        <w:rPr>
          <w:rFonts w:ascii="Arial" w:hAnsi="Arial" w:cs="Arial"/>
        </w:rPr>
        <w:t xml:space="preserve">για κουζίνα μόνο θα γίνει από </w:t>
      </w:r>
      <w:proofErr w:type="spellStart"/>
      <w:r w:rsidR="00C118D3">
        <w:rPr>
          <w:rFonts w:ascii="Arial" w:hAnsi="Arial" w:cs="Arial"/>
        </w:rPr>
        <w:t>ταχυ</w:t>
      </w:r>
      <w:proofErr w:type="spellEnd"/>
      <w:r w:rsidR="00C118D3">
        <w:rPr>
          <w:rFonts w:ascii="Arial" w:hAnsi="Arial" w:cs="Arial"/>
        </w:rPr>
        <w:t>-θερμοσίφωνα</w:t>
      </w:r>
      <w:r w:rsidR="00061DCB">
        <w:rPr>
          <w:rFonts w:ascii="Arial" w:hAnsi="Arial" w:cs="Arial"/>
        </w:rPr>
        <w:t xml:space="preserve">, ενδεικτικού τύπου </w:t>
      </w:r>
      <w:proofErr w:type="spellStart"/>
      <w:r w:rsidR="00584FA8" w:rsidRPr="00584FA8">
        <w:rPr>
          <w:rFonts w:ascii="Times New Roman" w:eastAsia="Times New Roman" w:hAnsi="Times New Roman" w:cs="Times New Roman"/>
          <w:sz w:val="24"/>
          <w:szCs w:val="24"/>
          <w:lang w:eastAsia="el-GR"/>
        </w:rPr>
        <w:t>Ariston</w:t>
      </w:r>
      <w:proofErr w:type="spellEnd"/>
      <w:r w:rsidR="00584FA8" w:rsidRPr="00584F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584FA8" w:rsidRPr="00584FA8">
        <w:rPr>
          <w:rFonts w:ascii="Times New Roman" w:eastAsia="Times New Roman" w:hAnsi="Times New Roman" w:cs="Times New Roman"/>
          <w:sz w:val="24"/>
          <w:szCs w:val="24"/>
          <w:lang w:eastAsia="el-GR"/>
        </w:rPr>
        <w:t>Classico</w:t>
      </w:r>
      <w:proofErr w:type="spellEnd"/>
      <w:r w:rsidR="00584FA8" w:rsidRPr="00584F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4</w:t>
      </w:r>
      <w:r w:rsidR="00584FA8">
        <w:rPr>
          <w:rFonts w:ascii="Times New Roman" w:eastAsia="Times New Roman" w:hAnsi="Times New Roman" w:cs="Times New Roman"/>
          <w:sz w:val="24"/>
          <w:szCs w:val="24"/>
          <w:lang w:eastAsia="el-GR"/>
        </w:rPr>
        <w:t>KW.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3.1.3. Είδη Υγιεινής – </w:t>
      </w:r>
      <w:proofErr w:type="spellStart"/>
      <w:r>
        <w:rPr>
          <w:rFonts w:ascii="Arial,Bold" w:hAnsi="Arial,Bold" w:cs="Arial,Bold"/>
          <w:b/>
          <w:bCs/>
        </w:rPr>
        <w:t>Κρουνοποιϊας</w:t>
      </w:r>
      <w:proofErr w:type="spellEnd"/>
      <w:r>
        <w:rPr>
          <w:rFonts w:ascii="Arial,Bold" w:hAnsi="Arial,Bold" w:cs="Arial,Bold"/>
          <w:b/>
          <w:bCs/>
        </w:rPr>
        <w:t xml:space="preserve"> - Αξεσουάρ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Στο Ισόγειο όπου υπάρχει ανακατασκευή των λουτρών θα τοποθετηθούν νέα είδη</w:t>
      </w:r>
      <w:r w:rsidR="00061D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υγιεινής </w:t>
      </w:r>
      <w:proofErr w:type="spellStart"/>
      <w:r>
        <w:rPr>
          <w:rFonts w:ascii="Arial" w:hAnsi="Arial" w:cs="Arial"/>
        </w:rPr>
        <w:t>κρουνοποιίας</w:t>
      </w:r>
      <w:proofErr w:type="spellEnd"/>
      <w:r>
        <w:rPr>
          <w:rFonts w:ascii="Arial" w:hAnsi="Arial" w:cs="Arial"/>
        </w:rPr>
        <w:t xml:space="preserve"> και αξεσουάρ.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Τα είδη υγιεινής θα είναι από λευκή πορσελάνη και οι κρουνοί</w:t>
      </w:r>
      <w:r w:rsidR="00B302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θα είναι</w:t>
      </w:r>
      <w:r w:rsidR="00061D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ορειχάλκινοι επιχρωμιωμένοι. Οι συνδέσεις των σωληνώσεων νερού χρήσης προς </w:t>
      </w:r>
      <w:r w:rsidR="00061DCB">
        <w:rPr>
          <w:rFonts w:ascii="Arial" w:hAnsi="Arial" w:cs="Arial"/>
        </w:rPr>
        <w:t xml:space="preserve">τους </w:t>
      </w:r>
      <w:r w:rsidR="00B302E2">
        <w:rPr>
          <w:rFonts w:ascii="Arial" w:hAnsi="Arial" w:cs="Arial"/>
        </w:rPr>
        <w:t>κρουνούς</w:t>
      </w:r>
      <w:r w:rsidR="00064FAF" w:rsidRPr="00064FAF">
        <w:rPr>
          <w:rFonts w:ascii="Arial" w:hAnsi="Arial" w:cs="Arial"/>
        </w:rPr>
        <w:t xml:space="preserve"> </w:t>
      </w:r>
      <w:r w:rsidR="00064FAF">
        <w:rPr>
          <w:rFonts w:ascii="Arial" w:hAnsi="Arial" w:cs="Arial"/>
        </w:rPr>
        <w:t xml:space="preserve">ή </w:t>
      </w:r>
      <w:r w:rsidR="008E1189">
        <w:rPr>
          <w:rFonts w:ascii="Arial" w:hAnsi="Arial" w:cs="Arial"/>
        </w:rPr>
        <w:t>μπαταριές</w:t>
      </w:r>
      <w:r w:rsidR="00064F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θα γίνονται με παρεμβολή εύκαμπτων σωλήνων και γωνιακούς διακόπτες.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3.1.3.1. </w:t>
      </w:r>
      <w:r w:rsidR="008E1189">
        <w:rPr>
          <w:rFonts w:ascii="Arial" w:hAnsi="Arial" w:cs="Arial"/>
        </w:rPr>
        <w:t>Μπαταρία</w:t>
      </w:r>
      <w:r w:rsidR="00FE12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Νιπτήρα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Θα είναι ορειχάλκινος επιχρωμιωμένος, κατάλληλος για τοποθέτηση πάνω στον νιπτήρα.</w:t>
      </w:r>
      <w:r w:rsidR="00061D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Ενδεικτικός τύπος </w:t>
      </w:r>
      <w:proofErr w:type="spellStart"/>
      <w:r>
        <w:rPr>
          <w:rFonts w:ascii="Arial" w:hAnsi="Arial" w:cs="Arial"/>
        </w:rPr>
        <w:t>Ideal</w:t>
      </w:r>
      <w:proofErr w:type="spellEnd"/>
      <w:r>
        <w:rPr>
          <w:rFonts w:ascii="Arial" w:hAnsi="Arial" w:cs="Arial"/>
        </w:rPr>
        <w:t xml:space="preserve"> Standard </w:t>
      </w:r>
      <w:proofErr w:type="spellStart"/>
      <w:r>
        <w:rPr>
          <w:rFonts w:ascii="Arial" w:hAnsi="Arial" w:cs="Arial"/>
        </w:rPr>
        <w:t>Slimline</w:t>
      </w:r>
      <w:proofErr w:type="spellEnd"/>
      <w:r>
        <w:rPr>
          <w:rFonts w:ascii="Arial" w:hAnsi="Arial" w:cs="Arial"/>
        </w:rPr>
        <w:t xml:space="preserve"> 2 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3.1.3.</w:t>
      </w:r>
      <w:r w:rsidR="008D2B19">
        <w:rPr>
          <w:rFonts w:ascii="Arial" w:hAnsi="Arial" w:cs="Arial"/>
        </w:rPr>
        <w:t>2</w:t>
      </w:r>
      <w:r>
        <w:rPr>
          <w:rFonts w:ascii="Arial" w:hAnsi="Arial" w:cs="Arial"/>
        </w:rPr>
        <w:t>. Κρουνοί</w:t>
      </w:r>
      <w:r w:rsidR="00D4047C">
        <w:rPr>
          <w:rFonts w:ascii="Arial" w:hAnsi="Arial" w:cs="Arial"/>
        </w:rPr>
        <w:t xml:space="preserve"> </w:t>
      </w:r>
      <w:r w:rsidR="008866EC">
        <w:rPr>
          <w:rFonts w:ascii="Arial" w:hAnsi="Arial" w:cs="Arial"/>
        </w:rPr>
        <w:t>Γ</w:t>
      </w:r>
      <w:r w:rsidR="00D4047C">
        <w:rPr>
          <w:rFonts w:ascii="Arial" w:hAnsi="Arial" w:cs="Arial"/>
        </w:rPr>
        <w:t>ενικά</w:t>
      </w:r>
    </w:p>
    <w:p w:rsidR="00454C6D" w:rsidRPr="008934C5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Θα είναι ορειχάλκινοι με χερούλι, θα έχουν είσοδο βιδωτή κα</w:t>
      </w:r>
      <w:r w:rsidR="00DE21CF">
        <w:rPr>
          <w:rFonts w:ascii="Arial" w:hAnsi="Arial" w:cs="Arial"/>
        </w:rPr>
        <w:t>ι έξοδο με εξωτερικό σπείρωμα</w:t>
      </w:r>
      <w:r w:rsidR="00EA1D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για την σύνδεση ελαστικού σωλήνα ποτίσματος. Οι κρουνοί που εγκαθίστανται για την παροχή</w:t>
      </w:r>
      <w:r w:rsidR="008D2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κρύου νερού σε συσκευές ή υδραυλικούς υποδοχείς θα είναι επιχρωμιωμένοι. Θα δοθεί δείγμα</w:t>
      </w:r>
      <w:r w:rsidR="00EA1D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προς έγκριση στην επίβλεψη του έργου.</w:t>
      </w:r>
      <w:r w:rsidR="008934C5" w:rsidRPr="008934C5">
        <w:rPr>
          <w:rFonts w:ascii="Arial" w:hAnsi="Arial" w:cs="Arial"/>
        </w:rPr>
        <w:t xml:space="preserve"> </w:t>
      </w:r>
      <w:r w:rsidR="008934C5">
        <w:rPr>
          <w:rFonts w:ascii="Arial" w:hAnsi="Arial" w:cs="Arial"/>
        </w:rPr>
        <w:t xml:space="preserve">Θα τοποθετηθεί και </w:t>
      </w:r>
      <w:proofErr w:type="spellStart"/>
      <w:r w:rsidR="008934C5">
        <w:rPr>
          <w:rFonts w:ascii="Arial" w:hAnsi="Arial" w:cs="Arial"/>
        </w:rPr>
        <w:t>ενας</w:t>
      </w:r>
      <w:proofErr w:type="spellEnd"/>
      <w:r w:rsidR="008934C5">
        <w:rPr>
          <w:rFonts w:ascii="Arial" w:hAnsi="Arial" w:cs="Arial"/>
        </w:rPr>
        <w:t xml:space="preserve"> αναμικτήρας στην </w:t>
      </w:r>
      <w:proofErr w:type="spellStart"/>
      <w:r w:rsidR="008934C5">
        <w:rPr>
          <w:rFonts w:ascii="Arial" w:hAnsi="Arial" w:cs="Arial"/>
        </w:rPr>
        <w:t>Κουζινα</w:t>
      </w:r>
      <w:proofErr w:type="spellEnd"/>
      <w:r w:rsidR="008934C5">
        <w:rPr>
          <w:rFonts w:ascii="Arial" w:hAnsi="Arial" w:cs="Arial"/>
        </w:rPr>
        <w:t xml:space="preserve"> του ίδιου τύπου</w:t>
      </w:r>
      <w:r w:rsidR="005168E3">
        <w:rPr>
          <w:rFonts w:ascii="Arial" w:hAnsi="Arial" w:cs="Arial"/>
        </w:rPr>
        <w:t>, όπως στις μπαταρίες</w:t>
      </w:r>
      <w:r w:rsidR="008934C5">
        <w:rPr>
          <w:rFonts w:ascii="Arial" w:hAnsi="Arial" w:cs="Arial"/>
        </w:rPr>
        <w:t xml:space="preserve">. 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3.1.3.</w:t>
      </w:r>
      <w:r w:rsidR="008D2B19">
        <w:rPr>
          <w:rFonts w:ascii="Arial" w:hAnsi="Arial" w:cs="Arial"/>
        </w:rPr>
        <w:t>3</w:t>
      </w:r>
      <w:r>
        <w:rPr>
          <w:rFonts w:ascii="Arial" w:hAnsi="Arial" w:cs="Arial"/>
        </w:rPr>
        <w:t>. Λεκάνες WC (Ευρωπαϊκού Τύπου)</w:t>
      </w:r>
    </w:p>
    <w:p w:rsidR="005168E3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Λεκάνη χαμηλής πίεσης από λευκή πορσελάνη με </w:t>
      </w:r>
      <w:proofErr w:type="spellStart"/>
      <w:r>
        <w:rPr>
          <w:rFonts w:ascii="Arial" w:hAnsi="Arial" w:cs="Arial"/>
        </w:rPr>
        <w:t>επικαθίμενο</w:t>
      </w:r>
      <w:proofErr w:type="spellEnd"/>
      <w:r>
        <w:rPr>
          <w:rFonts w:ascii="Arial" w:hAnsi="Arial" w:cs="Arial"/>
        </w:rPr>
        <w:t xml:space="preserve"> καζανάκι. Το καζανάκι θα διαθέτει</w:t>
      </w:r>
      <w:r w:rsidR="00EA1D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πατητό μηχανισμό δύο λειτουργιών. Η λεκάνη θα έχει οριζόντια αποχέτευση όπως είναι η σύνδεση. Ενδεικτικός Τύπος </w:t>
      </w:r>
      <w:proofErr w:type="spellStart"/>
      <w:r>
        <w:rPr>
          <w:rFonts w:ascii="Arial" w:hAnsi="Arial" w:cs="Arial"/>
        </w:rPr>
        <w:t>Ideal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Standrard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Oceane</w:t>
      </w:r>
      <w:proofErr w:type="spellEnd"/>
      <w:r w:rsidR="005168E3">
        <w:rPr>
          <w:rFonts w:ascii="Arial" w:hAnsi="Arial" w:cs="Arial"/>
        </w:rPr>
        <w:t xml:space="preserve"> 350χ630</w:t>
      </w:r>
      <w:r w:rsidR="005168E3">
        <w:rPr>
          <w:rFonts w:ascii="Arial" w:hAnsi="Arial" w:cs="Arial"/>
          <w:lang w:val="en-US"/>
        </w:rPr>
        <w:t>mm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3.1.3.</w:t>
      </w:r>
      <w:r w:rsidR="008D2B19">
        <w:rPr>
          <w:rFonts w:ascii="Arial" w:hAnsi="Arial" w:cs="Arial"/>
        </w:rPr>
        <w:t>4</w:t>
      </w:r>
      <w:r>
        <w:rPr>
          <w:rFonts w:ascii="Arial" w:hAnsi="Arial" w:cs="Arial"/>
        </w:rPr>
        <w:t>. Νιπτήρες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Οι νιπτήρες θα είναι λευκοί από πορσελάνη και θα έχουν οβάλ σχήμα και θα είναι κατάλληλοι για</w:t>
      </w:r>
      <w:r w:rsidR="00EA1D35">
        <w:rPr>
          <w:rFonts w:ascii="Arial" w:hAnsi="Arial" w:cs="Arial"/>
        </w:rPr>
        <w:t xml:space="preserve"> </w:t>
      </w:r>
      <w:proofErr w:type="spellStart"/>
      <w:r w:rsidR="00401CF2">
        <w:rPr>
          <w:rFonts w:ascii="Arial" w:hAnsi="Arial" w:cs="Arial"/>
        </w:rPr>
        <w:t>υποκαθή</w:t>
      </w:r>
      <w:r>
        <w:rPr>
          <w:rFonts w:ascii="Arial" w:hAnsi="Arial" w:cs="Arial"/>
        </w:rPr>
        <w:t>μενη</w:t>
      </w:r>
      <w:proofErr w:type="spellEnd"/>
      <w:r w:rsidR="00EA1D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τοποθέτηση. Ενδεικτικός τύπος </w:t>
      </w:r>
      <w:proofErr w:type="spellStart"/>
      <w:r>
        <w:rPr>
          <w:rFonts w:ascii="Arial" w:hAnsi="Arial" w:cs="Arial"/>
        </w:rPr>
        <w:t>Ideal</w:t>
      </w:r>
      <w:proofErr w:type="spellEnd"/>
      <w:r>
        <w:rPr>
          <w:rFonts w:ascii="Arial" w:hAnsi="Arial" w:cs="Arial"/>
        </w:rPr>
        <w:t xml:space="preserve"> Standard </w:t>
      </w:r>
      <w:proofErr w:type="spellStart"/>
      <w:r>
        <w:rPr>
          <w:rFonts w:ascii="Arial" w:hAnsi="Arial" w:cs="Arial"/>
        </w:rPr>
        <w:t>Connect</w:t>
      </w:r>
      <w:proofErr w:type="spellEnd"/>
      <w:r w:rsidR="002D7B8A">
        <w:rPr>
          <w:rFonts w:ascii="Arial" w:hAnsi="Arial" w:cs="Arial"/>
        </w:rPr>
        <w:t>, τουλάχιστον 50</w:t>
      </w:r>
      <w:r w:rsidR="002D7B8A">
        <w:rPr>
          <w:rFonts w:ascii="Arial" w:hAnsi="Arial" w:cs="Arial"/>
          <w:lang w:val="en-US"/>
        </w:rPr>
        <w:t>cm</w:t>
      </w:r>
      <w:r w:rsidR="002D7B8A" w:rsidRPr="00675AA3">
        <w:rPr>
          <w:rFonts w:ascii="Arial" w:hAnsi="Arial" w:cs="Arial"/>
        </w:rPr>
        <w:t xml:space="preserve"> </w:t>
      </w:r>
      <w:r w:rsidR="002D7B8A">
        <w:rPr>
          <w:rFonts w:ascii="Arial" w:hAnsi="Arial" w:cs="Arial"/>
        </w:rPr>
        <w:t>διάμετρος</w:t>
      </w:r>
      <w:r>
        <w:rPr>
          <w:rFonts w:ascii="Arial" w:hAnsi="Arial" w:cs="Arial"/>
        </w:rPr>
        <w:t>.</w:t>
      </w:r>
    </w:p>
    <w:p w:rsidR="00AD4B71" w:rsidRDefault="00AD4B71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3.1.4. Εξαρτήματα </w:t>
      </w:r>
      <w:r w:rsidR="00EA1D35">
        <w:rPr>
          <w:rFonts w:ascii="Arial,Bold" w:hAnsi="Arial,Bold" w:cs="Arial,Bold"/>
          <w:b/>
          <w:bCs/>
        </w:rPr>
        <w:t>Υδραυλικών</w:t>
      </w:r>
      <w:r>
        <w:rPr>
          <w:rFonts w:ascii="Arial,Bold" w:hAnsi="Arial,Bold" w:cs="Arial,Bold"/>
          <w:b/>
          <w:bCs/>
        </w:rPr>
        <w:t xml:space="preserve"> </w:t>
      </w:r>
      <w:r w:rsidR="00EA1D35">
        <w:rPr>
          <w:rFonts w:ascii="Arial,Bold" w:hAnsi="Arial,Bold" w:cs="Arial,Bold"/>
          <w:b/>
          <w:bCs/>
        </w:rPr>
        <w:t>Υποδοχέων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3.1.4.1. Χαρτοθήκες Λεκανών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Οι χαρτοθήκες χαρτιού υγείας θα είναι χωρίς</w:t>
      </w:r>
      <w:r w:rsidR="00A5634B">
        <w:rPr>
          <w:rFonts w:ascii="Arial" w:hAnsi="Arial" w:cs="Arial"/>
        </w:rPr>
        <w:t xml:space="preserve"> καπάκι για τοποθέτηση σε τοίχο, ενδεικτικού τύπου </w:t>
      </w:r>
      <w:r>
        <w:rPr>
          <w:rFonts w:ascii="Arial" w:hAnsi="Arial" w:cs="Arial"/>
        </w:rPr>
        <w:t>Ideal Standard</w:t>
      </w:r>
      <w:r w:rsidR="000A4BFC">
        <w:rPr>
          <w:rFonts w:ascii="Arial" w:hAnsi="Arial" w:cs="Arial"/>
        </w:rPr>
        <w:t xml:space="preserve"> </w:t>
      </w:r>
      <w:r w:rsidR="000A4BFC">
        <w:rPr>
          <w:rFonts w:ascii="Arial" w:hAnsi="Arial" w:cs="Arial"/>
          <w:lang w:val="en-US"/>
        </w:rPr>
        <w:t>Connect</w:t>
      </w:r>
      <w:r>
        <w:rPr>
          <w:rFonts w:ascii="Arial" w:hAnsi="Arial" w:cs="Arial"/>
        </w:rPr>
        <w:t>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3.1.4.2. Χαρτοθήκες Νιπτήρων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Οι χαρτοθήκες νιπτήρων θα είναι ανοξείδωτοι</w:t>
      </w:r>
      <w:r w:rsidR="000A4BFC">
        <w:rPr>
          <w:rFonts w:ascii="Arial" w:hAnsi="Arial" w:cs="Arial"/>
        </w:rPr>
        <w:t xml:space="preserve"> ενδεικτικών διαστάσεων 50x15cm, ενδεικτικού τύπου </w:t>
      </w:r>
      <w:proofErr w:type="spellStart"/>
      <w:r w:rsidR="000A4BFC" w:rsidRPr="009458BA">
        <w:rPr>
          <w:rFonts w:ascii="Arial" w:hAnsi="Arial" w:cs="Arial"/>
        </w:rPr>
        <w:t>Ideal</w:t>
      </w:r>
      <w:proofErr w:type="spellEnd"/>
      <w:r w:rsidR="000A4BFC" w:rsidRPr="009458BA">
        <w:rPr>
          <w:rFonts w:ascii="Arial" w:hAnsi="Arial" w:cs="Arial"/>
        </w:rPr>
        <w:t xml:space="preserve"> Standard </w:t>
      </w:r>
      <w:proofErr w:type="spellStart"/>
      <w:r w:rsidR="000A4BFC" w:rsidRPr="009458BA">
        <w:rPr>
          <w:rFonts w:ascii="Arial" w:hAnsi="Arial" w:cs="Arial"/>
        </w:rPr>
        <w:t>Connect</w:t>
      </w:r>
      <w:proofErr w:type="spellEnd"/>
      <w:r w:rsidR="000A4B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</w:t>
      </w:r>
      <w:r w:rsidR="000A4BFC">
        <w:rPr>
          <w:rFonts w:ascii="Arial" w:hAnsi="Arial" w:cs="Arial"/>
        </w:rPr>
        <w:t>ι</w:t>
      </w:r>
      <w:r>
        <w:rPr>
          <w:rFonts w:ascii="Arial" w:hAnsi="Arial" w:cs="Arial"/>
        </w:rPr>
        <w:t xml:space="preserve"> θα δέχονται</w:t>
      </w:r>
      <w:r w:rsidR="00EA1D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τυποποιημένο απορροφητικό προκο</w:t>
      </w:r>
      <w:r w:rsidR="000A4BFC">
        <w:rPr>
          <w:rFonts w:ascii="Arial" w:hAnsi="Arial" w:cs="Arial"/>
        </w:rPr>
        <w:t>μ</w:t>
      </w:r>
      <w:r>
        <w:rPr>
          <w:rFonts w:ascii="Arial" w:hAnsi="Arial" w:cs="Arial"/>
        </w:rPr>
        <w:t>μένο χαρτί εμπορίου. Θα δοθεί δείγμα προς έγκριση στην</w:t>
      </w:r>
      <w:r w:rsidR="00EA1D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επίβλεψη του έργου.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3.1.4.3. Καθρέπτες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καθρέπτες των νιπτήρων θα είναι </w:t>
      </w:r>
      <w:r w:rsidR="00DE21CF" w:rsidRPr="00DE21CF"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μπιζουτέ</w:t>
      </w:r>
      <w:proofErr w:type="spellEnd"/>
      <w:r>
        <w:rPr>
          <w:rFonts w:ascii="Arial" w:hAnsi="Arial" w:cs="Arial"/>
        </w:rPr>
        <w:t>" πάχους τουλάχιστον 5mm και διαστάσεων</w:t>
      </w:r>
      <w:r w:rsidR="008520BA">
        <w:rPr>
          <w:rFonts w:ascii="Arial" w:hAnsi="Arial" w:cs="Arial"/>
        </w:rPr>
        <w:t xml:space="preserve"> </w:t>
      </w:r>
      <w:r w:rsidR="009458BA">
        <w:rPr>
          <w:rFonts w:ascii="Arial" w:hAnsi="Arial" w:cs="Arial"/>
        </w:rPr>
        <w:t xml:space="preserve">τουλάχιστον 60x70cm, ενδεικτικού τύπου </w:t>
      </w:r>
      <w:proofErr w:type="spellStart"/>
      <w:r w:rsidR="009458BA" w:rsidRPr="009458BA">
        <w:rPr>
          <w:rFonts w:ascii="Arial" w:hAnsi="Arial" w:cs="Arial"/>
        </w:rPr>
        <w:t>Ideal</w:t>
      </w:r>
      <w:proofErr w:type="spellEnd"/>
      <w:r w:rsidR="009458BA" w:rsidRPr="009458BA">
        <w:rPr>
          <w:rFonts w:ascii="Arial" w:hAnsi="Arial" w:cs="Arial"/>
        </w:rPr>
        <w:t xml:space="preserve"> Standard </w:t>
      </w:r>
      <w:proofErr w:type="spellStart"/>
      <w:r w:rsidR="009458BA" w:rsidRPr="009458BA">
        <w:rPr>
          <w:rFonts w:ascii="Arial" w:hAnsi="Arial" w:cs="Arial"/>
        </w:rPr>
        <w:t>Connect</w:t>
      </w:r>
      <w:proofErr w:type="spellEnd"/>
      <w:r w:rsidR="009458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Η στερέωση των καθρεπτών θα γίνει με την βοήθεια 4 κοχλιών με</w:t>
      </w:r>
      <w:r w:rsidR="008520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επινικελωμένες κεφαλές. Θα δοθεί δείγμα προς έγκριση στην επίβλεψη του έργου.</w:t>
      </w:r>
      <w:r w:rsidR="009458BA" w:rsidRPr="009458BA">
        <w:t xml:space="preserve"> 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3.1.4.4. Επίτοιχο δοχείο υγρού σαπουνιού</w:t>
      </w:r>
    </w:p>
    <w:p w:rsidR="00DE21CF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</w:t>
      </w:r>
      <w:proofErr w:type="spellStart"/>
      <w:r>
        <w:rPr>
          <w:rFonts w:ascii="Arial" w:hAnsi="Arial" w:cs="Arial"/>
        </w:rPr>
        <w:t>σαπωνοθήκες</w:t>
      </w:r>
      <w:proofErr w:type="spellEnd"/>
      <w:r>
        <w:rPr>
          <w:rFonts w:ascii="Arial" w:hAnsi="Arial" w:cs="Arial"/>
        </w:rPr>
        <w:t xml:space="preserve"> υγρού σάπωνος θα είναι κατάλληλες για επίτοιχη τοποθέτηση χωρητικότητας</w:t>
      </w:r>
      <w:r w:rsidR="008520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500ml. Ενδεικτικός Τύπος Ideal Standard</w:t>
      </w:r>
      <w:r w:rsidR="0064702B">
        <w:rPr>
          <w:rFonts w:ascii="Arial" w:hAnsi="Arial" w:cs="Arial"/>
        </w:rPr>
        <w:t xml:space="preserve"> </w:t>
      </w:r>
      <w:r w:rsidR="0064702B">
        <w:rPr>
          <w:rFonts w:ascii="Arial" w:hAnsi="Arial" w:cs="Arial"/>
          <w:lang w:val="en-US"/>
        </w:rPr>
        <w:t>Connect</w:t>
      </w:r>
      <w:r w:rsidR="00DE21CF">
        <w:rPr>
          <w:rFonts w:ascii="Arial" w:hAnsi="Arial" w:cs="Arial"/>
        </w:rPr>
        <w:t>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3.1.4.</w:t>
      </w:r>
      <w:r w:rsidR="008D2B1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Πιγκάλ</w:t>
      </w:r>
      <w:proofErr w:type="spellEnd"/>
      <w:r>
        <w:rPr>
          <w:rFonts w:ascii="Arial" w:hAnsi="Arial" w:cs="Arial"/>
        </w:rPr>
        <w:t xml:space="preserve"> Βουρτσάκια</w:t>
      </w:r>
    </w:p>
    <w:p w:rsidR="00454C6D" w:rsidRPr="00792E22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Θα τοποθετηθούν </w:t>
      </w:r>
      <w:proofErr w:type="spellStart"/>
      <w:r>
        <w:rPr>
          <w:rFonts w:ascii="Arial" w:hAnsi="Arial" w:cs="Arial"/>
        </w:rPr>
        <w:t>επίτοιχα</w:t>
      </w:r>
      <w:proofErr w:type="spellEnd"/>
      <w:r>
        <w:rPr>
          <w:rFonts w:ascii="Arial" w:hAnsi="Arial" w:cs="Arial"/>
        </w:rPr>
        <w:t xml:space="preserve"> επιχρωμιωμένα </w:t>
      </w:r>
      <w:proofErr w:type="spellStart"/>
      <w:r>
        <w:rPr>
          <w:rFonts w:ascii="Arial" w:hAnsi="Arial" w:cs="Arial"/>
        </w:rPr>
        <w:t>πιγκάλ</w:t>
      </w:r>
      <w:proofErr w:type="spellEnd"/>
      <w:r w:rsidR="00A5634B">
        <w:rPr>
          <w:rFonts w:ascii="Arial" w:hAnsi="Arial" w:cs="Arial"/>
        </w:rPr>
        <w:t>,</w:t>
      </w:r>
      <w:r w:rsidR="007D1DF3">
        <w:rPr>
          <w:rFonts w:ascii="Arial" w:hAnsi="Arial" w:cs="Arial"/>
        </w:rPr>
        <w:t xml:space="preserve"> ενδεικτικού τύπου</w:t>
      </w:r>
      <w:r w:rsidR="007D1DF3" w:rsidRPr="007D1D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Θα</w:t>
      </w:r>
      <w:r w:rsidR="008520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τοποθετηθεί ένα αν</w:t>
      </w:r>
      <w:r w:rsidR="00DE21CF">
        <w:rPr>
          <w:rFonts w:ascii="Arial" w:hAnsi="Arial" w:cs="Arial"/>
        </w:rPr>
        <w:t xml:space="preserve">ά </w:t>
      </w:r>
      <w:r>
        <w:rPr>
          <w:rFonts w:ascii="Arial" w:hAnsi="Arial" w:cs="Arial"/>
        </w:rPr>
        <w:t xml:space="preserve"> τουαλέτα</w:t>
      </w:r>
      <w:r w:rsidR="00792E22" w:rsidRPr="00792E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="00792E22" w:rsidRPr="00792E22">
        <w:rPr>
          <w:rFonts w:ascii="Arial" w:hAnsi="Arial" w:cs="Arial"/>
        </w:rPr>
        <w:t xml:space="preserve"> </w:t>
      </w:r>
      <w:r w:rsidR="00792E22">
        <w:rPr>
          <w:rFonts w:ascii="Arial" w:hAnsi="Arial" w:cs="Arial"/>
        </w:rPr>
        <w:t xml:space="preserve">ενδεικτικού τύπου </w:t>
      </w:r>
      <w:proofErr w:type="spellStart"/>
      <w:r w:rsidR="00792E22" w:rsidRPr="009458BA">
        <w:rPr>
          <w:rFonts w:ascii="Arial" w:hAnsi="Arial" w:cs="Arial"/>
        </w:rPr>
        <w:t>Ideal</w:t>
      </w:r>
      <w:proofErr w:type="spellEnd"/>
      <w:r w:rsidR="00792E22" w:rsidRPr="009458BA">
        <w:rPr>
          <w:rFonts w:ascii="Arial" w:hAnsi="Arial" w:cs="Arial"/>
        </w:rPr>
        <w:t xml:space="preserve"> Standard </w:t>
      </w:r>
      <w:proofErr w:type="spellStart"/>
      <w:r w:rsidR="00792E22" w:rsidRPr="009458BA">
        <w:rPr>
          <w:rFonts w:ascii="Arial" w:hAnsi="Arial" w:cs="Arial"/>
        </w:rPr>
        <w:t>Connect</w:t>
      </w:r>
      <w:proofErr w:type="spellEnd"/>
      <w:r w:rsidR="00792E22" w:rsidRPr="00792E22">
        <w:rPr>
          <w:rFonts w:ascii="Arial" w:hAnsi="Arial" w:cs="Arial"/>
        </w:rPr>
        <w:t>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3.1.4.</w:t>
      </w:r>
      <w:r w:rsidR="008D2B19">
        <w:rPr>
          <w:rFonts w:ascii="Arial" w:hAnsi="Arial" w:cs="Arial"/>
        </w:rPr>
        <w:t>6</w:t>
      </w:r>
      <w:r>
        <w:rPr>
          <w:rFonts w:ascii="Arial" w:hAnsi="Arial" w:cs="Arial"/>
        </w:rPr>
        <w:t>. Άγκιστρα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Θα τοποθετηθούν επίτοιχα μονά άγκιστρα για πετσέτες νιπτήρα. Θα τοποθετηθούν ένα</w:t>
      </w:r>
      <w:r w:rsidR="008520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ανά νιπτήρα. Θα είναι ενδεικτικού</w:t>
      </w:r>
      <w:r w:rsidR="008520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τύπου </w:t>
      </w:r>
      <w:proofErr w:type="spellStart"/>
      <w:r w:rsidR="00792E22">
        <w:rPr>
          <w:rFonts w:ascii="Arial" w:hAnsi="Arial" w:cs="Arial"/>
        </w:rPr>
        <w:t>ε</w:t>
      </w:r>
      <w:r w:rsidR="00792E22" w:rsidRPr="00792E22">
        <w:rPr>
          <w:rFonts w:ascii="Arial" w:hAnsi="Arial" w:cs="Arial"/>
        </w:rPr>
        <w:t>πίτοιχος</w:t>
      </w:r>
      <w:proofErr w:type="spellEnd"/>
      <w:r w:rsidR="00792E22" w:rsidRPr="00792E22">
        <w:rPr>
          <w:rFonts w:ascii="Arial" w:hAnsi="Arial" w:cs="Arial"/>
        </w:rPr>
        <w:t xml:space="preserve"> κρίκος πετσέτας, </w:t>
      </w:r>
      <w:proofErr w:type="spellStart"/>
      <w:r w:rsidR="00792E22" w:rsidRPr="00792E22">
        <w:rPr>
          <w:rFonts w:ascii="Arial" w:hAnsi="Arial" w:cs="Arial"/>
        </w:rPr>
        <w:t>χρωμέ</w:t>
      </w:r>
      <w:proofErr w:type="spellEnd"/>
      <w:r w:rsidR="00792E22" w:rsidRPr="00792E22">
        <w:rPr>
          <w:rFonts w:ascii="Arial" w:hAnsi="Arial" w:cs="Arial"/>
        </w:rPr>
        <w:t xml:space="preserve"> Άγκιστρο πετσέτας μονό, </w:t>
      </w:r>
      <w:proofErr w:type="spellStart"/>
      <w:r w:rsidR="00792E22" w:rsidRPr="00792E22">
        <w:rPr>
          <w:rFonts w:ascii="Arial" w:hAnsi="Arial" w:cs="Arial"/>
        </w:rPr>
        <w:t>χρωμέ</w:t>
      </w:r>
      <w:proofErr w:type="spellEnd"/>
      <w:r w:rsidR="00792E22">
        <w:rPr>
          <w:rFonts w:ascii="Arial" w:hAnsi="Arial" w:cs="Arial"/>
        </w:rPr>
        <w:t xml:space="preserve"> </w:t>
      </w:r>
      <w:r w:rsidR="00792E22" w:rsidRPr="00792E22">
        <w:rPr>
          <w:rFonts w:ascii="Arial" w:hAnsi="Arial" w:cs="Arial"/>
        </w:rPr>
        <w:t xml:space="preserve">τύπου </w:t>
      </w:r>
      <w:proofErr w:type="spellStart"/>
      <w:r w:rsidR="00792E22" w:rsidRPr="00792E22">
        <w:rPr>
          <w:rFonts w:ascii="Arial" w:hAnsi="Arial" w:cs="Arial"/>
        </w:rPr>
        <w:t>Ideal</w:t>
      </w:r>
      <w:proofErr w:type="spellEnd"/>
      <w:r w:rsidR="00792E22" w:rsidRPr="00792E22">
        <w:rPr>
          <w:rFonts w:ascii="Arial" w:hAnsi="Arial" w:cs="Arial"/>
        </w:rPr>
        <w:t xml:space="preserve"> Standard </w:t>
      </w:r>
      <w:proofErr w:type="spellStart"/>
      <w:r w:rsidR="00792E22" w:rsidRPr="00792E22">
        <w:rPr>
          <w:rFonts w:ascii="Arial" w:hAnsi="Arial" w:cs="Arial"/>
        </w:rPr>
        <w:t>Connect</w:t>
      </w:r>
      <w:proofErr w:type="spellEnd"/>
      <w:r>
        <w:rPr>
          <w:rFonts w:ascii="Arial" w:hAnsi="Arial" w:cs="Arial"/>
        </w:rPr>
        <w:t>.</w:t>
      </w:r>
    </w:p>
    <w:p w:rsidR="00236AA0" w:rsidRDefault="00236AA0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4C6D" w:rsidRDefault="00236AA0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3.1.5. Δ</w:t>
      </w:r>
      <w:r w:rsidR="00454C6D">
        <w:rPr>
          <w:rFonts w:ascii="Arial,Bold" w:hAnsi="Arial,Bold" w:cs="Arial,Bold"/>
          <w:b/>
          <w:bCs/>
        </w:rPr>
        <w:t>οκιμές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Οι εγκαταστάσεις θα δοκιμασθούν μετά το πέρας των εργασιών παρουσία του επιβλέποντα</w:t>
      </w:r>
      <w:r w:rsidR="00236A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μηχανικού σύμφωνα με όσα προβλέπονται στις σχετικές Τ.Ο.Τ.Ε.Ε και ΕΤΕΠ. Όλες οι δοκιμές θα</w:t>
      </w:r>
      <w:r w:rsidR="00236A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εκτελεσθούν από τον ανάδοχο και το προσωπικό του ο οποίος υποχρεούται να διαθέτει όλα τα</w:t>
      </w:r>
      <w:r w:rsidR="00236A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μέσα όργανα κλπ για την διεξαγωγή των δοκιμών αυτών. Σε περίπτωση που κάποια δοκιμή δεν</w:t>
      </w:r>
      <w:r w:rsidR="00236A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ανταποκριθεί στις συνθήκες </w:t>
      </w:r>
      <w:r>
        <w:rPr>
          <w:rFonts w:ascii="Arial" w:hAnsi="Arial" w:cs="Arial"/>
        </w:rPr>
        <w:lastRenderedPageBreak/>
        <w:t>και τις απαιτήσεις των προδιαγραφών θα επαναληφθεί μέχρι ότου</w:t>
      </w:r>
      <w:r w:rsidR="00236A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υπάρξουν λόγω βελτιώσεων ικανοποιητικά αποτελέσματα. Για όλες τις δοκιμές θα συνταχθεί</w:t>
      </w:r>
      <w:r w:rsidR="00236A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σχετικό πρωτόκολλο που θα υπογραφεί από τον επιβλέποντα μηχανικό.</w:t>
      </w:r>
    </w:p>
    <w:p w:rsidR="00236AA0" w:rsidRDefault="00236AA0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4C6D" w:rsidRDefault="00236AA0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3.2. ΑΠΟΧΕΤΕΥΣΗ ΑΚΑΘΑΡΤΩ</w:t>
      </w:r>
      <w:r w:rsidR="00454C6D">
        <w:rPr>
          <w:rFonts w:ascii="Arial,Bold" w:hAnsi="Arial,Bold" w:cs="Arial,Bold"/>
          <w:b/>
          <w:bCs/>
        </w:rPr>
        <w:t>Ν</w:t>
      </w:r>
    </w:p>
    <w:p w:rsidR="00236AA0" w:rsidRDefault="00236AA0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3.2.1. Γενικά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Όλα τα ακάθαρτα του συγκροτήματος οδηγούνται με βαρύτητα προς το αποχετευτικό σύστημα</w:t>
      </w:r>
      <w:r w:rsidR="00431C80">
        <w:rPr>
          <w:rFonts w:ascii="Arial" w:hAnsi="Arial" w:cs="Arial"/>
        </w:rPr>
        <w:t xml:space="preserve"> της ΕΥΔ</w:t>
      </w:r>
      <w:r>
        <w:rPr>
          <w:rFonts w:ascii="Arial" w:hAnsi="Arial" w:cs="Arial"/>
        </w:rPr>
        <w:t>ΑΠ.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Θα διατηρηθούν από την υφιστάμενη εγκατάσταση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 Οι κατακόρυφες σωληνώσεις αποχέτευσης και εξαερισμού εντός και εκτός του κτιρίου που</w:t>
      </w:r>
      <w:r w:rsidR="00431C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βρίσκονται σε λειτουργικά καλή κατάσταση.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 Η περιμετρικ</w:t>
      </w:r>
      <w:r w:rsidR="000B3701">
        <w:rPr>
          <w:rFonts w:ascii="Arial" w:hAnsi="Arial" w:cs="Arial"/>
        </w:rPr>
        <w:t xml:space="preserve">ή εγκατάσταση αποχέτευσης στον </w:t>
      </w:r>
      <w:r>
        <w:rPr>
          <w:rFonts w:ascii="Arial" w:hAnsi="Arial" w:cs="Arial"/>
        </w:rPr>
        <w:t>χώρο του κτιρίου.</w:t>
      </w:r>
    </w:p>
    <w:p w:rsidR="00431C80" w:rsidRDefault="00431C80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3.2.2. Κατασκευαστικά Στοιχεία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Το δίκτυο σωληνώσεων αποχετεύσεως</w:t>
      </w:r>
      <w:r w:rsidR="00E16E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16EF7">
        <w:rPr>
          <w:rFonts w:ascii="Arial" w:hAnsi="Arial" w:cs="Arial"/>
        </w:rPr>
        <w:t xml:space="preserve">όπου απαιτείται καινούριο </w:t>
      </w:r>
      <w:r>
        <w:rPr>
          <w:rFonts w:ascii="Arial" w:hAnsi="Arial" w:cs="Arial"/>
        </w:rPr>
        <w:t xml:space="preserve"> θα κατασκευασθεί εξ' ολοκλήρου</w:t>
      </w:r>
      <w:r w:rsidR="00431C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από πλαστικούς σωλήνες P</w:t>
      </w:r>
      <w:r w:rsidR="00E16EF7">
        <w:rPr>
          <w:rFonts w:ascii="Arial" w:hAnsi="Arial" w:cs="Arial"/>
          <w:lang w:val="en-US"/>
        </w:rPr>
        <w:t>VC</w:t>
      </w:r>
      <w:r w:rsidR="00E16EF7" w:rsidRPr="00E16EF7">
        <w:rPr>
          <w:rFonts w:ascii="Arial" w:hAnsi="Arial" w:cs="Arial"/>
        </w:rPr>
        <w:t xml:space="preserve"> </w:t>
      </w:r>
      <w:r w:rsidR="00E16EF7">
        <w:rPr>
          <w:rFonts w:ascii="Arial" w:hAnsi="Arial" w:cs="Arial"/>
        </w:rPr>
        <w:t xml:space="preserve">όπως και </w:t>
      </w:r>
      <w:r>
        <w:rPr>
          <w:rFonts w:ascii="Arial" w:hAnsi="Arial" w:cs="Arial"/>
        </w:rPr>
        <w:t>για τα εσωτερικά δίκτυα που</w:t>
      </w:r>
      <w:r w:rsidR="00431C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αντικαθίστανται.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δίκτυο που αντικαθίσταται θα στηριχθεί με διμερή στηρίγματα με </w:t>
      </w:r>
      <w:proofErr w:type="spellStart"/>
      <w:r>
        <w:rPr>
          <w:rFonts w:ascii="Arial" w:hAnsi="Arial" w:cs="Arial"/>
        </w:rPr>
        <w:t>αντικραδασμικό</w:t>
      </w:r>
      <w:proofErr w:type="spellEnd"/>
      <w:r>
        <w:rPr>
          <w:rFonts w:ascii="Arial" w:hAnsi="Arial" w:cs="Arial"/>
        </w:rPr>
        <w:t xml:space="preserve"> λάστιχο</w:t>
      </w:r>
      <w:r w:rsidR="00431C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σε αποστάσεις που προτείνει ο κατασκευαστής και κατ</w:t>
      </w:r>
      <w:r w:rsidR="00431C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ελάχιστον σύμφωνα με τις ΕΤΕΠ.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σωληνώσεις θα συνδεθούν με λάστιχα και εξαρτήματα </w:t>
      </w:r>
      <w:r w:rsidR="00F338E2">
        <w:rPr>
          <w:rFonts w:ascii="Arial" w:hAnsi="Arial" w:cs="Arial"/>
        </w:rPr>
        <w:t>ή</w:t>
      </w:r>
      <w:r>
        <w:rPr>
          <w:rFonts w:ascii="Arial" w:hAnsi="Arial" w:cs="Arial"/>
        </w:rPr>
        <w:t xml:space="preserve"> συγκόλληση.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Οι οριζόντιες σωληνώσεις θα τοποθετούνται με ενιαία κλίση, μεταξύ διαδοχικών σημείων</w:t>
      </w:r>
      <w:r w:rsidR="00431C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επισκέψεως. Η κλίση των σωληνώσεων σε οριζόντια δίκτυα δεν θα ξεπερνάει το 5% και δεν θα</w:t>
      </w:r>
      <w:r w:rsidR="00431C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είναι μικρότερη του 1.5%.</w:t>
      </w:r>
    </w:p>
    <w:p w:rsidR="00431C80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514C">
        <w:rPr>
          <w:rFonts w:ascii="Arial" w:hAnsi="Arial" w:cs="Arial"/>
        </w:rPr>
        <w:t>Όλες οι</w:t>
      </w:r>
      <w:r w:rsidR="00A6514C">
        <w:rPr>
          <w:rFonts w:ascii="Arial" w:hAnsi="Arial" w:cs="Arial"/>
        </w:rPr>
        <w:t xml:space="preserve"> </w:t>
      </w:r>
      <w:r w:rsidRPr="00A6514C">
        <w:rPr>
          <w:rFonts w:ascii="Arial" w:hAnsi="Arial" w:cs="Arial"/>
        </w:rPr>
        <w:t>συνδέσεις και διακλαδώσεις θα γίνονται με ειδικά τεμάχια. Όλες οι σωληνώσεις θα τοποθετούνται</w:t>
      </w:r>
      <w:r w:rsidR="00A6514C">
        <w:rPr>
          <w:rFonts w:ascii="Arial" w:hAnsi="Arial" w:cs="Arial"/>
        </w:rPr>
        <w:t xml:space="preserve"> </w:t>
      </w:r>
      <w:r w:rsidRPr="00A6514C">
        <w:rPr>
          <w:rFonts w:ascii="Arial" w:hAnsi="Arial" w:cs="Arial"/>
        </w:rPr>
        <w:t>με κλίση ώστε να αδειάζουν τελείως με την βοήθεια της βαρύτητας. Υδραυλικοί υποδοχείς των</w:t>
      </w:r>
      <w:r w:rsidR="00431C80">
        <w:rPr>
          <w:rFonts w:ascii="Arial" w:hAnsi="Arial" w:cs="Arial"/>
        </w:rPr>
        <w:t xml:space="preserve"> </w:t>
      </w:r>
      <w:r w:rsidRPr="00A6514C">
        <w:rPr>
          <w:rFonts w:ascii="Arial" w:hAnsi="Arial" w:cs="Arial"/>
        </w:rPr>
        <w:t>οποίων οι βαλβίδες απορροής φέρουν διατάξεις σφραγίσεως (π.χ. νιπτήρες, νεροχύτες) θα έχουν</w:t>
      </w:r>
      <w:r w:rsidR="008C2CE9">
        <w:rPr>
          <w:rFonts w:ascii="Arial" w:hAnsi="Arial" w:cs="Arial"/>
        </w:rPr>
        <w:t xml:space="preserve"> </w:t>
      </w:r>
      <w:r w:rsidRPr="00A6514C">
        <w:rPr>
          <w:rFonts w:ascii="Arial" w:hAnsi="Arial" w:cs="Arial"/>
        </w:rPr>
        <w:t>ασφαλείς διατάξεις</w:t>
      </w:r>
      <w:r w:rsidR="00431C80">
        <w:rPr>
          <w:rFonts w:ascii="Arial" w:hAnsi="Arial" w:cs="Arial"/>
        </w:rPr>
        <w:t xml:space="preserve"> </w:t>
      </w:r>
      <w:r w:rsidRPr="00A6514C">
        <w:rPr>
          <w:rFonts w:ascii="Arial" w:hAnsi="Arial" w:cs="Arial"/>
        </w:rPr>
        <w:t>υπερχειλίσεως.</w:t>
      </w:r>
      <w:r w:rsidR="00431C80">
        <w:rPr>
          <w:rFonts w:ascii="Arial" w:hAnsi="Arial" w:cs="Arial"/>
        </w:rPr>
        <w:t xml:space="preserve"> </w:t>
      </w:r>
      <w:r w:rsidR="00366A41">
        <w:rPr>
          <w:rFonts w:ascii="Arial" w:hAnsi="Arial" w:cs="Arial"/>
        </w:rPr>
        <w:t xml:space="preserve">Οι σωληνώσεις θα καλυφθούν με γυψοσανίδα και θα κατασκευαστούν σημεία επισκέψεως σε κάθε χώρο. </w:t>
      </w:r>
    </w:p>
    <w:p w:rsidR="006C0091" w:rsidRPr="00A6514C" w:rsidRDefault="006C0091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4C6D" w:rsidRDefault="00431C80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3.2.3. Δ</w:t>
      </w:r>
      <w:r w:rsidR="00454C6D">
        <w:rPr>
          <w:rFonts w:ascii="Arial,Bold" w:hAnsi="Arial,Bold" w:cs="Arial,Bold"/>
          <w:b/>
          <w:bCs/>
        </w:rPr>
        <w:t>οκιμές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Οι εγκαταστάσεις θα δοκιμασθούν μετά το πέρας των εργασιών παρουσία του επιβλέποντα</w:t>
      </w:r>
      <w:r w:rsidR="00431C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μηχανικού σύμφωνα με όσα προβλέπονται στις σχετικές Τ.Ο.Τ.Ε.Ε και ΕΤΕΠ. Όλες οι δοκιμές</w:t>
      </w:r>
      <w:r w:rsidR="00431C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θα εκτελεσθούν από τον ανάδοχο και το προσωπικό του ο οποίος υποχρεούται να διαθέτει όλα</w:t>
      </w:r>
      <w:r w:rsidR="00431C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τα μέσα όργανα κλπ για την διεξαγωγή των δοκιμών αυτών. Σε περίπτωση που κάποια δοκιμή</w:t>
      </w:r>
      <w:r w:rsidR="00431C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δεν ανταποκριθεί στις συνθήκες και τις απαιτήσεις των προδιαγραφών θα επαναληφθεί μέχρι</w:t>
      </w:r>
      <w:r w:rsidR="00431C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ότου υπάρξουν λόγω βελτιώσεων ικανοποιητικά αποτελέσματα. Για όλες τις δοκιμές θα συνταχθεί</w:t>
      </w:r>
      <w:r w:rsidR="00431C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σχετικό πρωτόκολλο που θα υπογραφεί από τον επιβλέποντα. </w:t>
      </w:r>
      <w:r w:rsidR="00431C80">
        <w:rPr>
          <w:rFonts w:ascii="Arial" w:hAnsi="Arial" w:cs="Arial"/>
        </w:rPr>
        <w:t>Μ</w:t>
      </w:r>
      <w:r>
        <w:rPr>
          <w:rFonts w:ascii="Arial" w:hAnsi="Arial" w:cs="Arial"/>
        </w:rPr>
        <w:t>ηχανικό</w:t>
      </w:r>
    </w:p>
    <w:p w:rsidR="00431C80" w:rsidRDefault="00431C80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4C6D" w:rsidRDefault="00AC316F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3.3</w:t>
      </w:r>
      <w:r w:rsidR="00454C6D">
        <w:rPr>
          <w:rFonts w:ascii="Arial,Bold" w:hAnsi="Arial,Bold" w:cs="Arial,Bold"/>
          <w:b/>
          <w:bCs/>
        </w:rPr>
        <w:t>. ΠΥΡΟΣΒΕΣΤΙΚΑ ΣΥΣΤΗΜΑΤΑ</w:t>
      </w:r>
    </w:p>
    <w:p w:rsidR="00AD4B71" w:rsidRDefault="00AD4B71" w:rsidP="001624AF">
      <w:pPr>
        <w:jc w:val="both"/>
        <w:rPr>
          <w:rFonts w:ascii="Arial" w:hAnsi="Arial" w:cs="Arial"/>
        </w:rPr>
      </w:pPr>
    </w:p>
    <w:p w:rsidR="009E125C" w:rsidRDefault="009E125C" w:rsidP="001624AF">
      <w:pPr>
        <w:jc w:val="both"/>
        <w:rPr>
          <w:rFonts w:ascii="Arial" w:hAnsi="Arial" w:cs="Arial"/>
        </w:rPr>
      </w:pPr>
      <w:r w:rsidRPr="001624AF">
        <w:rPr>
          <w:rFonts w:ascii="Arial" w:hAnsi="Arial" w:cs="Arial"/>
        </w:rPr>
        <w:t xml:space="preserve">Ο  χώρος είναι αίθουσα συγκέντρωσης  κοινού.  Η κατηγορία της αίθουσας είναι Α. Ο θεωρητικός πληθυσμός είναι  1 άτ. </w:t>
      </w:r>
      <w:r w:rsidR="001962BA">
        <w:rPr>
          <w:rFonts w:ascii="Arial" w:hAnsi="Arial" w:cs="Arial"/>
        </w:rPr>
        <w:t>α</w:t>
      </w:r>
      <w:r w:rsidRPr="001624AF">
        <w:rPr>
          <w:rFonts w:ascii="Arial" w:hAnsi="Arial" w:cs="Arial"/>
        </w:rPr>
        <w:t>νά 1,4 τ.μ. Για το εμβαδόν υπολογίζονται οι κύριοι χώροι χωρίς τους βοηθητικούς.</w:t>
      </w:r>
    </w:p>
    <w:p w:rsidR="00937065" w:rsidRPr="001624AF" w:rsidRDefault="00937065" w:rsidP="001624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Ο θεωρητικός πληθυσμός είναι 135 άτομα .</w:t>
      </w:r>
      <w:r w:rsidR="00911E4C">
        <w:rPr>
          <w:rFonts w:ascii="Arial" w:hAnsi="Arial" w:cs="Arial"/>
        </w:rPr>
        <w:t>+</w:t>
      </w:r>
    </w:p>
    <w:p w:rsidR="009E125C" w:rsidRPr="00453231" w:rsidRDefault="00161B0A" w:rsidP="009E125C">
      <w:pPr>
        <w:rPr>
          <w:u w:val="single"/>
        </w:rPr>
      </w:pPr>
      <w:r w:rsidRPr="006A168F">
        <w:rPr>
          <w:rFonts w:ascii="Arial" w:hAnsi="Arial" w:cs="Arial"/>
        </w:rPr>
        <w:t>Θα ισχύσει το άρθρο</w:t>
      </w:r>
      <w:r w:rsidRPr="00675AA3">
        <w:rPr>
          <w:rFonts w:ascii="Arial" w:hAnsi="Arial" w:cs="Arial"/>
        </w:rPr>
        <w:t xml:space="preserve"> </w:t>
      </w:r>
      <w:r w:rsidR="006A168F">
        <w:rPr>
          <w:rFonts w:ascii="Arial" w:hAnsi="Arial" w:cs="Arial"/>
        </w:rPr>
        <w:t>του ΠΔ 3/2015 κατά</w:t>
      </w:r>
      <w:r w:rsidR="002D4434">
        <w:rPr>
          <w:rFonts w:ascii="Arial" w:hAnsi="Arial" w:cs="Arial"/>
        </w:rPr>
        <w:t xml:space="preserve"> απόκλιση υφιστάμενων κ</w:t>
      </w:r>
      <w:r w:rsidR="006A168F">
        <w:rPr>
          <w:rFonts w:ascii="Arial" w:hAnsi="Arial" w:cs="Arial"/>
        </w:rPr>
        <w:t xml:space="preserve">τηρίων. </w:t>
      </w:r>
      <w:r>
        <w:rPr>
          <w:u w:val="single"/>
        </w:rPr>
        <w:br/>
      </w:r>
    </w:p>
    <w:p w:rsidR="005E4A5F" w:rsidRDefault="005E4A5F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454C6D" w:rsidRDefault="00AC316F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3.3</w:t>
      </w:r>
      <w:r w:rsidR="00454C6D">
        <w:rPr>
          <w:rFonts w:ascii="Arial,Bold" w:hAnsi="Arial,Bold" w:cs="Arial,Bold"/>
          <w:b/>
          <w:bCs/>
        </w:rPr>
        <w:t>.1. Γενικά</w:t>
      </w:r>
      <w:r w:rsidR="001624AF">
        <w:rPr>
          <w:rFonts w:ascii="Arial,Bold" w:hAnsi="Arial,Bold" w:cs="Arial,Bold"/>
          <w:b/>
          <w:bCs/>
        </w:rPr>
        <w:t xml:space="preserve"> – Ενεργητική Πυροπροστασία</w:t>
      </w:r>
    </w:p>
    <w:p w:rsidR="001624AF" w:rsidRDefault="001624AF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Περιλαμβάνει </w:t>
      </w:r>
      <w:r w:rsidR="00F30EA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ενότητες:</w:t>
      </w:r>
    </w:p>
    <w:p w:rsidR="001624AF" w:rsidRDefault="001624AF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D00416">
        <w:rPr>
          <w:rFonts w:ascii="Arial" w:hAnsi="Arial" w:cs="Arial"/>
        </w:rPr>
        <w:t xml:space="preserve">Απλό </w:t>
      </w:r>
      <w:proofErr w:type="spellStart"/>
      <w:r>
        <w:rPr>
          <w:rFonts w:ascii="Arial" w:hAnsi="Arial" w:cs="Arial"/>
        </w:rPr>
        <w:t>Υδροδοτικό</w:t>
      </w:r>
      <w:proofErr w:type="spellEnd"/>
      <w:r>
        <w:rPr>
          <w:rFonts w:ascii="Arial" w:hAnsi="Arial" w:cs="Arial"/>
        </w:rPr>
        <w:t xml:space="preserve"> δίκτυο Πυρόσβεσης</w:t>
      </w:r>
    </w:p>
    <w:p w:rsidR="00454C6D" w:rsidRDefault="00D00416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54C6D">
        <w:rPr>
          <w:rFonts w:ascii="Arial" w:hAnsi="Arial" w:cs="Arial"/>
        </w:rPr>
        <w:t>) Πυροσβεστικές φωλιές</w:t>
      </w:r>
    </w:p>
    <w:p w:rsidR="00454C6D" w:rsidRDefault="00D00416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54C6D">
        <w:rPr>
          <w:rFonts w:ascii="Arial" w:hAnsi="Arial" w:cs="Arial"/>
        </w:rPr>
        <w:t>) Φορητοί πυροσβεστήρες</w:t>
      </w:r>
    </w:p>
    <w:p w:rsidR="00454C6D" w:rsidRDefault="00D00416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54C6D">
        <w:rPr>
          <w:rFonts w:ascii="Arial" w:hAnsi="Arial" w:cs="Arial"/>
        </w:rPr>
        <w:t>) Φωτισμός ασφαλείας του κτιρίου</w:t>
      </w:r>
    </w:p>
    <w:p w:rsidR="00F25F75" w:rsidRDefault="00F25F75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5) Απλό</w:t>
      </w:r>
      <w:r w:rsidR="002D514A">
        <w:rPr>
          <w:rFonts w:ascii="Arial" w:hAnsi="Arial" w:cs="Arial"/>
        </w:rPr>
        <w:t xml:space="preserve">ς ανιχνευτής </w:t>
      </w:r>
      <w:r>
        <w:rPr>
          <w:rFonts w:ascii="Arial" w:hAnsi="Arial" w:cs="Arial"/>
        </w:rPr>
        <w:t>στη</w:t>
      </w:r>
      <w:r w:rsidR="002A02B0">
        <w:rPr>
          <w:rFonts w:ascii="Arial" w:hAnsi="Arial" w:cs="Arial"/>
        </w:rPr>
        <w:t>ν</w:t>
      </w:r>
      <w:r>
        <w:rPr>
          <w:rFonts w:ascii="Arial" w:hAnsi="Arial" w:cs="Arial"/>
        </w:rPr>
        <w:t xml:space="preserve"> κουζίνα.</w:t>
      </w:r>
    </w:p>
    <w:p w:rsidR="002A02B0" w:rsidRDefault="002A02B0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6) Τοπικό σύστημα πυρόσβεσης στην κουζίνα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Κατόπιν υπόδειξης και της Αρμόδιας Π.Υ. </w:t>
      </w:r>
      <w:r w:rsidR="00675AA3">
        <w:rPr>
          <w:rFonts w:ascii="Arial" w:hAnsi="Arial" w:cs="Arial"/>
        </w:rPr>
        <w:t xml:space="preserve">θα </w:t>
      </w:r>
      <w:r>
        <w:rPr>
          <w:rFonts w:ascii="Arial" w:hAnsi="Arial" w:cs="Arial"/>
        </w:rPr>
        <w:t>γίνει η γενική παραδοχή ότι οι χώροι του κτιρίου</w:t>
      </w:r>
      <w:r w:rsidR="007940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είναι χώροι συνάθροισης κοινού</w:t>
      </w:r>
    </w:p>
    <w:p w:rsidR="007940CD" w:rsidRDefault="007940C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4C6D" w:rsidRPr="00DA61F4" w:rsidRDefault="00AC316F" w:rsidP="00FC2310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  <w:r>
        <w:rPr>
          <w:rFonts w:ascii="Arial,Bold" w:hAnsi="Arial,Bold" w:cs="Arial,Bold"/>
          <w:b/>
          <w:bCs/>
        </w:rPr>
        <w:t>3.3</w:t>
      </w:r>
      <w:r w:rsidR="00454C6D">
        <w:rPr>
          <w:rFonts w:ascii="Arial,Bold" w:hAnsi="Arial,Bold" w:cs="Arial,Bold"/>
          <w:b/>
          <w:bCs/>
        </w:rPr>
        <w:t>.</w:t>
      </w:r>
      <w:r w:rsidR="00512415">
        <w:rPr>
          <w:rFonts w:ascii="Arial,Bold" w:hAnsi="Arial,Bold" w:cs="Arial,Bold"/>
          <w:b/>
          <w:bCs/>
        </w:rPr>
        <w:t>2</w:t>
      </w:r>
      <w:r w:rsidR="00454C6D">
        <w:rPr>
          <w:rFonts w:ascii="Arial,Bold" w:hAnsi="Arial,Bold" w:cs="Arial,Bold"/>
          <w:b/>
          <w:bCs/>
        </w:rPr>
        <w:t xml:space="preserve">. </w:t>
      </w:r>
      <w:r w:rsidR="00D00416">
        <w:rPr>
          <w:rFonts w:ascii="Arial,Bold" w:hAnsi="Arial,Bold" w:cs="Arial,Bold"/>
          <w:b/>
          <w:bCs/>
        </w:rPr>
        <w:t>Απλό</w:t>
      </w:r>
      <w:r w:rsidR="00454C6D">
        <w:rPr>
          <w:rFonts w:ascii="Arial,Bold" w:hAnsi="Arial,Bold" w:cs="Arial,Bold"/>
          <w:b/>
          <w:bCs/>
        </w:rPr>
        <w:t xml:space="preserve"> </w:t>
      </w:r>
      <w:proofErr w:type="spellStart"/>
      <w:r w:rsidR="00454C6D">
        <w:rPr>
          <w:rFonts w:ascii="Arial,Bold" w:hAnsi="Arial,Bold" w:cs="Arial,Bold"/>
          <w:b/>
          <w:bCs/>
        </w:rPr>
        <w:t>υδροδοτικό</w:t>
      </w:r>
      <w:proofErr w:type="spellEnd"/>
      <w:r w:rsidR="00454C6D">
        <w:rPr>
          <w:rFonts w:ascii="Arial,Bold" w:hAnsi="Arial,Bold" w:cs="Arial,Bold"/>
          <w:b/>
          <w:bCs/>
        </w:rPr>
        <w:t xml:space="preserve"> δίκτυο πυρόσβεσης</w:t>
      </w:r>
    </w:p>
    <w:p w:rsidR="008E1554" w:rsidRPr="00DA61F4" w:rsidRDefault="008E1554" w:rsidP="00FC2310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</w:p>
    <w:p w:rsidR="00454C6D" w:rsidRDefault="00454C6D" w:rsidP="00423F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Για το </w:t>
      </w:r>
      <w:r w:rsidR="00D00416">
        <w:rPr>
          <w:rFonts w:ascii="Arial" w:hAnsi="Arial" w:cs="Arial"/>
        </w:rPr>
        <w:t>ΚΑΠΗ</w:t>
      </w:r>
      <w:r>
        <w:rPr>
          <w:rFonts w:ascii="Arial" w:hAnsi="Arial" w:cs="Arial"/>
        </w:rPr>
        <w:t xml:space="preserve"> απαιτείται </w:t>
      </w:r>
      <w:r w:rsidR="00D00416">
        <w:rPr>
          <w:rFonts w:ascii="Arial" w:hAnsi="Arial" w:cs="Arial"/>
        </w:rPr>
        <w:t>απλό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υδροδοτικό</w:t>
      </w:r>
      <w:proofErr w:type="spellEnd"/>
      <w:r>
        <w:rPr>
          <w:rFonts w:ascii="Arial" w:hAnsi="Arial" w:cs="Arial"/>
        </w:rPr>
        <w:t xml:space="preserve"> Πυροσβεστικό δίκτυο</w:t>
      </w:r>
      <w:r w:rsidR="00D00416">
        <w:rPr>
          <w:rFonts w:ascii="Arial" w:hAnsi="Arial" w:cs="Arial"/>
        </w:rPr>
        <w:t xml:space="preserve"> . Η τροφοδοσία θα γίνεται από το δίκτυο της ΕΥΔΑΠ.</w:t>
      </w:r>
      <w:r>
        <w:rPr>
          <w:rFonts w:ascii="Arial" w:hAnsi="Arial" w:cs="Arial"/>
        </w:rPr>
        <w:t xml:space="preserve"> </w:t>
      </w:r>
      <w:r w:rsidR="00D00416">
        <w:rPr>
          <w:rFonts w:ascii="Arial" w:hAnsi="Arial" w:cs="Arial"/>
        </w:rPr>
        <w:t>Ο πλαστικός σωλήνας Φ</w:t>
      </w:r>
      <w:r w:rsidR="00423F6F">
        <w:rPr>
          <w:rFonts w:ascii="Arial" w:hAnsi="Arial" w:cs="Arial"/>
        </w:rPr>
        <w:t xml:space="preserve"> 1 </w:t>
      </w:r>
      <w:r w:rsidR="00D00416">
        <w:rPr>
          <w:rFonts w:ascii="Arial" w:hAnsi="Arial" w:cs="Arial"/>
        </w:rPr>
        <w:t>3/4΄΄</w:t>
      </w:r>
      <w:r w:rsidR="007940CD">
        <w:rPr>
          <w:rFonts w:ascii="Arial" w:hAnsi="Arial" w:cs="Arial"/>
        </w:rPr>
        <w:t xml:space="preserve"> </w:t>
      </w:r>
      <w:r w:rsidR="00D00416">
        <w:rPr>
          <w:rFonts w:ascii="Arial" w:hAnsi="Arial" w:cs="Arial"/>
        </w:rPr>
        <w:t xml:space="preserve">θα είναι τοποθετημένος εντός πυροσβεστικής </w:t>
      </w:r>
      <w:proofErr w:type="spellStart"/>
      <w:r w:rsidR="00D00416">
        <w:rPr>
          <w:rFonts w:ascii="Arial" w:hAnsi="Arial" w:cs="Arial"/>
        </w:rPr>
        <w:t>φωλεάς</w:t>
      </w:r>
      <w:proofErr w:type="spellEnd"/>
      <w:r w:rsidR="00D004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στο</w:t>
      </w:r>
      <w:r w:rsidR="007940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Ισόγειο με τρόπο τέτοιο ώστε κανένα</w:t>
      </w:r>
      <w:r w:rsidR="007940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σημείο της κάτοψης του </w:t>
      </w:r>
      <w:r w:rsidR="00423F6F">
        <w:rPr>
          <w:rFonts w:ascii="Arial" w:hAnsi="Arial" w:cs="Arial"/>
        </w:rPr>
        <w:t>ισογείου</w:t>
      </w:r>
      <w:r w:rsidR="007940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να μην απέχει πραγματική απόσταση μεγαλύτερη των 20m από το άκρο του ανεπτυγμένου</w:t>
      </w:r>
      <w:r w:rsidR="007940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σωλήνα της πυροσβεστικής φωλιάς και επιπλέον 10 μέτρα που προδιαγράφονται ως βεληνεκές</w:t>
      </w:r>
      <w:r w:rsidR="007940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νερού. </w:t>
      </w:r>
    </w:p>
    <w:p w:rsidR="00E71C04" w:rsidRDefault="00E71C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4C6D" w:rsidRPr="00DA61F4" w:rsidRDefault="00AC316F" w:rsidP="00FC2310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  <w:r>
        <w:rPr>
          <w:rFonts w:ascii="Arial,Bold" w:hAnsi="Arial,Bold" w:cs="Arial,Bold"/>
          <w:b/>
          <w:bCs/>
        </w:rPr>
        <w:t>3.3</w:t>
      </w:r>
      <w:r w:rsidR="00454C6D">
        <w:rPr>
          <w:rFonts w:ascii="Arial,Bold" w:hAnsi="Arial,Bold" w:cs="Arial,Bold"/>
          <w:b/>
          <w:bCs/>
        </w:rPr>
        <w:t>.</w:t>
      </w:r>
      <w:r w:rsidR="00512415">
        <w:rPr>
          <w:rFonts w:ascii="Arial,Bold" w:hAnsi="Arial,Bold" w:cs="Arial,Bold"/>
          <w:b/>
          <w:bCs/>
        </w:rPr>
        <w:t>3</w:t>
      </w:r>
      <w:r w:rsidR="00454C6D">
        <w:rPr>
          <w:rFonts w:ascii="Arial,Bold" w:hAnsi="Arial,Bold" w:cs="Arial,Bold"/>
          <w:b/>
          <w:bCs/>
        </w:rPr>
        <w:t>. Πυροσβεστικές φωλιές</w:t>
      </w:r>
    </w:p>
    <w:p w:rsidR="008E1554" w:rsidRPr="00DA61F4" w:rsidRDefault="008E1554" w:rsidP="00FC2310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</w:p>
    <w:p w:rsidR="00454C6D" w:rsidRDefault="00423F6F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Η</w:t>
      </w:r>
      <w:r w:rsidR="00454C6D">
        <w:rPr>
          <w:rFonts w:ascii="Arial" w:hAnsi="Arial" w:cs="Arial"/>
        </w:rPr>
        <w:t xml:space="preserve"> πυροσβεστικ</w:t>
      </w:r>
      <w:r>
        <w:rPr>
          <w:rFonts w:ascii="Arial" w:hAnsi="Arial" w:cs="Arial"/>
        </w:rPr>
        <w:t>ή</w:t>
      </w:r>
      <w:r w:rsidR="00454C6D">
        <w:rPr>
          <w:rFonts w:ascii="Arial" w:hAnsi="Arial" w:cs="Arial"/>
        </w:rPr>
        <w:t xml:space="preserve"> φωλι</w:t>
      </w:r>
      <w:r>
        <w:rPr>
          <w:rFonts w:ascii="Arial" w:hAnsi="Arial" w:cs="Arial"/>
        </w:rPr>
        <w:t>ά</w:t>
      </w:r>
      <w:r w:rsidR="00454C6D">
        <w:rPr>
          <w:rFonts w:ascii="Arial" w:hAnsi="Arial" w:cs="Arial"/>
        </w:rPr>
        <w:t xml:space="preserve"> θα είναι κατασκευασμέν</w:t>
      </w:r>
      <w:r>
        <w:rPr>
          <w:rFonts w:ascii="Arial" w:hAnsi="Arial" w:cs="Arial"/>
        </w:rPr>
        <w:t>η</w:t>
      </w:r>
      <w:r w:rsidR="00454C6D">
        <w:rPr>
          <w:rFonts w:ascii="Arial" w:hAnsi="Arial" w:cs="Arial"/>
        </w:rPr>
        <w:t xml:space="preserve"> σύμφωνα με τ</w:t>
      </w:r>
      <w:r w:rsidR="00195D00">
        <w:rPr>
          <w:rFonts w:ascii="Arial" w:hAnsi="Arial" w:cs="Arial"/>
        </w:rPr>
        <w:t>ις</w:t>
      </w:r>
      <w:r w:rsidR="00454C6D">
        <w:rPr>
          <w:rFonts w:ascii="Arial" w:hAnsi="Arial" w:cs="Arial"/>
        </w:rPr>
        <w:t xml:space="preserve"> </w:t>
      </w:r>
      <w:r w:rsidR="00A03D12">
        <w:rPr>
          <w:rFonts w:ascii="Arial" w:hAnsi="Arial" w:cs="Arial"/>
        </w:rPr>
        <w:t>ΕΤΕΠ ΤΟ 1501-04-05-01-01 : 2009 και θα τοποθετηθεί όπως στο σχέδιο.</w:t>
      </w:r>
    </w:p>
    <w:p w:rsidR="00454C6D" w:rsidRDefault="00423F6F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Η</w:t>
      </w:r>
      <w:r w:rsidR="00454C6D">
        <w:rPr>
          <w:rFonts w:ascii="Arial" w:hAnsi="Arial" w:cs="Arial"/>
        </w:rPr>
        <w:t xml:space="preserve"> πυροσβεστικ</w:t>
      </w:r>
      <w:r>
        <w:rPr>
          <w:rFonts w:ascii="Arial" w:hAnsi="Arial" w:cs="Arial"/>
        </w:rPr>
        <w:t xml:space="preserve">ή </w:t>
      </w:r>
      <w:r w:rsidR="00454C6D">
        <w:rPr>
          <w:rFonts w:ascii="Arial" w:hAnsi="Arial" w:cs="Arial"/>
        </w:rPr>
        <w:t xml:space="preserve"> φωλι</w:t>
      </w:r>
      <w:r>
        <w:rPr>
          <w:rFonts w:ascii="Arial" w:hAnsi="Arial" w:cs="Arial"/>
        </w:rPr>
        <w:t>ά</w:t>
      </w:r>
      <w:r w:rsidR="00454C6D">
        <w:rPr>
          <w:rFonts w:ascii="Arial" w:hAnsi="Arial" w:cs="Arial"/>
        </w:rPr>
        <w:t xml:space="preserve"> θα είναι ερμάρι</w:t>
      </w:r>
      <w:r>
        <w:rPr>
          <w:rFonts w:ascii="Arial" w:hAnsi="Arial" w:cs="Arial"/>
        </w:rPr>
        <w:t xml:space="preserve">ο </w:t>
      </w:r>
      <w:r w:rsidR="00454C6D">
        <w:rPr>
          <w:rFonts w:ascii="Arial" w:hAnsi="Arial" w:cs="Arial"/>
        </w:rPr>
        <w:t>μεταλλικ</w:t>
      </w:r>
      <w:r>
        <w:rPr>
          <w:rFonts w:ascii="Arial" w:hAnsi="Arial" w:cs="Arial"/>
        </w:rPr>
        <w:t>ό</w:t>
      </w:r>
      <w:r w:rsidR="00454C6D">
        <w:rPr>
          <w:rFonts w:ascii="Arial" w:hAnsi="Arial" w:cs="Arial"/>
        </w:rPr>
        <w:t xml:space="preserve"> που θα εγκατασταθ</w:t>
      </w:r>
      <w:r>
        <w:rPr>
          <w:rFonts w:ascii="Arial" w:hAnsi="Arial" w:cs="Arial"/>
        </w:rPr>
        <w:t xml:space="preserve">εί </w:t>
      </w:r>
      <w:r w:rsidR="00454C6D">
        <w:rPr>
          <w:rFonts w:ascii="Arial" w:hAnsi="Arial" w:cs="Arial"/>
        </w:rPr>
        <w:t>επίτοιχα. Το</w:t>
      </w:r>
      <w:r w:rsidR="00E71C04">
        <w:rPr>
          <w:rFonts w:ascii="Arial" w:hAnsi="Arial" w:cs="Arial"/>
        </w:rPr>
        <w:t xml:space="preserve"> </w:t>
      </w:r>
      <w:r w:rsidR="00454C6D">
        <w:rPr>
          <w:rFonts w:ascii="Arial" w:hAnsi="Arial" w:cs="Arial"/>
        </w:rPr>
        <w:t xml:space="preserve">ερμάριο θα είναι κατασκευασμένο από </w:t>
      </w:r>
      <w:proofErr w:type="spellStart"/>
      <w:r w:rsidR="00454C6D">
        <w:rPr>
          <w:rFonts w:ascii="Arial" w:hAnsi="Arial" w:cs="Arial"/>
        </w:rPr>
        <w:t>χαλυβδοέλασμα</w:t>
      </w:r>
      <w:proofErr w:type="spellEnd"/>
      <w:r w:rsidR="00454C6D">
        <w:rPr>
          <w:rFonts w:ascii="Arial" w:hAnsi="Arial" w:cs="Arial"/>
        </w:rPr>
        <w:t xml:space="preserve"> ψυχρής ελάσεως (DKP), πάχους 1,5 mm.</w:t>
      </w:r>
      <w:r w:rsidR="00E71C04">
        <w:rPr>
          <w:rFonts w:ascii="Arial" w:hAnsi="Arial" w:cs="Arial"/>
        </w:rPr>
        <w:t xml:space="preserve"> </w:t>
      </w:r>
      <w:r w:rsidR="00454C6D">
        <w:rPr>
          <w:rFonts w:ascii="Arial" w:hAnsi="Arial" w:cs="Arial"/>
        </w:rPr>
        <w:t xml:space="preserve">Το πλαίσιο του ερμαρίου στο οποίο θα στηρίζεται η πόρτα, όπως και οι πλευρικές ενισχύσεις </w:t>
      </w:r>
      <w:r w:rsidR="00E71C04">
        <w:rPr>
          <w:rFonts w:ascii="Arial" w:hAnsi="Arial" w:cs="Arial"/>
        </w:rPr>
        <w:t xml:space="preserve">της </w:t>
      </w:r>
      <w:r w:rsidR="00454C6D">
        <w:rPr>
          <w:rFonts w:ascii="Arial" w:hAnsi="Arial" w:cs="Arial"/>
        </w:rPr>
        <w:t xml:space="preserve">πόρτας, θα επιτυγχάνονται με διπλό </w:t>
      </w:r>
      <w:proofErr w:type="spellStart"/>
      <w:r w:rsidR="00454C6D">
        <w:rPr>
          <w:rFonts w:ascii="Arial" w:hAnsi="Arial" w:cs="Arial"/>
        </w:rPr>
        <w:t>στραντζάρισμα</w:t>
      </w:r>
      <w:proofErr w:type="spellEnd"/>
      <w:r w:rsidR="00454C6D">
        <w:rPr>
          <w:rFonts w:ascii="Arial" w:hAnsi="Arial" w:cs="Arial"/>
        </w:rPr>
        <w:t xml:space="preserve"> της λαμαρίνας. Το πλαίσιο της πόρτας θα</w:t>
      </w:r>
      <w:r w:rsidR="00E71C04">
        <w:rPr>
          <w:rFonts w:ascii="Arial" w:hAnsi="Arial" w:cs="Arial"/>
        </w:rPr>
        <w:t xml:space="preserve"> </w:t>
      </w:r>
      <w:r w:rsidR="00454C6D">
        <w:rPr>
          <w:rFonts w:ascii="Arial" w:hAnsi="Arial" w:cs="Arial"/>
        </w:rPr>
        <w:t>είναι στο ίδιο επίπεδο με το πλαίσιο του ερμαρίου. Η πόρτα θα φέρει δύο βαρέως τύπου κρυφούς</w:t>
      </w:r>
      <w:r w:rsidR="00E71C04">
        <w:rPr>
          <w:rFonts w:ascii="Arial" w:hAnsi="Arial" w:cs="Arial"/>
        </w:rPr>
        <w:t xml:space="preserve"> </w:t>
      </w:r>
      <w:r w:rsidR="00454C6D">
        <w:rPr>
          <w:rFonts w:ascii="Arial" w:hAnsi="Arial" w:cs="Arial"/>
        </w:rPr>
        <w:t>μεντεσέδες, που συγκολλούνται στο εσωτερικό των πλαισίων ερμαρίου - πόρτας, ώστε η πόρτα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να εφαρμόζει χωρίς διάκενο στο πλαίσιο. θα φέρει επίσης χειρολαβή κατασκευασμένη από</w:t>
      </w:r>
      <w:r w:rsidR="00E71C0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ανοδειωμένο</w:t>
      </w:r>
      <w:proofErr w:type="spellEnd"/>
      <w:r>
        <w:rPr>
          <w:rFonts w:ascii="Arial" w:hAnsi="Arial" w:cs="Arial"/>
        </w:rPr>
        <w:t xml:space="preserve"> αλουμίνιο. Η πόρτα θα φέρει πλαίσιο επαρκούς ακαμψίας, χρωματισμού ματ και</w:t>
      </w:r>
      <w:r w:rsidR="00423F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μάνδαλο (όχι κλειδί), που θα ανοίγει εύκολα. Οι διαστάσεις της φωλιάς και κυρίως το βάθρο της,</w:t>
      </w:r>
      <w:r w:rsidR="00423F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θα είναι οι ελάχιστες δυνατές ώστε να επιτρέπουν την άνετη χρήση των περιεχομένων συσκευών.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Το ερμάριο θα βαφτεί και θα καθαριστεί εσωτερικά και εξωτερικά με</w:t>
      </w:r>
      <w:r w:rsidR="00423F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αντισκωριακό χρώμα</w:t>
      </w:r>
      <w:r w:rsidR="00423F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σύμφωνα με την ΕΛΟΤ ΤΟ 1501-03-10-03-00.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Στο εσωτερικό κάθε φωλιάς θα προβλέπονται: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 Ειδική αποφρακτική δικλείδα 2’’ με κεκλιμένη έδρα και επιστόμιο χειρισμού τύπου</w:t>
      </w:r>
    </w:p>
    <w:p w:rsidR="00454C6D" w:rsidRPr="00E71C04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71C04">
        <w:rPr>
          <w:rFonts w:ascii="Cambria Math" w:hAnsi="Cambria Math" w:cs="Cambria Math"/>
        </w:rPr>
        <w:t>≪</w:t>
      </w:r>
      <w:r w:rsidRPr="00E71C04">
        <w:rPr>
          <w:rFonts w:ascii="Arial" w:hAnsi="Arial" w:cs="Arial"/>
        </w:rPr>
        <w:t>Πυροσβεστικής Υπηρεσίας</w:t>
      </w:r>
      <w:r w:rsidRPr="00E71C04">
        <w:rPr>
          <w:rFonts w:ascii="Cambria Math" w:hAnsi="Cambria Math" w:cs="Cambria Math"/>
        </w:rPr>
        <w:t>≫</w:t>
      </w:r>
      <w:r w:rsidRPr="00E71C04">
        <w:rPr>
          <w:rFonts w:ascii="Arial" w:hAnsi="Arial" w:cs="Arial"/>
        </w:rPr>
        <w:t xml:space="preserve"> διαμέτρου (1 3/4'').</w:t>
      </w:r>
    </w:p>
    <w:p w:rsidR="00454C6D" w:rsidRPr="00E71C04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•</w:t>
      </w:r>
      <w:r>
        <w:rPr>
          <w:rFonts w:ascii="Arial" w:hAnsi="Arial" w:cs="Arial"/>
        </w:rPr>
        <w:t xml:space="preserve"> </w:t>
      </w:r>
      <w:r w:rsidRPr="00E71C04">
        <w:rPr>
          <w:rFonts w:ascii="Arial" w:hAnsi="Arial" w:cs="Arial"/>
        </w:rPr>
        <w:t>Σωλήνας πυρόσβεσης (μάνικα) διαμέτρου 1 3/4'' και μήκους 20 m, που φέρει εσωτερική</w:t>
      </w:r>
      <w:r w:rsidR="00D1490F">
        <w:rPr>
          <w:rFonts w:ascii="Arial" w:hAnsi="Arial" w:cs="Arial"/>
        </w:rPr>
        <w:t xml:space="preserve">  </w:t>
      </w:r>
      <w:r w:rsidRPr="00E71C04">
        <w:rPr>
          <w:rFonts w:ascii="Arial" w:hAnsi="Arial" w:cs="Arial"/>
        </w:rPr>
        <w:t>ελαστική επένδυση και στα άκρα του έχει ειδικά ορειχάλκινα εξαρτήματα (η κράμα</w:t>
      </w:r>
      <w:r w:rsidR="00D1490F">
        <w:rPr>
          <w:rFonts w:ascii="Arial" w:hAnsi="Arial" w:cs="Arial"/>
        </w:rPr>
        <w:t xml:space="preserve">  </w:t>
      </w:r>
      <w:r w:rsidRPr="00E71C04">
        <w:rPr>
          <w:rFonts w:ascii="Arial" w:hAnsi="Arial" w:cs="Arial"/>
        </w:rPr>
        <w:t xml:space="preserve">αλουμινίου), </w:t>
      </w:r>
      <w:proofErr w:type="spellStart"/>
      <w:r w:rsidRPr="00E71C04">
        <w:rPr>
          <w:rFonts w:ascii="Arial" w:hAnsi="Arial" w:cs="Arial"/>
        </w:rPr>
        <w:t>ρακόρ</w:t>
      </w:r>
      <w:proofErr w:type="spellEnd"/>
      <w:r w:rsidRPr="00E71C04">
        <w:rPr>
          <w:rFonts w:ascii="Arial" w:hAnsi="Arial" w:cs="Arial"/>
        </w:rPr>
        <w:t xml:space="preserve"> ταχείας σύνδεσης κ.λπ. για την σύνδεσή τους προς την παραπάνω</w:t>
      </w:r>
      <w:r w:rsidR="00D1490F">
        <w:rPr>
          <w:rFonts w:ascii="Arial" w:hAnsi="Arial" w:cs="Arial"/>
        </w:rPr>
        <w:t xml:space="preserve"> </w:t>
      </w:r>
      <w:r w:rsidRPr="00E71C04">
        <w:rPr>
          <w:rFonts w:ascii="Arial" w:hAnsi="Arial" w:cs="Arial"/>
        </w:rPr>
        <w:t>βαλβίδα και τον παρακάτω αυλό εκτόξευσης νερού. Ο σωλήνας αποτελείται από</w:t>
      </w:r>
      <w:r w:rsidR="00D1490F">
        <w:rPr>
          <w:rFonts w:ascii="Arial" w:hAnsi="Arial" w:cs="Arial"/>
        </w:rPr>
        <w:t xml:space="preserve">  </w:t>
      </w:r>
      <w:r w:rsidRPr="00E71C04">
        <w:rPr>
          <w:rFonts w:ascii="Arial" w:hAnsi="Arial" w:cs="Arial"/>
        </w:rPr>
        <w:t xml:space="preserve">συνθετικές ίνες και είναι αντοχής 25 </w:t>
      </w:r>
      <w:proofErr w:type="spellStart"/>
      <w:r w:rsidRPr="00E71C04">
        <w:rPr>
          <w:rFonts w:ascii="Arial" w:hAnsi="Arial" w:cs="Arial"/>
        </w:rPr>
        <w:t>atm</w:t>
      </w:r>
      <w:proofErr w:type="spellEnd"/>
      <w:r w:rsidRPr="00E71C04">
        <w:rPr>
          <w:rFonts w:ascii="Arial" w:hAnsi="Arial" w:cs="Arial"/>
        </w:rPr>
        <w:t>.</w:t>
      </w:r>
    </w:p>
    <w:p w:rsidR="00454C6D" w:rsidRPr="00E71C04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71C04">
        <w:rPr>
          <w:rFonts w:ascii="Arial" w:hAnsi="Arial" w:cs="Arial"/>
        </w:rPr>
        <w:t>• Ειδική ανέμη περιτύλιξης του εύκαμπτου σωλήνα, ισχυρής κατασκευής, περιστρεπτή</w:t>
      </w:r>
      <w:r w:rsidR="00D1490F">
        <w:rPr>
          <w:rFonts w:ascii="Arial" w:hAnsi="Arial" w:cs="Arial"/>
        </w:rPr>
        <w:t xml:space="preserve">  </w:t>
      </w:r>
      <w:r w:rsidRPr="00E71C04">
        <w:rPr>
          <w:rFonts w:ascii="Arial" w:hAnsi="Arial" w:cs="Arial"/>
        </w:rPr>
        <w:t>γύρω από κατακόρυφο άξονα, ώστε να μπορεί να εξαχθεί από την φωλιά μαζί με τον</w:t>
      </w:r>
      <w:r w:rsidR="00D1490F">
        <w:rPr>
          <w:rFonts w:ascii="Arial" w:hAnsi="Arial" w:cs="Arial"/>
        </w:rPr>
        <w:t xml:space="preserve">  </w:t>
      </w:r>
      <w:r w:rsidRPr="00E71C04">
        <w:rPr>
          <w:rFonts w:ascii="Arial" w:hAnsi="Arial" w:cs="Arial"/>
        </w:rPr>
        <w:t>σωλήνα. Εσωτερικά η ανέμη θα φέρει ατέρμονα κοχλία για την τύλιξη.</w:t>
      </w:r>
    </w:p>
    <w:p w:rsidR="00454C6D" w:rsidRPr="00E71C04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71C04">
        <w:rPr>
          <w:rFonts w:ascii="Arial" w:hAnsi="Arial" w:cs="Arial"/>
        </w:rPr>
        <w:lastRenderedPageBreak/>
        <w:t>• Αυλό εκτόξευσης νερού ορειχάλκινο ή από κράμα αλουμινίου, με ελαστική χειρολαβή και</w:t>
      </w:r>
      <w:r w:rsidR="00D1490F">
        <w:rPr>
          <w:rFonts w:ascii="Arial" w:hAnsi="Arial" w:cs="Arial"/>
        </w:rPr>
        <w:t xml:space="preserve"> </w:t>
      </w:r>
      <w:r w:rsidRPr="00E71C04">
        <w:rPr>
          <w:rFonts w:ascii="Arial" w:hAnsi="Arial" w:cs="Arial"/>
        </w:rPr>
        <w:t>με ρυθμιζόμενη οπή εξόδου νερού, και δυνατότητα να δίνει προπέτασμα νερού.</w:t>
      </w:r>
    </w:p>
    <w:p w:rsidR="00454C6D" w:rsidRPr="00E71C04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71C04">
        <w:rPr>
          <w:rFonts w:ascii="Arial" w:hAnsi="Arial" w:cs="Arial"/>
        </w:rPr>
        <w:t xml:space="preserve">• Ο αυλός φέρει στο άλλο άκρο </w:t>
      </w:r>
      <w:proofErr w:type="spellStart"/>
      <w:r w:rsidRPr="00E71C04">
        <w:rPr>
          <w:rFonts w:ascii="Arial" w:hAnsi="Arial" w:cs="Arial"/>
        </w:rPr>
        <w:t>ημισύνδεσμο</w:t>
      </w:r>
      <w:proofErr w:type="spellEnd"/>
      <w:r w:rsidRPr="00E71C04">
        <w:rPr>
          <w:rFonts w:ascii="Arial" w:hAnsi="Arial" w:cs="Arial"/>
        </w:rPr>
        <w:t xml:space="preserve"> 1 3/4'' για σύνδεση στον ελαστικό σωλήνα.</w:t>
      </w:r>
    </w:p>
    <w:p w:rsidR="00454C6D" w:rsidRPr="00E71C04" w:rsidRDefault="00D1490F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Η</w:t>
      </w:r>
      <w:r w:rsidR="00454C6D" w:rsidRPr="00E71C04">
        <w:rPr>
          <w:rFonts w:ascii="Arial" w:hAnsi="Arial" w:cs="Arial"/>
        </w:rPr>
        <w:t xml:space="preserve"> πυροσβεστική φωλιά θα τοποθετηθεί σε ύψος 1,5 m από το δάπεδο και θα φέρει ένδειξη</w:t>
      </w:r>
    </w:p>
    <w:p w:rsidR="00454C6D" w:rsidRPr="00E71C04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71C04">
        <w:rPr>
          <w:rFonts w:ascii="Arial" w:hAnsi="Arial" w:cs="Arial"/>
        </w:rPr>
        <w:t>Π.Φ. ή ΠΥΡΟΣΒΕΣΤΙΚΗ Φ</w:t>
      </w:r>
      <w:r w:rsidR="00D1490F">
        <w:rPr>
          <w:rFonts w:ascii="Arial" w:hAnsi="Arial" w:cs="Arial"/>
        </w:rPr>
        <w:t>Ω</w:t>
      </w:r>
      <w:r w:rsidRPr="00E71C04">
        <w:rPr>
          <w:rFonts w:ascii="Arial" w:hAnsi="Arial" w:cs="Arial"/>
        </w:rPr>
        <w:t>ΛΙΑ στο εξωτερικό μέρος της πόρτας.</w:t>
      </w:r>
    </w:p>
    <w:p w:rsidR="007F34B7" w:rsidRPr="00E71C04" w:rsidRDefault="007F34B7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4C6D" w:rsidRPr="00DA61F4" w:rsidRDefault="00AC316F" w:rsidP="00FC2310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  <w:r>
        <w:rPr>
          <w:rFonts w:ascii="Arial,Bold" w:hAnsi="Arial,Bold" w:cs="Arial,Bold"/>
          <w:b/>
          <w:bCs/>
        </w:rPr>
        <w:t>3.3</w:t>
      </w:r>
      <w:r w:rsidR="00454C6D">
        <w:rPr>
          <w:rFonts w:ascii="Arial,Bold" w:hAnsi="Arial,Bold" w:cs="Arial,Bold"/>
          <w:b/>
          <w:bCs/>
        </w:rPr>
        <w:t>.</w:t>
      </w:r>
      <w:r w:rsidR="00D34CC4">
        <w:rPr>
          <w:rFonts w:ascii="Arial,Bold" w:hAnsi="Arial,Bold" w:cs="Arial,Bold"/>
          <w:b/>
          <w:bCs/>
        </w:rPr>
        <w:t>4</w:t>
      </w:r>
      <w:r w:rsidR="00454C6D">
        <w:rPr>
          <w:rFonts w:ascii="Arial,Bold" w:hAnsi="Arial,Bold" w:cs="Arial,Bold"/>
          <w:b/>
          <w:bCs/>
        </w:rPr>
        <w:t>. Φορητοί Πυροσβεστήρες</w:t>
      </w:r>
    </w:p>
    <w:p w:rsidR="008E1554" w:rsidRPr="00DA61F4" w:rsidRDefault="008E1554" w:rsidP="00FC2310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</w:p>
    <w:p w:rsidR="00454C6D" w:rsidRDefault="00D34CC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3.4.4</w:t>
      </w:r>
      <w:r w:rsidR="00454C6D">
        <w:rPr>
          <w:rFonts w:ascii="Arial" w:hAnsi="Arial" w:cs="Arial"/>
        </w:rPr>
        <w:t xml:space="preserve">.1. </w:t>
      </w:r>
      <w:r w:rsidR="00454C6D" w:rsidRPr="00195D00">
        <w:rPr>
          <w:rFonts w:ascii="Arial" w:hAnsi="Arial" w:cs="Arial"/>
          <w:b/>
        </w:rPr>
        <w:t xml:space="preserve">Πυροσβεστήρες Ξηράς </w:t>
      </w:r>
      <w:proofErr w:type="spellStart"/>
      <w:r w:rsidR="00454C6D" w:rsidRPr="00195D00">
        <w:rPr>
          <w:rFonts w:ascii="Arial" w:hAnsi="Arial" w:cs="Arial"/>
          <w:b/>
        </w:rPr>
        <w:t>Κόνεως</w:t>
      </w:r>
      <w:proofErr w:type="spellEnd"/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Στις θέσεις που φαίνονται στα σχέδια τοποθετούνται φορητοί </w:t>
      </w:r>
      <w:r w:rsidR="0067400D">
        <w:rPr>
          <w:rFonts w:ascii="Arial" w:hAnsi="Arial" w:cs="Arial"/>
        </w:rPr>
        <w:t xml:space="preserve">πυροσβεστήρες ξηράς </w:t>
      </w:r>
      <w:proofErr w:type="spellStart"/>
      <w:r w:rsidR="0067400D">
        <w:rPr>
          <w:rFonts w:ascii="Arial" w:hAnsi="Arial" w:cs="Arial"/>
        </w:rPr>
        <w:t>κόνεως</w:t>
      </w:r>
      <w:proofErr w:type="spellEnd"/>
      <w:r w:rsidR="0067400D">
        <w:rPr>
          <w:rFonts w:ascii="Arial" w:hAnsi="Arial" w:cs="Arial"/>
        </w:rPr>
        <w:t xml:space="preserve"> 6 </w:t>
      </w:r>
      <w:proofErr w:type="spellStart"/>
      <w:r w:rsidR="0067400D">
        <w:rPr>
          <w:rFonts w:ascii="Arial" w:hAnsi="Arial" w:cs="Arial"/>
        </w:rPr>
        <w:t>kg</w:t>
      </w:r>
      <w:proofErr w:type="spellEnd"/>
      <w:r w:rsidR="0067400D">
        <w:rPr>
          <w:rFonts w:ascii="Arial" w:hAnsi="Arial" w:cs="Arial"/>
        </w:rPr>
        <w:t xml:space="preserve"> και </w:t>
      </w:r>
      <w:r w:rsidR="0067400D">
        <w:rPr>
          <w:rFonts w:ascii="Arial" w:hAnsi="Arial" w:cs="Arial"/>
          <w:lang w:val="en-US"/>
        </w:rPr>
        <w:t>CO</w:t>
      </w:r>
      <w:r w:rsidR="0067400D" w:rsidRPr="0067400D">
        <w:rPr>
          <w:rFonts w:ascii="Arial" w:hAnsi="Arial" w:cs="Arial"/>
        </w:rPr>
        <w:t>2</w:t>
      </w:r>
      <w:r w:rsidR="007F34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σύμφωνα με την ΕΛΟΤ ΤΟ 1501-04-05-06-01.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φορητοί πυροσβεστήρες ξηράς </w:t>
      </w:r>
      <w:proofErr w:type="spellStart"/>
      <w:r>
        <w:rPr>
          <w:rFonts w:ascii="Arial" w:hAnsi="Arial" w:cs="Arial"/>
        </w:rPr>
        <w:t>κόνεως</w:t>
      </w:r>
      <w:proofErr w:type="spellEnd"/>
      <w:r>
        <w:rPr>
          <w:rFonts w:ascii="Arial" w:hAnsi="Arial" w:cs="Arial"/>
        </w:rPr>
        <w:t xml:space="preserve"> θα προέρχονται από βιομηχανικές μονάδες που</w:t>
      </w:r>
      <w:r w:rsidR="007F34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εφαρμόζουν παραγωγική διαδικασία πιστοποιημένη κατά ΕΛΟΤ EN ISO 9001 από διαπιστευμένο</w:t>
      </w:r>
      <w:r w:rsidR="007F34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φορέα πιστοποίησης. Τα προσκομιζόμενα υλικά θα φέρουν υποχρεωτικά την επισήμανση CE </w:t>
      </w:r>
      <w:r w:rsidR="007F34B7">
        <w:rPr>
          <w:rFonts w:ascii="Arial" w:hAnsi="Arial" w:cs="Arial"/>
        </w:rPr>
        <w:t xml:space="preserve">της </w:t>
      </w:r>
      <w:r>
        <w:rPr>
          <w:rFonts w:ascii="Arial" w:hAnsi="Arial" w:cs="Arial"/>
        </w:rPr>
        <w:t>Ευρωπαϊκής Ένωσης.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Κάθε πυροσβεστήρας θα έρχεται πλήρης συνοδευόμενος πινακίδα οδηγιών και ημερομηνία</w:t>
      </w:r>
      <w:r w:rsidR="007F34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λήξης.</w:t>
      </w:r>
      <w:r w:rsidR="007F34B7">
        <w:rPr>
          <w:rFonts w:ascii="Arial" w:hAnsi="Arial" w:cs="Arial"/>
        </w:rPr>
        <w:t xml:space="preserve"> 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Όλοι οι πυροσβεστήρες προκειμένου να βρίσκονται σε ετοιμότητα άμεσης λειτουργίας υπόκεινται</w:t>
      </w:r>
      <w:r w:rsidR="007F34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σε υποχρεωτική συντήρηση σύμφωνα με τις απαιτήσεις των ΚΥA 618/43/20-1-2005 (ΦΕΚ Β’ 52)</w:t>
      </w:r>
      <w:r w:rsidR="007F34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 ΚΥΑ 17230/671/1-9-2005 (ΦΕΚ Β’ 1218).</w:t>
      </w:r>
    </w:p>
    <w:p w:rsidR="00454C6D" w:rsidRPr="00195D00" w:rsidRDefault="00AC316F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3.3</w:t>
      </w:r>
      <w:r w:rsidR="00D34CC4">
        <w:rPr>
          <w:rFonts w:ascii="Arial" w:hAnsi="Arial" w:cs="Arial"/>
        </w:rPr>
        <w:t>.4</w:t>
      </w:r>
      <w:r w:rsidR="00454C6D">
        <w:rPr>
          <w:rFonts w:ascii="Arial" w:hAnsi="Arial" w:cs="Arial"/>
        </w:rPr>
        <w:t xml:space="preserve">.2. </w:t>
      </w:r>
      <w:r w:rsidR="00454C6D" w:rsidRPr="00195D00">
        <w:rPr>
          <w:rFonts w:ascii="Arial" w:hAnsi="Arial" w:cs="Arial"/>
          <w:b/>
        </w:rPr>
        <w:t>Πυροσβεστήρες διοξειδίου CO2</w:t>
      </w:r>
    </w:p>
    <w:p w:rsidR="00454C6D" w:rsidRDefault="00D1490F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</w:t>
      </w:r>
      <w:r w:rsidR="00454C6D">
        <w:rPr>
          <w:rFonts w:ascii="Arial" w:hAnsi="Arial" w:cs="Arial"/>
        </w:rPr>
        <w:t>οποθετούνται Πυροσβεστήρες διοξειδίου CO2 6kg σύμφωνα με την ΕΛΟΤ ΤΟ 1501-04-05-06-</w:t>
      </w:r>
      <w:r w:rsidR="007F34B7">
        <w:rPr>
          <w:rFonts w:ascii="Arial" w:hAnsi="Arial" w:cs="Arial"/>
        </w:rPr>
        <w:t xml:space="preserve"> </w:t>
      </w:r>
      <w:r w:rsidR="00454C6D">
        <w:rPr>
          <w:rFonts w:ascii="Arial" w:hAnsi="Arial" w:cs="Arial"/>
        </w:rPr>
        <w:t>01.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Οι φορητοί πυροσβεστήρες CO2 θα προέρχονται από βιομηχανικές μονάδες που εφαρμόζουν</w:t>
      </w:r>
      <w:r w:rsidR="007F34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παραγωγική διαδικασία πιστοποιημένη κατά ΕΛΟΤ EN ISO 9001 από διαπιστευμένο φορέα</w:t>
      </w:r>
      <w:r w:rsidR="007F34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πιστοποίησης. Τα προσκομιζόμενα υλικά θα φέρουν υποχρεωτικά την επισήμανση CE </w:t>
      </w:r>
      <w:r w:rsidR="007F34B7">
        <w:rPr>
          <w:rFonts w:ascii="Arial" w:hAnsi="Arial" w:cs="Arial"/>
        </w:rPr>
        <w:t xml:space="preserve">της </w:t>
      </w:r>
      <w:r>
        <w:rPr>
          <w:rFonts w:ascii="Arial" w:hAnsi="Arial" w:cs="Arial"/>
        </w:rPr>
        <w:t>Ευρωπαϊκής Ένωσης.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Κάθε πυροσβεστήρας θα έρχεται πλήρης συνοδευόμενος από βάση, μανόμετρο, πινακίδα</w:t>
      </w:r>
      <w:r w:rsidR="007F34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οδηγιών και ημερομηνία λήξης.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Όλοι οι πυροσβεστήρες προκειμένου να βρίσκονται σε ετοιμότητα άμεσης λειτουργίας υπόκεινται</w:t>
      </w:r>
      <w:r w:rsidR="007F34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σε υποχρεωτική συντήρηση σύμφωνα με τις απαιτήσεις των ΚΥA 618/43/20-1-2005 (ΦΕΚ Β’ 52)</w:t>
      </w:r>
      <w:r w:rsidR="007F34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 ΚΥΑ 17230/671/1-9-2005 (ΦΕΚ Β’ 1218).</w:t>
      </w:r>
    </w:p>
    <w:p w:rsidR="005315C2" w:rsidRDefault="005315C2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4C6D" w:rsidRPr="00DA61F4" w:rsidRDefault="00AC316F" w:rsidP="00FC2310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  <w:r>
        <w:rPr>
          <w:rFonts w:ascii="Arial,Bold" w:hAnsi="Arial,Bold" w:cs="Arial,Bold"/>
          <w:b/>
          <w:bCs/>
        </w:rPr>
        <w:t>3.3</w:t>
      </w:r>
      <w:r w:rsidR="00454C6D">
        <w:rPr>
          <w:rFonts w:ascii="Arial,Bold" w:hAnsi="Arial,Bold" w:cs="Arial,Bold"/>
          <w:b/>
          <w:bCs/>
        </w:rPr>
        <w:t>.</w:t>
      </w:r>
      <w:r w:rsidR="00D2122A">
        <w:rPr>
          <w:rFonts w:ascii="Arial,Bold" w:hAnsi="Arial,Bold" w:cs="Arial,Bold"/>
          <w:b/>
          <w:bCs/>
        </w:rPr>
        <w:t>5</w:t>
      </w:r>
      <w:r w:rsidR="00454C6D">
        <w:rPr>
          <w:rFonts w:ascii="Arial,Bold" w:hAnsi="Arial,Bold" w:cs="Arial,Bold"/>
          <w:b/>
          <w:bCs/>
        </w:rPr>
        <w:t>. Ειδικός Φωτισμός Ασφαλείας</w:t>
      </w:r>
    </w:p>
    <w:p w:rsidR="008E1554" w:rsidRPr="00DA61F4" w:rsidRDefault="008E1554" w:rsidP="00FC2310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</w:p>
    <w:p w:rsidR="00454C6D" w:rsidRDefault="00AC316F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D34CC4">
        <w:rPr>
          <w:rFonts w:ascii="Arial" w:hAnsi="Arial" w:cs="Arial"/>
        </w:rPr>
        <w:t>.</w:t>
      </w:r>
      <w:r w:rsidR="00D2122A">
        <w:rPr>
          <w:rFonts w:ascii="Arial" w:hAnsi="Arial" w:cs="Arial"/>
        </w:rPr>
        <w:t>5</w:t>
      </w:r>
      <w:r w:rsidR="00454C6D">
        <w:rPr>
          <w:rFonts w:ascii="Arial" w:hAnsi="Arial" w:cs="Arial"/>
        </w:rPr>
        <w:t>.1. Γενικά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 φωτισμός ασφαλείας είναι αναγκαίος σε περίπτωση διακοπής την ηλεκτρικής τροφοδοσίας έτσι</w:t>
      </w:r>
      <w:r w:rsidR="005315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ώστε να φωτίζονται οι οδεύσεις διαφυγής, με ελάχιστη </w:t>
      </w:r>
      <w:r w:rsidR="00401DAB">
        <w:rPr>
          <w:rFonts w:ascii="Arial" w:hAnsi="Arial" w:cs="Arial"/>
        </w:rPr>
        <w:t>ένταση φωτισμού 2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lux</w:t>
      </w:r>
      <w:proofErr w:type="spellEnd"/>
      <w:r>
        <w:rPr>
          <w:rFonts w:ascii="Arial" w:hAnsi="Arial" w:cs="Arial"/>
        </w:rPr>
        <w:t xml:space="preserve"> στο δάπεδο </w:t>
      </w:r>
      <w:r w:rsidR="005315C2">
        <w:rPr>
          <w:rFonts w:ascii="Arial" w:hAnsi="Arial" w:cs="Arial"/>
        </w:rPr>
        <w:t xml:space="preserve">τους </w:t>
      </w:r>
      <w:r>
        <w:rPr>
          <w:rFonts w:ascii="Arial" w:hAnsi="Arial" w:cs="Arial"/>
        </w:rPr>
        <w:t>για 1 ώρα (Π</w:t>
      </w:r>
      <w:r w:rsidR="005315C2">
        <w:rPr>
          <w:rFonts w:ascii="Arial" w:hAnsi="Arial" w:cs="Arial"/>
        </w:rPr>
        <w:t>Δ</w:t>
      </w:r>
      <w:r>
        <w:rPr>
          <w:rFonts w:ascii="Arial" w:hAnsi="Arial" w:cs="Arial"/>
        </w:rPr>
        <w:t xml:space="preserve"> 71/88).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Τα φωτιστικά που θα τοποθετηθούν συνδέονται μόνιμα με πηγή τροφοδοσίας. Κατά την κανονική</w:t>
      </w:r>
      <w:r w:rsidR="005315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λειτουργία φορτίζεται η μπαταρία τους και ανάβουν τα 2 κίτρινα LED της οθόνης. Σε κάθε</w:t>
      </w:r>
      <w:r w:rsidR="005315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διακοπή της τάσης τροφοδοσίας τα φωτιστικά τίθενται αυτόματα σε εφεδρική λειτουργία,</w:t>
      </w:r>
      <w:r w:rsidR="005315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ανάβοντας τα LED ισχύος (400 lm).</w:t>
      </w:r>
    </w:p>
    <w:p w:rsidR="007772D5" w:rsidRDefault="007772D5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315C2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D2122A">
        <w:rPr>
          <w:rFonts w:ascii="Arial" w:hAnsi="Arial" w:cs="Arial"/>
        </w:rPr>
        <w:t>.5</w:t>
      </w:r>
      <w:r w:rsidR="00454C6D">
        <w:rPr>
          <w:rFonts w:ascii="Arial" w:hAnsi="Arial" w:cs="Arial"/>
        </w:rPr>
        <w:t>.2. Τοποθέτηση Φωτιστικών Ασφαλείας</w:t>
      </w:r>
      <w:r w:rsidR="005315C2">
        <w:rPr>
          <w:rFonts w:ascii="Arial" w:hAnsi="Arial" w:cs="Arial"/>
        </w:rPr>
        <w:t xml:space="preserve"> </w:t>
      </w:r>
    </w:p>
    <w:p w:rsidR="005315C2" w:rsidRDefault="00454C6D" w:rsidP="005315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τοποθέτηση των φωτιστικών ασφαλείας </w:t>
      </w:r>
      <w:r w:rsidR="00DE3046">
        <w:rPr>
          <w:rFonts w:ascii="Arial" w:hAnsi="Arial" w:cs="Arial"/>
        </w:rPr>
        <w:t xml:space="preserve">θα γίνει σύμφωνα με το σχέδιο που ικανοποιεί </w:t>
      </w:r>
      <w:r>
        <w:rPr>
          <w:rFonts w:ascii="Arial" w:hAnsi="Arial" w:cs="Arial"/>
        </w:rPr>
        <w:t>τα εξής κριτήρια:</w:t>
      </w:r>
    </w:p>
    <w:p w:rsidR="00454C6D" w:rsidRPr="005315C2" w:rsidRDefault="00454C6D" w:rsidP="005315C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15C2">
        <w:rPr>
          <w:rFonts w:ascii="Arial" w:hAnsi="Arial" w:cs="Arial"/>
        </w:rPr>
        <w:t>Πάνω από κάθε θύρα που έχει σκοπό να χρησιμοποιηθεί ως έξοδος κινδύνου, το οποίο</w:t>
      </w:r>
    </w:p>
    <w:p w:rsidR="00454C6D" w:rsidRPr="005315C2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15C2">
        <w:rPr>
          <w:rFonts w:ascii="Arial" w:hAnsi="Arial" w:cs="Arial"/>
        </w:rPr>
        <w:t xml:space="preserve">θα φέρει την ένδειξη </w:t>
      </w:r>
      <w:r w:rsidRPr="005315C2">
        <w:rPr>
          <w:rFonts w:ascii="Cambria Math" w:hAnsi="Cambria Math" w:cs="Cambria Math"/>
        </w:rPr>
        <w:t>≪</w:t>
      </w:r>
      <w:r w:rsidRPr="005315C2">
        <w:rPr>
          <w:rFonts w:ascii="Arial" w:hAnsi="Arial" w:cs="Arial"/>
        </w:rPr>
        <w:t>EXIT</w:t>
      </w:r>
      <w:r w:rsidRPr="005315C2">
        <w:rPr>
          <w:rFonts w:ascii="Cambria Math" w:hAnsi="Cambria Math" w:cs="Cambria Math"/>
        </w:rPr>
        <w:t>≫</w:t>
      </w:r>
      <w:r w:rsidRPr="005315C2">
        <w:rPr>
          <w:rFonts w:ascii="Arial" w:hAnsi="Arial" w:cs="Arial"/>
        </w:rPr>
        <w:t>.</w:t>
      </w:r>
    </w:p>
    <w:p w:rsidR="00454C6D" w:rsidRPr="005315C2" w:rsidRDefault="00454C6D" w:rsidP="00FC231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15C2">
        <w:rPr>
          <w:rFonts w:ascii="Arial" w:hAnsi="Arial" w:cs="Arial"/>
        </w:rPr>
        <w:t>Εξωτερικά και πάνω ή σε κοντινή απόσταση (μέγιστο οριζόντιο μήκος 2 m) από κάθε</w:t>
      </w:r>
      <w:r w:rsidR="005315C2" w:rsidRPr="005315C2">
        <w:rPr>
          <w:rFonts w:ascii="Arial" w:hAnsi="Arial" w:cs="Arial"/>
        </w:rPr>
        <w:t xml:space="preserve"> </w:t>
      </w:r>
      <w:r w:rsidRPr="005315C2">
        <w:rPr>
          <w:rFonts w:ascii="Arial" w:hAnsi="Arial" w:cs="Arial"/>
        </w:rPr>
        <w:t>τελική έξοδο κινδύνου</w:t>
      </w:r>
    </w:p>
    <w:p w:rsidR="00454C6D" w:rsidRPr="005315C2" w:rsidRDefault="00454C6D" w:rsidP="005315C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15C2">
        <w:rPr>
          <w:rFonts w:ascii="Arial" w:hAnsi="Arial" w:cs="Arial"/>
        </w:rPr>
        <w:lastRenderedPageBreak/>
        <w:t>Στα κλιμακοστάσια έτσι ώστε κάθε κλάδος να έχει άμεσο φωτισμό.</w:t>
      </w:r>
    </w:p>
    <w:p w:rsidR="00454C6D" w:rsidRPr="005315C2" w:rsidRDefault="00454C6D" w:rsidP="005315C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15C2">
        <w:rPr>
          <w:rFonts w:ascii="Arial" w:hAnsi="Arial" w:cs="Arial"/>
        </w:rPr>
        <w:t>Σε κάθε σημείο αλλαγής επιπέδου.</w:t>
      </w:r>
    </w:p>
    <w:p w:rsidR="00454C6D" w:rsidRPr="005315C2" w:rsidRDefault="00454C6D" w:rsidP="005315C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15C2">
        <w:rPr>
          <w:rFonts w:ascii="Arial" w:hAnsi="Arial" w:cs="Arial"/>
        </w:rPr>
        <w:t>Σε κάθε αλλαγή κατεύθυνσης ή διασταυρώσεων διαδρόμων.</w:t>
      </w:r>
    </w:p>
    <w:p w:rsidR="00454C6D" w:rsidRPr="008E1554" w:rsidRDefault="00454C6D" w:rsidP="005315C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15C2">
        <w:rPr>
          <w:rFonts w:ascii="Arial" w:hAnsi="Arial" w:cs="Arial"/>
        </w:rPr>
        <w:t>Το ύψος τοποθέτησης από το έδαφος να είναι τουλάχιστον 2 m.</w:t>
      </w:r>
    </w:p>
    <w:p w:rsidR="001624AF" w:rsidRDefault="001624AF" w:rsidP="002D51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D514A" w:rsidRPr="00D2122A" w:rsidRDefault="00D77504" w:rsidP="002D51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2D514A" w:rsidRPr="00D2122A">
        <w:rPr>
          <w:rFonts w:ascii="Arial" w:hAnsi="Arial" w:cs="Arial"/>
        </w:rPr>
        <w:t>.5.</w:t>
      </w:r>
      <w:r w:rsidR="00D2122A" w:rsidRPr="00D2122A">
        <w:rPr>
          <w:rFonts w:ascii="Arial" w:hAnsi="Arial" w:cs="Arial"/>
        </w:rPr>
        <w:t>3</w:t>
      </w:r>
      <w:r w:rsidR="002D514A" w:rsidRPr="00D2122A">
        <w:rPr>
          <w:rFonts w:ascii="Arial" w:hAnsi="Arial" w:cs="Arial"/>
        </w:rPr>
        <w:t xml:space="preserve"> </w:t>
      </w:r>
      <w:r w:rsidR="00105D27">
        <w:rPr>
          <w:rFonts w:ascii="Arial" w:hAnsi="Arial" w:cs="Arial"/>
        </w:rPr>
        <w:t>Απλός ανιχνευτή</w:t>
      </w:r>
      <w:r w:rsidR="00932D0E">
        <w:rPr>
          <w:rFonts w:ascii="Arial" w:hAnsi="Arial" w:cs="Arial"/>
        </w:rPr>
        <w:t>ς</w:t>
      </w:r>
    </w:p>
    <w:p w:rsidR="000C5CC7" w:rsidRDefault="009A6577" w:rsidP="002D51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A6577">
        <w:rPr>
          <w:rFonts w:ascii="Arial" w:hAnsi="Arial" w:cs="Arial"/>
        </w:rPr>
        <w:t>Ανιχνευτής καπνού οροφής με συναγερμό</w:t>
      </w:r>
      <w:r>
        <w:rPr>
          <w:rFonts w:ascii="Arial" w:hAnsi="Arial" w:cs="Arial"/>
        </w:rPr>
        <w:t xml:space="preserve"> και λειτουργία με μπαταρίες</w:t>
      </w:r>
      <w:r w:rsidR="00105D27">
        <w:rPr>
          <w:rFonts w:ascii="Arial" w:hAnsi="Arial" w:cs="Arial"/>
        </w:rPr>
        <w:t xml:space="preserve"> στην οροφή της κουζίνας</w:t>
      </w:r>
      <w:r>
        <w:rPr>
          <w:rFonts w:ascii="Arial" w:hAnsi="Arial" w:cs="Arial"/>
        </w:rPr>
        <w:t>.</w:t>
      </w:r>
    </w:p>
    <w:p w:rsidR="009B1167" w:rsidRPr="002D514A" w:rsidRDefault="009B1167" w:rsidP="002D51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315C2" w:rsidRPr="009B1167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3.3</w:t>
      </w:r>
      <w:r w:rsidR="002A02B0">
        <w:rPr>
          <w:rFonts w:ascii="Arial" w:hAnsi="Arial" w:cs="Arial"/>
          <w:b/>
        </w:rPr>
        <w:t>.6</w:t>
      </w:r>
      <w:r w:rsidR="009B1167" w:rsidRPr="009B1167">
        <w:rPr>
          <w:rFonts w:ascii="Arial" w:hAnsi="Arial" w:cs="Arial"/>
          <w:b/>
        </w:rPr>
        <w:t xml:space="preserve">. Τοπικό σύστημα πυρόσβεσης, τύπου </w:t>
      </w:r>
      <w:r w:rsidR="009B1167" w:rsidRPr="009B1167">
        <w:rPr>
          <w:rFonts w:ascii="Arial" w:hAnsi="Arial" w:cs="Arial"/>
          <w:b/>
          <w:lang w:val="en-US"/>
        </w:rPr>
        <w:t>F</w:t>
      </w:r>
      <w:r w:rsidR="009B1167" w:rsidRPr="009B1167">
        <w:rPr>
          <w:rFonts w:ascii="Arial" w:hAnsi="Arial" w:cs="Arial"/>
          <w:b/>
        </w:rPr>
        <w:t xml:space="preserve"> στην κουζίνα</w:t>
      </w:r>
    </w:p>
    <w:p w:rsidR="009E125C" w:rsidRPr="0057274C" w:rsidRDefault="0057274C" w:rsidP="00FC2310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</w:rPr>
      </w:pPr>
      <w:r>
        <w:rPr>
          <w:rFonts w:ascii="Arial,Bold" w:hAnsi="Arial,Bold" w:cs="Arial,Bold"/>
          <w:bCs/>
        </w:rPr>
        <w:t xml:space="preserve">Τοποθέτηση τοπικού συστήματος πυροσβεστήρα τύπου </w:t>
      </w:r>
      <w:r>
        <w:rPr>
          <w:rFonts w:cs="Arial,Bold"/>
          <w:bCs/>
          <w:lang w:val="en-US"/>
        </w:rPr>
        <w:t>F</w:t>
      </w:r>
      <w:r>
        <w:rPr>
          <w:rFonts w:cs="Arial,Bold"/>
          <w:bCs/>
        </w:rPr>
        <w:t xml:space="preserve"> με ψεκασμό από ένα </w:t>
      </w:r>
      <w:proofErr w:type="spellStart"/>
      <w:r>
        <w:rPr>
          <w:rFonts w:cs="Arial,Bold"/>
          <w:bCs/>
        </w:rPr>
        <w:t>μπεκ</w:t>
      </w:r>
      <w:proofErr w:type="spellEnd"/>
      <w:r>
        <w:rPr>
          <w:rFonts w:cs="Arial,Bold"/>
          <w:bCs/>
        </w:rPr>
        <w:t xml:space="preserve"> συνδεδεμένο με σωλήνα χαλκού Φ22</w:t>
      </w:r>
      <w:r w:rsidR="00067556">
        <w:rPr>
          <w:rFonts w:cs="Arial,Bold"/>
          <w:bCs/>
        </w:rPr>
        <w:t>, πάνω από τις εστίες.</w:t>
      </w:r>
      <w:r>
        <w:rPr>
          <w:rFonts w:cs="Arial,Bold"/>
          <w:bCs/>
        </w:rPr>
        <w:t xml:space="preserve"> </w:t>
      </w:r>
    </w:p>
    <w:p w:rsidR="009E125C" w:rsidRDefault="009E125C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A559CC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3.4</w:t>
      </w:r>
      <w:r w:rsidR="00F42D90">
        <w:rPr>
          <w:rFonts w:ascii="Arial,Bold" w:hAnsi="Arial,Bold" w:cs="Arial,Bold"/>
          <w:b/>
          <w:bCs/>
        </w:rPr>
        <w:t>. ΚΛΙΜΑΤΙΣΜΟΣ</w:t>
      </w:r>
    </w:p>
    <w:p w:rsidR="00F42D90" w:rsidRDefault="00F42D90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454C6D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3.4</w:t>
      </w:r>
      <w:r w:rsidR="00454C6D">
        <w:rPr>
          <w:rFonts w:ascii="Arial,Bold" w:hAnsi="Arial,Bold" w:cs="Arial,Bold"/>
          <w:b/>
          <w:bCs/>
        </w:rPr>
        <w:t>.1. Γενικά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σύστημα </w:t>
      </w:r>
      <w:r w:rsidR="008940F6">
        <w:rPr>
          <w:rFonts w:ascii="Arial" w:hAnsi="Arial" w:cs="Arial"/>
        </w:rPr>
        <w:t>Κλιματισμού</w:t>
      </w:r>
      <w:r>
        <w:rPr>
          <w:rFonts w:ascii="Arial" w:hAnsi="Arial" w:cs="Arial"/>
        </w:rPr>
        <w:t xml:space="preserve"> περιλαμβάνει τα εξής μηχανήματα:</w:t>
      </w:r>
    </w:p>
    <w:p w:rsidR="00454C6D" w:rsidRPr="00932D0E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Οι ενδεικτικοί τύποι των μηχανημάτων που αναγράφονται στον Πίνακα Μηχανημάτων</w:t>
      </w:r>
      <w:r w:rsidR="008940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αναφέρονται σε μηχανήματα της </w:t>
      </w:r>
      <w:r w:rsidR="00A06197">
        <w:rPr>
          <w:rFonts w:ascii="Arial" w:hAnsi="Arial" w:cs="Arial"/>
          <w:lang w:val="en-US"/>
        </w:rPr>
        <w:t>LG</w:t>
      </w:r>
      <w:r w:rsidR="00A06197" w:rsidRPr="00A061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559CC">
        <w:rPr>
          <w:rFonts w:ascii="Arial" w:hAnsi="Arial" w:cs="Arial"/>
        </w:rPr>
        <w:t>Η τοποθέτηση των μονάδων (εξωτερικών – εσωτερικών) γίνεται σύμφωνα με το σχέδιο της μελέτης</w:t>
      </w:r>
      <w:r w:rsidR="004A79C7">
        <w:rPr>
          <w:rFonts w:ascii="Arial" w:hAnsi="Arial" w:cs="Arial"/>
        </w:rPr>
        <w:t xml:space="preserve"> και σε ύψος άνω των 2</w:t>
      </w:r>
      <w:r w:rsidR="004A79C7">
        <w:rPr>
          <w:rFonts w:ascii="Arial" w:hAnsi="Arial" w:cs="Arial"/>
          <w:lang w:val="en-US"/>
        </w:rPr>
        <w:t>m</w:t>
      </w:r>
      <w:r w:rsidR="00560512">
        <w:rPr>
          <w:rFonts w:ascii="Arial" w:hAnsi="Arial" w:cs="Arial"/>
        </w:rPr>
        <w:t xml:space="preserve"> για τις εσωτερικές</w:t>
      </w:r>
      <w:r w:rsidR="004A79C7" w:rsidRPr="004A79C7">
        <w:rPr>
          <w:rFonts w:ascii="Arial" w:hAnsi="Arial" w:cs="Arial"/>
        </w:rPr>
        <w:t xml:space="preserve">, </w:t>
      </w:r>
      <w:r w:rsidR="004A79C7">
        <w:rPr>
          <w:rFonts w:ascii="Arial" w:hAnsi="Arial" w:cs="Arial"/>
        </w:rPr>
        <w:t>ανάλογα το σημείο</w:t>
      </w:r>
      <w:r w:rsidR="00A559CC">
        <w:rPr>
          <w:rFonts w:ascii="Arial" w:hAnsi="Arial" w:cs="Arial"/>
        </w:rPr>
        <w:t>. Οι υπολογισμοί των ψυκτικών και θερμικών αναγκών έχουν γίνει από τον μελετητή όπως ορίζουν οι κανόνες και τα πρότυπα.</w:t>
      </w:r>
    </w:p>
    <w:p w:rsidR="00AD4B71" w:rsidRDefault="00AD4B71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D5748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Arial" w:hAnsi="Arial" w:cs="Arial"/>
          <w:b/>
          <w:bCs/>
        </w:rPr>
        <w:t>3.4</w:t>
      </w:r>
      <w:r w:rsidR="00932D0E" w:rsidRPr="00932D0E">
        <w:rPr>
          <w:rFonts w:ascii="Arial" w:hAnsi="Arial" w:cs="Arial"/>
          <w:b/>
          <w:bCs/>
        </w:rPr>
        <w:t xml:space="preserve">.2. </w:t>
      </w:r>
      <w:r w:rsidR="00966322" w:rsidRPr="00932D0E">
        <w:rPr>
          <w:rFonts w:ascii="Arial" w:hAnsi="Arial" w:cs="Arial"/>
          <w:b/>
          <w:bCs/>
        </w:rPr>
        <w:t>Πίνακας ενδεικτικών τύπων Μ</w:t>
      </w:r>
      <w:r w:rsidR="00932D0E" w:rsidRPr="00932D0E">
        <w:rPr>
          <w:rFonts w:ascii="Arial" w:hAnsi="Arial" w:cs="Arial"/>
          <w:b/>
          <w:bCs/>
        </w:rPr>
        <w:t>ηχανημάτων</w:t>
      </w:r>
    </w:p>
    <w:p w:rsidR="00454C6D" w:rsidRPr="008940F6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940F6">
        <w:rPr>
          <w:rFonts w:ascii="Arial" w:hAnsi="Arial" w:cs="Arial"/>
          <w:b/>
          <w:bCs/>
        </w:rPr>
        <w:t>Ισόγειο</w:t>
      </w:r>
    </w:p>
    <w:p w:rsidR="00454C6D" w:rsidRPr="00B1132D" w:rsidRDefault="00D83BC1" w:rsidP="00B1132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132D">
        <w:rPr>
          <w:rFonts w:ascii="Arial" w:hAnsi="Arial" w:cs="Arial"/>
        </w:rPr>
        <w:t>Γραφείο</w:t>
      </w:r>
    </w:p>
    <w:p w:rsidR="00454C6D" w:rsidRDefault="00B1132D" w:rsidP="003D2E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Εσωτερική</w:t>
      </w:r>
      <w:r w:rsidRPr="00A364D5">
        <w:rPr>
          <w:rFonts w:ascii="Arial" w:hAnsi="Arial" w:cs="Arial"/>
        </w:rPr>
        <w:t xml:space="preserve"> </w:t>
      </w:r>
      <w:r w:rsidR="00A06197" w:rsidRPr="00A06197">
        <w:rPr>
          <w:rFonts w:ascii="Arial" w:hAnsi="Arial" w:cs="Arial"/>
        </w:rPr>
        <w:t>και αντ</w:t>
      </w:r>
      <w:r w:rsidR="00A06197">
        <w:rPr>
          <w:rFonts w:ascii="Arial" w:hAnsi="Arial" w:cs="Arial"/>
        </w:rPr>
        <w:t xml:space="preserve">ίστοιχη εξωτερική </w:t>
      </w:r>
      <w:r>
        <w:rPr>
          <w:rFonts w:ascii="Arial" w:hAnsi="Arial" w:cs="Arial"/>
        </w:rPr>
        <w:t>μονάδα</w:t>
      </w:r>
      <w:r w:rsidRPr="00A364D5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split</w:t>
      </w:r>
      <w:r w:rsidRPr="00A364D5">
        <w:rPr>
          <w:rFonts w:ascii="Arial" w:hAnsi="Arial" w:cs="Arial"/>
        </w:rPr>
        <w:t xml:space="preserve">: </w:t>
      </w:r>
      <w:r w:rsidR="00A364D5">
        <w:rPr>
          <w:rFonts w:ascii="Arial" w:hAnsi="Arial" w:cs="Arial"/>
        </w:rPr>
        <w:t>9000</w:t>
      </w:r>
      <w:r w:rsidR="00A364D5">
        <w:rPr>
          <w:rFonts w:ascii="Arial" w:hAnsi="Arial" w:cs="Arial"/>
          <w:lang w:val="en-US"/>
        </w:rPr>
        <w:t>BTU</w:t>
      </w:r>
      <w:r w:rsidR="00A364D5" w:rsidRPr="00A364D5">
        <w:rPr>
          <w:rFonts w:ascii="Arial" w:hAnsi="Arial" w:cs="Arial"/>
        </w:rPr>
        <w:t xml:space="preserve"> </w:t>
      </w:r>
      <w:proofErr w:type="spellStart"/>
      <w:r w:rsidR="00A364D5" w:rsidRPr="00A364D5">
        <w:rPr>
          <w:rFonts w:ascii="Arial" w:hAnsi="Arial" w:cs="Arial"/>
          <w:lang w:val="en-US"/>
        </w:rPr>
        <w:t>ArtCool</w:t>
      </w:r>
      <w:proofErr w:type="spellEnd"/>
      <w:r w:rsidR="00A364D5" w:rsidRPr="00A364D5">
        <w:rPr>
          <w:rFonts w:ascii="Arial" w:hAnsi="Arial" w:cs="Arial"/>
        </w:rPr>
        <w:t xml:space="preserve"> </w:t>
      </w:r>
      <w:r w:rsidR="00A364D5" w:rsidRPr="00A364D5">
        <w:rPr>
          <w:rFonts w:ascii="Arial" w:hAnsi="Arial" w:cs="Arial"/>
          <w:lang w:val="en-US"/>
        </w:rPr>
        <w:t>Mirror</w:t>
      </w:r>
      <w:r w:rsidR="00A364D5" w:rsidRPr="00A364D5">
        <w:rPr>
          <w:rFonts w:ascii="Arial" w:hAnsi="Arial" w:cs="Arial"/>
        </w:rPr>
        <w:t xml:space="preserve"> </w:t>
      </w:r>
      <w:r w:rsidR="00A364D5" w:rsidRPr="00A364D5">
        <w:rPr>
          <w:rFonts w:ascii="Arial" w:hAnsi="Arial" w:cs="Arial"/>
          <w:lang w:val="en-US"/>
        </w:rPr>
        <w:t>Inverter</w:t>
      </w:r>
      <w:r w:rsidR="00A364D5" w:rsidRPr="00A364D5">
        <w:rPr>
          <w:rFonts w:ascii="Arial" w:hAnsi="Arial" w:cs="Arial"/>
        </w:rPr>
        <w:t xml:space="preserve"> </w:t>
      </w:r>
      <w:r w:rsidR="00A364D5" w:rsidRPr="00A364D5">
        <w:rPr>
          <w:rFonts w:ascii="Arial" w:hAnsi="Arial" w:cs="Arial"/>
          <w:lang w:val="en-US"/>
        </w:rPr>
        <w:t>V</w:t>
      </w:r>
      <w:r w:rsidR="00A364D5" w:rsidRPr="00A364D5">
        <w:rPr>
          <w:rFonts w:ascii="Arial" w:hAnsi="Arial" w:cs="Arial"/>
        </w:rPr>
        <w:t xml:space="preserve"> με Α++ </w:t>
      </w:r>
      <w:r w:rsidR="00A364D5">
        <w:rPr>
          <w:rFonts w:ascii="Arial" w:hAnsi="Arial" w:cs="Arial"/>
        </w:rPr>
        <w:t xml:space="preserve">με </w:t>
      </w:r>
      <w:proofErr w:type="spellStart"/>
      <w:r w:rsidR="00A364D5">
        <w:rPr>
          <w:rFonts w:ascii="Arial" w:hAnsi="Arial" w:cs="Arial"/>
        </w:rPr>
        <w:t>ιονιστή</w:t>
      </w:r>
      <w:proofErr w:type="spellEnd"/>
      <w:r w:rsidR="00A364D5" w:rsidRPr="00A364D5">
        <w:rPr>
          <w:rFonts w:ascii="Arial" w:hAnsi="Arial" w:cs="Arial"/>
        </w:rPr>
        <w:t xml:space="preserve"> / </w:t>
      </w:r>
      <w:r w:rsidR="00A364D5" w:rsidRPr="00A364D5">
        <w:rPr>
          <w:rFonts w:ascii="Arial" w:hAnsi="Arial" w:cs="Arial"/>
          <w:lang w:val="en-US"/>
        </w:rPr>
        <w:t>A</w:t>
      </w:r>
      <w:r w:rsidR="00A364D5" w:rsidRPr="00A364D5">
        <w:rPr>
          <w:rFonts w:ascii="Arial" w:hAnsi="Arial" w:cs="Arial"/>
        </w:rPr>
        <w:t>09</w:t>
      </w:r>
      <w:r w:rsidR="00A364D5" w:rsidRPr="00A364D5">
        <w:rPr>
          <w:rFonts w:ascii="Arial" w:hAnsi="Arial" w:cs="Arial"/>
          <w:lang w:val="en-US"/>
        </w:rPr>
        <w:t>RL</w:t>
      </w:r>
      <w:r w:rsidR="00A364D5" w:rsidRPr="00A364D5">
        <w:rPr>
          <w:rFonts w:ascii="Arial" w:hAnsi="Arial" w:cs="Arial"/>
        </w:rPr>
        <w:t>.</w:t>
      </w:r>
      <w:r w:rsidR="00A364D5" w:rsidRPr="00A364D5">
        <w:rPr>
          <w:rFonts w:ascii="Arial" w:hAnsi="Arial" w:cs="Arial"/>
          <w:lang w:val="en-US"/>
        </w:rPr>
        <w:t>NSB</w:t>
      </w:r>
      <w:r w:rsidR="00A06197" w:rsidRPr="00A06197">
        <w:rPr>
          <w:rFonts w:ascii="Arial" w:hAnsi="Arial" w:cs="Arial"/>
        </w:rPr>
        <w:t xml:space="preserve"> </w:t>
      </w:r>
    </w:p>
    <w:p w:rsidR="00A364D5" w:rsidRPr="002A23F4" w:rsidRDefault="002A23F4" w:rsidP="00A364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23F4">
        <w:rPr>
          <w:rFonts w:ascii="Arial" w:hAnsi="Arial" w:cs="Arial"/>
        </w:rPr>
        <w:t>Εσωτερική και αντίστοιχη εξωτερική μονάδα-</w:t>
      </w:r>
      <w:proofErr w:type="spellStart"/>
      <w:r w:rsidRPr="002A23F4">
        <w:rPr>
          <w:rFonts w:ascii="Arial" w:hAnsi="Arial" w:cs="Arial"/>
        </w:rPr>
        <w:t>split</w:t>
      </w:r>
      <w:proofErr w:type="spellEnd"/>
      <w:r w:rsidRPr="002A23F4">
        <w:rPr>
          <w:rFonts w:ascii="Arial" w:hAnsi="Arial" w:cs="Arial"/>
        </w:rPr>
        <w:t xml:space="preserve">: 9000BTU </w:t>
      </w:r>
      <w:proofErr w:type="spellStart"/>
      <w:r w:rsidRPr="002A23F4">
        <w:rPr>
          <w:rFonts w:ascii="Arial" w:hAnsi="Arial" w:cs="Arial"/>
        </w:rPr>
        <w:t>ArtCool</w:t>
      </w:r>
      <w:proofErr w:type="spellEnd"/>
      <w:r w:rsidRPr="002A23F4">
        <w:rPr>
          <w:rFonts w:ascii="Arial" w:hAnsi="Arial" w:cs="Arial"/>
        </w:rPr>
        <w:t xml:space="preserve"> </w:t>
      </w:r>
      <w:proofErr w:type="spellStart"/>
      <w:r w:rsidRPr="002A23F4">
        <w:rPr>
          <w:rFonts w:ascii="Arial" w:hAnsi="Arial" w:cs="Arial"/>
        </w:rPr>
        <w:t>Mirror</w:t>
      </w:r>
      <w:proofErr w:type="spellEnd"/>
      <w:r w:rsidRPr="002A23F4">
        <w:rPr>
          <w:rFonts w:ascii="Arial" w:hAnsi="Arial" w:cs="Arial"/>
        </w:rPr>
        <w:t xml:space="preserve"> </w:t>
      </w:r>
      <w:proofErr w:type="spellStart"/>
      <w:r w:rsidRPr="002A23F4">
        <w:rPr>
          <w:rFonts w:ascii="Arial" w:hAnsi="Arial" w:cs="Arial"/>
        </w:rPr>
        <w:t>I</w:t>
      </w:r>
      <w:r>
        <w:rPr>
          <w:rFonts w:ascii="Arial" w:hAnsi="Arial" w:cs="Arial"/>
        </w:rPr>
        <w:t>nverter</w:t>
      </w:r>
      <w:proofErr w:type="spellEnd"/>
      <w:r>
        <w:rPr>
          <w:rFonts w:ascii="Arial" w:hAnsi="Arial" w:cs="Arial"/>
        </w:rPr>
        <w:t xml:space="preserve"> V με Α++ με </w:t>
      </w:r>
      <w:proofErr w:type="spellStart"/>
      <w:r>
        <w:rPr>
          <w:rFonts w:ascii="Arial" w:hAnsi="Arial" w:cs="Arial"/>
        </w:rPr>
        <w:t>ιονιστή</w:t>
      </w:r>
      <w:proofErr w:type="spellEnd"/>
      <w:r>
        <w:rPr>
          <w:rFonts w:ascii="Arial" w:hAnsi="Arial" w:cs="Arial"/>
        </w:rPr>
        <w:t xml:space="preserve"> / A09</w:t>
      </w:r>
      <w:r w:rsidRPr="002A23F4">
        <w:rPr>
          <w:rFonts w:ascii="Arial" w:hAnsi="Arial" w:cs="Arial"/>
        </w:rPr>
        <w:t>RL.NSB</w:t>
      </w:r>
    </w:p>
    <w:p w:rsidR="00454C6D" w:rsidRPr="002A23F4" w:rsidRDefault="00D83BC1" w:rsidP="002A23F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A23F4">
        <w:rPr>
          <w:rFonts w:ascii="Arial" w:hAnsi="Arial" w:cs="Arial"/>
        </w:rPr>
        <w:t>Φυσικοθεραπευτήριο</w:t>
      </w:r>
      <w:proofErr w:type="spellEnd"/>
    </w:p>
    <w:p w:rsidR="002A23F4" w:rsidRDefault="002A23F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23F4">
        <w:rPr>
          <w:rFonts w:ascii="Arial" w:hAnsi="Arial" w:cs="Arial"/>
        </w:rPr>
        <w:t>Εσωτερική και αντίσ</w:t>
      </w:r>
      <w:r w:rsidR="00994347">
        <w:rPr>
          <w:rFonts w:ascii="Arial" w:hAnsi="Arial" w:cs="Arial"/>
        </w:rPr>
        <w:t>τοιχη εξωτερική μονάδα-</w:t>
      </w:r>
      <w:proofErr w:type="spellStart"/>
      <w:r w:rsidR="00994347">
        <w:rPr>
          <w:rFonts w:ascii="Arial" w:hAnsi="Arial" w:cs="Arial"/>
        </w:rPr>
        <w:t>split</w:t>
      </w:r>
      <w:proofErr w:type="spellEnd"/>
      <w:r w:rsidR="00994347">
        <w:rPr>
          <w:rFonts w:ascii="Arial" w:hAnsi="Arial" w:cs="Arial"/>
        </w:rPr>
        <w:t>: 14</w:t>
      </w:r>
      <w:r w:rsidR="00A559CC">
        <w:rPr>
          <w:rFonts w:ascii="Arial" w:hAnsi="Arial" w:cs="Arial"/>
        </w:rPr>
        <w:t>0</w:t>
      </w:r>
      <w:r w:rsidRPr="002A23F4">
        <w:rPr>
          <w:rFonts w:ascii="Arial" w:hAnsi="Arial" w:cs="Arial"/>
        </w:rPr>
        <w:t>00BTU</w:t>
      </w:r>
      <w:r w:rsidR="00966322">
        <w:rPr>
          <w:rFonts w:ascii="Arial" w:hAnsi="Arial" w:cs="Arial"/>
        </w:rPr>
        <w:t xml:space="preserve"> (περίπου)</w:t>
      </w:r>
      <w:r w:rsidRPr="002A23F4">
        <w:rPr>
          <w:rFonts w:ascii="Arial" w:hAnsi="Arial" w:cs="Arial"/>
        </w:rPr>
        <w:t xml:space="preserve"> </w:t>
      </w:r>
      <w:proofErr w:type="spellStart"/>
      <w:r w:rsidRPr="002A23F4">
        <w:rPr>
          <w:rFonts w:ascii="Arial" w:hAnsi="Arial" w:cs="Arial"/>
        </w:rPr>
        <w:t>ArtCool</w:t>
      </w:r>
      <w:proofErr w:type="spellEnd"/>
      <w:r w:rsidRPr="002A23F4">
        <w:rPr>
          <w:rFonts w:ascii="Arial" w:hAnsi="Arial" w:cs="Arial"/>
        </w:rPr>
        <w:t xml:space="preserve"> </w:t>
      </w:r>
      <w:proofErr w:type="spellStart"/>
      <w:r w:rsidRPr="002A23F4">
        <w:rPr>
          <w:rFonts w:ascii="Arial" w:hAnsi="Arial" w:cs="Arial"/>
        </w:rPr>
        <w:t>Mirror</w:t>
      </w:r>
      <w:proofErr w:type="spellEnd"/>
      <w:r w:rsidRPr="002A23F4">
        <w:rPr>
          <w:rFonts w:ascii="Arial" w:hAnsi="Arial" w:cs="Arial"/>
        </w:rPr>
        <w:t xml:space="preserve"> </w:t>
      </w:r>
      <w:proofErr w:type="spellStart"/>
      <w:r w:rsidRPr="002A23F4">
        <w:rPr>
          <w:rFonts w:ascii="Arial" w:hAnsi="Arial" w:cs="Arial"/>
        </w:rPr>
        <w:t>Inverter</w:t>
      </w:r>
      <w:proofErr w:type="spellEnd"/>
      <w:r w:rsidRPr="002A23F4">
        <w:rPr>
          <w:rFonts w:ascii="Arial" w:hAnsi="Arial" w:cs="Arial"/>
        </w:rPr>
        <w:t xml:space="preserve"> V με Α++ με </w:t>
      </w:r>
      <w:proofErr w:type="spellStart"/>
      <w:r w:rsidRPr="002A23F4">
        <w:rPr>
          <w:rFonts w:ascii="Arial" w:hAnsi="Arial" w:cs="Arial"/>
        </w:rPr>
        <w:t>ιονιστή</w:t>
      </w:r>
      <w:proofErr w:type="spellEnd"/>
      <w:r w:rsidRPr="002A23F4">
        <w:rPr>
          <w:rFonts w:ascii="Arial" w:hAnsi="Arial" w:cs="Arial"/>
        </w:rPr>
        <w:t xml:space="preserve"> / A12RL.NSB</w:t>
      </w:r>
    </w:p>
    <w:p w:rsidR="00454C6D" w:rsidRDefault="00D83BC1" w:rsidP="002A23F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23F4">
        <w:rPr>
          <w:rFonts w:ascii="Arial" w:hAnsi="Arial" w:cs="Arial"/>
        </w:rPr>
        <w:t>Εντευκτήριο</w:t>
      </w:r>
    </w:p>
    <w:p w:rsidR="006B69C0" w:rsidRPr="006B69C0" w:rsidRDefault="002A23F4" w:rsidP="006B69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Δύο (2) Εσωτερικές και αντίστοιχες εξωτερικές μονάδες</w:t>
      </w:r>
      <w:r w:rsidR="006B69C0">
        <w:rPr>
          <w:rFonts w:ascii="Arial" w:hAnsi="Arial" w:cs="Arial"/>
        </w:rPr>
        <w:t>-</w:t>
      </w:r>
      <w:proofErr w:type="spellStart"/>
      <w:r w:rsidR="006B69C0">
        <w:rPr>
          <w:rFonts w:ascii="Arial" w:hAnsi="Arial" w:cs="Arial"/>
        </w:rPr>
        <w:t>split</w:t>
      </w:r>
      <w:proofErr w:type="spellEnd"/>
      <w:r w:rsidR="006B69C0">
        <w:rPr>
          <w:rFonts w:ascii="Arial" w:hAnsi="Arial" w:cs="Arial"/>
        </w:rPr>
        <w:t>: 24</w:t>
      </w:r>
      <w:r w:rsidRPr="002A23F4">
        <w:rPr>
          <w:rFonts w:ascii="Arial" w:hAnsi="Arial" w:cs="Arial"/>
        </w:rPr>
        <w:t xml:space="preserve">000BTU </w:t>
      </w:r>
      <w:proofErr w:type="spellStart"/>
      <w:r w:rsidR="00A559CC" w:rsidRPr="00A559CC">
        <w:rPr>
          <w:rFonts w:ascii="Arial" w:hAnsi="Arial" w:cs="Arial"/>
        </w:rPr>
        <w:t>Libero</w:t>
      </w:r>
      <w:proofErr w:type="spellEnd"/>
      <w:r w:rsidR="00A559CC" w:rsidRPr="00A559CC">
        <w:rPr>
          <w:rFonts w:ascii="Arial" w:hAnsi="Arial" w:cs="Arial"/>
        </w:rPr>
        <w:t xml:space="preserve"> </w:t>
      </w:r>
      <w:proofErr w:type="spellStart"/>
      <w:r w:rsidR="00A559CC" w:rsidRPr="00A559CC">
        <w:rPr>
          <w:rFonts w:ascii="Arial" w:hAnsi="Arial" w:cs="Arial"/>
        </w:rPr>
        <w:t>Inverter</w:t>
      </w:r>
      <w:proofErr w:type="spellEnd"/>
      <w:r w:rsidR="00A559CC" w:rsidRPr="00A559CC">
        <w:rPr>
          <w:rFonts w:ascii="Arial" w:hAnsi="Arial" w:cs="Arial"/>
        </w:rPr>
        <w:t xml:space="preserve"> V</w:t>
      </w:r>
      <w:r w:rsidRPr="002A23F4">
        <w:rPr>
          <w:rFonts w:ascii="Arial" w:hAnsi="Arial" w:cs="Arial"/>
        </w:rPr>
        <w:t xml:space="preserve"> με Α++ με </w:t>
      </w:r>
      <w:proofErr w:type="spellStart"/>
      <w:r w:rsidRPr="002A23F4">
        <w:rPr>
          <w:rFonts w:ascii="Arial" w:hAnsi="Arial" w:cs="Arial"/>
        </w:rPr>
        <w:t>ιονιστή</w:t>
      </w:r>
      <w:proofErr w:type="spellEnd"/>
      <w:r w:rsidRPr="002A23F4">
        <w:rPr>
          <w:rFonts w:ascii="Arial" w:hAnsi="Arial" w:cs="Arial"/>
        </w:rPr>
        <w:t xml:space="preserve"> / </w:t>
      </w:r>
      <w:r w:rsidR="006B69C0" w:rsidRPr="006B69C0">
        <w:rPr>
          <w:rFonts w:ascii="Arial" w:hAnsi="Arial" w:cs="Arial"/>
        </w:rPr>
        <w:t>P24EL.NS2</w:t>
      </w:r>
    </w:p>
    <w:p w:rsidR="00454C6D" w:rsidRPr="008940F6" w:rsidRDefault="00FD5748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940F6">
        <w:rPr>
          <w:rFonts w:ascii="Arial" w:hAnsi="Arial" w:cs="Arial"/>
          <w:b/>
          <w:bCs/>
        </w:rPr>
        <w:t>Πατάρι</w:t>
      </w:r>
    </w:p>
    <w:p w:rsidR="00C2189F" w:rsidRDefault="008940F6" w:rsidP="00C2189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2189F">
        <w:rPr>
          <w:rFonts w:ascii="Arial" w:hAnsi="Arial" w:cs="Arial"/>
        </w:rPr>
        <w:t>Γραφείο Κοινωνικού Λειτουργού</w:t>
      </w:r>
    </w:p>
    <w:p w:rsidR="00C2189F" w:rsidRPr="00C2189F" w:rsidRDefault="00C2189F" w:rsidP="00C21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2189F">
        <w:rPr>
          <w:rFonts w:ascii="Arial" w:hAnsi="Arial" w:cs="Arial"/>
        </w:rPr>
        <w:t>Εσωτερική και αντίστοιχη εξωτερική μονάδα-</w:t>
      </w:r>
      <w:proofErr w:type="spellStart"/>
      <w:r w:rsidRPr="00C2189F">
        <w:rPr>
          <w:rFonts w:ascii="Arial" w:hAnsi="Arial" w:cs="Arial"/>
        </w:rPr>
        <w:t>split</w:t>
      </w:r>
      <w:proofErr w:type="spellEnd"/>
      <w:r w:rsidRPr="00C2189F">
        <w:rPr>
          <w:rFonts w:ascii="Arial" w:hAnsi="Arial" w:cs="Arial"/>
        </w:rPr>
        <w:t xml:space="preserve">: 14000BTU (περίπου) </w:t>
      </w:r>
      <w:proofErr w:type="spellStart"/>
      <w:r w:rsidRPr="00C2189F">
        <w:rPr>
          <w:rFonts w:ascii="Arial" w:hAnsi="Arial" w:cs="Arial"/>
        </w:rPr>
        <w:t>ArtCool</w:t>
      </w:r>
      <w:proofErr w:type="spellEnd"/>
      <w:r w:rsidRPr="00C2189F">
        <w:rPr>
          <w:rFonts w:ascii="Arial" w:hAnsi="Arial" w:cs="Arial"/>
        </w:rPr>
        <w:t xml:space="preserve"> </w:t>
      </w:r>
      <w:proofErr w:type="spellStart"/>
      <w:r w:rsidRPr="00C2189F">
        <w:rPr>
          <w:rFonts w:ascii="Arial" w:hAnsi="Arial" w:cs="Arial"/>
        </w:rPr>
        <w:t>Mirror</w:t>
      </w:r>
      <w:proofErr w:type="spellEnd"/>
      <w:r w:rsidRPr="00C2189F">
        <w:rPr>
          <w:rFonts w:ascii="Arial" w:hAnsi="Arial" w:cs="Arial"/>
        </w:rPr>
        <w:t xml:space="preserve"> </w:t>
      </w:r>
      <w:proofErr w:type="spellStart"/>
      <w:r w:rsidRPr="00C2189F">
        <w:rPr>
          <w:rFonts w:ascii="Arial" w:hAnsi="Arial" w:cs="Arial"/>
        </w:rPr>
        <w:t>Inverter</w:t>
      </w:r>
      <w:proofErr w:type="spellEnd"/>
      <w:r w:rsidRPr="00C2189F">
        <w:rPr>
          <w:rFonts w:ascii="Arial" w:hAnsi="Arial" w:cs="Arial"/>
        </w:rPr>
        <w:t xml:space="preserve"> V με Α++ με </w:t>
      </w:r>
      <w:proofErr w:type="spellStart"/>
      <w:r w:rsidRPr="00C2189F">
        <w:rPr>
          <w:rFonts w:ascii="Arial" w:hAnsi="Arial" w:cs="Arial"/>
        </w:rPr>
        <w:t>ιονιστή</w:t>
      </w:r>
      <w:proofErr w:type="spellEnd"/>
      <w:r w:rsidRPr="00C2189F">
        <w:rPr>
          <w:rFonts w:ascii="Arial" w:hAnsi="Arial" w:cs="Arial"/>
        </w:rPr>
        <w:t xml:space="preserve"> / A12RL.NSB</w:t>
      </w:r>
    </w:p>
    <w:p w:rsidR="00C2189F" w:rsidRDefault="008940F6" w:rsidP="00C2189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2189F">
        <w:rPr>
          <w:rFonts w:ascii="Arial" w:hAnsi="Arial" w:cs="Arial"/>
        </w:rPr>
        <w:t>Εργασιοθεραπευτήριο</w:t>
      </w:r>
      <w:proofErr w:type="spellEnd"/>
    </w:p>
    <w:p w:rsidR="00C2189F" w:rsidRDefault="00C2189F" w:rsidP="00C21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Εσωτερική και αντίστοιχη εξωτερική μονάδα</w:t>
      </w:r>
      <w:r w:rsidRPr="00C2189F">
        <w:rPr>
          <w:rFonts w:ascii="Arial" w:hAnsi="Arial" w:cs="Arial"/>
        </w:rPr>
        <w:t>-</w:t>
      </w:r>
      <w:proofErr w:type="spellStart"/>
      <w:r w:rsidRPr="00C2189F">
        <w:rPr>
          <w:rFonts w:ascii="Arial" w:hAnsi="Arial" w:cs="Arial"/>
        </w:rPr>
        <w:t>split</w:t>
      </w:r>
      <w:proofErr w:type="spellEnd"/>
      <w:r w:rsidRPr="00C2189F">
        <w:rPr>
          <w:rFonts w:ascii="Arial" w:hAnsi="Arial" w:cs="Arial"/>
        </w:rPr>
        <w:t xml:space="preserve">: 24000BTU </w:t>
      </w:r>
      <w:proofErr w:type="spellStart"/>
      <w:r w:rsidRPr="00C2189F">
        <w:rPr>
          <w:rFonts w:ascii="Arial" w:hAnsi="Arial" w:cs="Arial"/>
        </w:rPr>
        <w:t>Libero</w:t>
      </w:r>
      <w:proofErr w:type="spellEnd"/>
      <w:r w:rsidRPr="00C2189F">
        <w:rPr>
          <w:rFonts w:ascii="Arial" w:hAnsi="Arial" w:cs="Arial"/>
        </w:rPr>
        <w:t xml:space="preserve"> </w:t>
      </w:r>
      <w:proofErr w:type="spellStart"/>
      <w:r w:rsidRPr="00C2189F">
        <w:rPr>
          <w:rFonts w:ascii="Arial" w:hAnsi="Arial" w:cs="Arial"/>
        </w:rPr>
        <w:t>Inverter</w:t>
      </w:r>
      <w:proofErr w:type="spellEnd"/>
      <w:r w:rsidRPr="00C2189F">
        <w:rPr>
          <w:rFonts w:ascii="Arial" w:hAnsi="Arial" w:cs="Arial"/>
        </w:rPr>
        <w:t xml:space="preserve"> V με Α++ με </w:t>
      </w:r>
      <w:proofErr w:type="spellStart"/>
      <w:r w:rsidRPr="00C2189F">
        <w:rPr>
          <w:rFonts w:ascii="Arial" w:hAnsi="Arial" w:cs="Arial"/>
        </w:rPr>
        <w:t>ιονιστή</w:t>
      </w:r>
      <w:proofErr w:type="spellEnd"/>
      <w:r w:rsidRPr="00C2189F">
        <w:rPr>
          <w:rFonts w:ascii="Arial" w:hAnsi="Arial" w:cs="Arial"/>
        </w:rPr>
        <w:t xml:space="preserve"> / P24EL.NS2</w:t>
      </w:r>
    </w:p>
    <w:p w:rsidR="00AD4B71" w:rsidRDefault="00AD4B71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454C6D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3.4</w:t>
      </w:r>
      <w:r w:rsidR="00071102">
        <w:rPr>
          <w:rFonts w:ascii="Arial,Bold" w:hAnsi="Arial,Bold" w:cs="Arial,Bold"/>
          <w:b/>
          <w:bCs/>
        </w:rPr>
        <w:t>.</w:t>
      </w:r>
      <w:r w:rsidR="00932D0E">
        <w:rPr>
          <w:rFonts w:ascii="Arial,Bold" w:hAnsi="Arial,Bold" w:cs="Arial,Bold"/>
          <w:b/>
          <w:bCs/>
        </w:rPr>
        <w:t>3</w:t>
      </w:r>
      <w:r w:rsidR="00071102">
        <w:rPr>
          <w:rFonts w:ascii="Arial,Bold" w:hAnsi="Arial,Bold" w:cs="Arial,Bold"/>
          <w:b/>
          <w:bCs/>
        </w:rPr>
        <w:t>. Δ</w:t>
      </w:r>
      <w:r w:rsidR="00454C6D">
        <w:rPr>
          <w:rFonts w:ascii="Arial,Bold" w:hAnsi="Arial,Bold" w:cs="Arial,Bold"/>
          <w:b/>
          <w:bCs/>
        </w:rPr>
        <w:t>ίκτυο Σωληνώσεων</w:t>
      </w:r>
    </w:p>
    <w:p w:rsidR="00454C6D" w:rsidRPr="005178DE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Το δίκτυο των σωληνώσεων περιλαμβάνει το δίκτυο ψυκτικών σωληνώσεων διασύνδεσης των</w:t>
      </w:r>
      <w:r w:rsidR="002E38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Κύριων </w:t>
      </w:r>
      <w:r w:rsidR="00071102">
        <w:rPr>
          <w:rFonts w:ascii="Arial" w:hAnsi="Arial" w:cs="Arial"/>
        </w:rPr>
        <w:t>κλιματιστικών μονάδων (εσωτερικών-εξωτερικών) και το σύστημα αποχέτευσης των συμπυκνωμάτων.</w:t>
      </w:r>
      <w:r>
        <w:rPr>
          <w:rFonts w:ascii="Arial" w:hAnsi="Arial" w:cs="Arial"/>
        </w:rPr>
        <w:t xml:space="preserve"> Τα δίκτυα των συμπυκνωμάτων των εσωτερικών μονάδων </w:t>
      </w:r>
      <w:r w:rsidR="00071102">
        <w:rPr>
          <w:rFonts w:ascii="Arial" w:hAnsi="Arial" w:cs="Arial"/>
        </w:rPr>
        <w:t>οδηγούνται στον εξωτερικό χώρου του κτηρίου.</w:t>
      </w:r>
      <w:r w:rsidR="00071102" w:rsidRPr="00071102">
        <w:rPr>
          <w:rFonts w:ascii="Arial" w:hAnsi="Arial" w:cs="Arial"/>
        </w:rPr>
        <w:t xml:space="preserve"> </w:t>
      </w:r>
      <w:r w:rsidR="00071102">
        <w:rPr>
          <w:rFonts w:ascii="Arial" w:hAnsi="Arial" w:cs="Arial"/>
        </w:rPr>
        <w:t>Όλα τα δίκτυα σωληνώσεων θα ακολουθήσουν τις οδεύσεις όπως παρουσιάζονται στο</w:t>
      </w:r>
      <w:r w:rsidR="004F1C36">
        <w:rPr>
          <w:rFonts w:ascii="Arial" w:hAnsi="Arial" w:cs="Arial"/>
        </w:rPr>
        <w:t xml:space="preserve"> σχέδιο και σύμφωνα με τις ΕΤΕΠ και θα καλυφθούν με γυψοσανίδα.</w:t>
      </w:r>
    </w:p>
    <w:p w:rsidR="00AD4B71" w:rsidRDefault="00AD4B71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AD4B71" w:rsidRDefault="00AD4B71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AD4B71" w:rsidRDefault="00AD4B71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454C6D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lastRenderedPageBreak/>
        <w:t>3.4</w:t>
      </w:r>
      <w:r w:rsidR="00932D0E">
        <w:rPr>
          <w:rFonts w:ascii="Arial,Bold" w:hAnsi="Arial,Bold" w:cs="Arial,Bold"/>
          <w:b/>
          <w:bCs/>
        </w:rPr>
        <w:t>.4</w:t>
      </w:r>
      <w:r w:rsidR="003B3F82">
        <w:rPr>
          <w:rFonts w:ascii="Arial,Bold" w:hAnsi="Arial,Bold" w:cs="Arial,Bold"/>
          <w:b/>
          <w:bCs/>
        </w:rPr>
        <w:t>. Δ</w:t>
      </w:r>
      <w:r w:rsidR="00454C6D">
        <w:rPr>
          <w:rFonts w:ascii="Arial,Bold" w:hAnsi="Arial,Bold" w:cs="Arial,Bold"/>
          <w:b/>
          <w:bCs/>
        </w:rPr>
        <w:t>οκιμές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Οι εγκαταστάσεις θα δοκιμασθούν μετά το τέλος των εργασιών. Οι δοκιμές στεγανότητας θα</w:t>
      </w:r>
      <w:r w:rsidR="003B3F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γίνουν πριν από τις σχετικές μονώσεις. Όλες οι δοκιμές θα γίνονται παρουσία του επιβλέποντος</w:t>
      </w:r>
      <w:r w:rsidR="003B3F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μηχανικού και κατά τρόπο που προβλέπεται στις σχετικές Τ.Ο.Τ.Ε.Ε και ΕΤΕΠ. Όλες οι δοκιμές</w:t>
      </w:r>
      <w:r w:rsidR="003B3F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θα εκτελεσθούν από τον ανάδοχο και το προσωπικό του που υποχρεούται να διαθέτει με όλα τα</w:t>
      </w:r>
      <w:r w:rsidR="003B3F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μέσα όργανα κλπ για την διεξαγωγή των δοκιμών αυτών περίπτωση που κάποια δοκιμή δεν</w:t>
      </w:r>
      <w:r w:rsidR="003B3F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ανταποκριθεί στις συνθήκες και τις απαιτήσεις των προδιαγραφών θα επαναληφθεί μέχρι ότου</w:t>
      </w:r>
      <w:r w:rsidR="003B3F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υπάρξουν λόγω βελτιώσεων ικανοποιητικά αποτελέσματα. Για όλες τις δοκιμές θα συνταχθεί</w:t>
      </w:r>
      <w:r w:rsidR="003B3F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σχετικό πρωτόκολλο που θα υπογραφεί από τον επιβλέποντα μηχανικό.</w:t>
      </w:r>
    </w:p>
    <w:p w:rsidR="00805745" w:rsidRDefault="00805745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4C6D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3.5</w:t>
      </w:r>
      <w:r w:rsidR="00EF72A8">
        <w:rPr>
          <w:rFonts w:ascii="Arial,Bold" w:hAnsi="Arial,Bold" w:cs="Arial,Bold"/>
          <w:b/>
          <w:bCs/>
        </w:rPr>
        <w:t>. ΗΛΕΚΤΡΟΦΩ</w:t>
      </w:r>
      <w:r w:rsidR="00F42D90">
        <w:rPr>
          <w:rFonts w:ascii="Arial,Bold" w:hAnsi="Arial,Bold" w:cs="Arial,Bold"/>
          <w:b/>
          <w:bCs/>
        </w:rPr>
        <w:t>ΤΙΣΜΟΣ</w:t>
      </w:r>
    </w:p>
    <w:p w:rsidR="00AD4B71" w:rsidRDefault="00AD4B71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Οι ηλεκτρολογικές εγκαταστάσεις ισχυρών ρευμάτων χαμηλής τάσης σκοπό έχουν την παροχή</w:t>
      </w:r>
      <w:r w:rsidR="00EF72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της ηλεκτρικής ενέργειας που απαιτείται για τις διάφορες καταναλώσεις</w:t>
      </w:r>
      <w:r w:rsidR="00EF72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του </w:t>
      </w:r>
      <w:r w:rsidR="009F3742">
        <w:rPr>
          <w:rFonts w:ascii="Arial" w:hAnsi="Arial" w:cs="Arial"/>
        </w:rPr>
        <w:t>χώρου</w:t>
      </w:r>
      <w:r>
        <w:rPr>
          <w:rFonts w:ascii="Arial" w:hAnsi="Arial" w:cs="Arial"/>
        </w:rPr>
        <w:t>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Η εγκατάσταση περιλαμβάνει τον Γενικό Πίνακα Χαμηλής Τάσης,</w:t>
      </w:r>
      <w:r w:rsidR="009E6801">
        <w:rPr>
          <w:rFonts w:ascii="Arial" w:hAnsi="Arial" w:cs="Arial"/>
        </w:rPr>
        <w:t xml:space="preserve"> </w:t>
      </w:r>
      <w:proofErr w:type="spellStart"/>
      <w:r w:rsidR="00474331">
        <w:rPr>
          <w:rFonts w:ascii="Arial" w:hAnsi="Arial" w:cs="Arial"/>
        </w:rPr>
        <w:t>υποπίνακα</w:t>
      </w:r>
      <w:proofErr w:type="spellEnd"/>
      <w:r w:rsidR="004743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τα καλώδια τροφοδότησης, </w:t>
      </w:r>
      <w:r w:rsidR="00EF72A8">
        <w:rPr>
          <w:rFonts w:ascii="Arial" w:hAnsi="Arial" w:cs="Arial"/>
        </w:rPr>
        <w:t xml:space="preserve">τις </w:t>
      </w:r>
      <w:r>
        <w:rPr>
          <w:rFonts w:ascii="Arial" w:hAnsi="Arial" w:cs="Arial"/>
        </w:rPr>
        <w:t>απαιτούμενες σωληνώσεις, καλωδιώσεις, συρματώσεις</w:t>
      </w:r>
      <w:r w:rsidR="00474331">
        <w:rPr>
          <w:rFonts w:ascii="Arial" w:hAnsi="Arial" w:cs="Arial"/>
        </w:rPr>
        <w:t>, κανάλια,</w:t>
      </w:r>
      <w:r>
        <w:rPr>
          <w:rFonts w:ascii="Arial" w:hAnsi="Arial" w:cs="Arial"/>
        </w:rPr>
        <w:t xml:space="preserve"> κ.λπ. τα φωτιστικά σώματα, </w:t>
      </w:r>
      <w:r w:rsidR="00EF72A8">
        <w:rPr>
          <w:rFonts w:ascii="Arial" w:hAnsi="Arial" w:cs="Arial"/>
        </w:rPr>
        <w:t xml:space="preserve">τους </w:t>
      </w:r>
      <w:r>
        <w:rPr>
          <w:rFonts w:ascii="Arial" w:hAnsi="Arial" w:cs="Arial"/>
        </w:rPr>
        <w:t>ρευματοδότες, τα απαραίτητα όργανα διακοπής, ασφάλισης, εκκίνησης, κ.λπ., για την επαρκή και ασφαλή λειτουργία των πάσης φύσης καταναλώσεων.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Οι εγκαταστ</w:t>
      </w:r>
      <w:r w:rsidR="00082626">
        <w:rPr>
          <w:rFonts w:ascii="Arial" w:hAnsi="Arial" w:cs="Arial"/>
        </w:rPr>
        <w:t xml:space="preserve">άσεις ηλεκτροφωτισμού </w:t>
      </w:r>
      <w:r>
        <w:rPr>
          <w:rFonts w:ascii="Arial" w:hAnsi="Arial" w:cs="Arial"/>
        </w:rPr>
        <w:t>θα περιλαμβάνουν αναλυτικά τα παρακάτω:</w:t>
      </w:r>
    </w:p>
    <w:p w:rsidR="00454C6D" w:rsidRPr="00EF72A8" w:rsidRDefault="00454C6D" w:rsidP="00EF72A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72A8">
        <w:rPr>
          <w:rFonts w:ascii="Arial" w:hAnsi="Arial" w:cs="Arial"/>
        </w:rPr>
        <w:t>Την εγκατάσταση φωτισμού.</w:t>
      </w:r>
    </w:p>
    <w:p w:rsidR="00454C6D" w:rsidRPr="00EF72A8" w:rsidRDefault="00454C6D" w:rsidP="00EF72A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72A8">
        <w:rPr>
          <w:rFonts w:ascii="Arial" w:hAnsi="Arial" w:cs="Arial"/>
        </w:rPr>
        <w:t>Την εγκατάσταση κίνησης- ρευματοδοτών.</w:t>
      </w:r>
    </w:p>
    <w:p w:rsidR="00454C6D" w:rsidRPr="00EF72A8" w:rsidRDefault="00454C6D" w:rsidP="00EF72A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72A8">
        <w:rPr>
          <w:rFonts w:ascii="Arial" w:hAnsi="Arial" w:cs="Arial"/>
        </w:rPr>
        <w:t>Το φωτισμό ασφαλείας - σήμανσης εξόδων.</w:t>
      </w:r>
    </w:p>
    <w:p w:rsidR="00454C6D" w:rsidRPr="00EF72A8" w:rsidRDefault="00454C6D" w:rsidP="00EF72A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72A8">
        <w:rPr>
          <w:rFonts w:ascii="Arial" w:hAnsi="Arial" w:cs="Arial"/>
        </w:rPr>
        <w:t>Την εγκατάστασή του δικτύου διανομής.</w:t>
      </w:r>
    </w:p>
    <w:p w:rsidR="00454C6D" w:rsidRPr="00EF72A8" w:rsidRDefault="00454C6D" w:rsidP="00EF72A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72A8">
        <w:rPr>
          <w:rFonts w:ascii="Arial" w:hAnsi="Arial" w:cs="Arial"/>
        </w:rPr>
        <w:t xml:space="preserve">Την </w:t>
      </w:r>
      <w:r w:rsidR="00082626">
        <w:rPr>
          <w:rFonts w:ascii="Arial" w:hAnsi="Arial" w:cs="Arial"/>
        </w:rPr>
        <w:t>εγκατάσταση γείωσης, αν χρειαστεί.</w:t>
      </w:r>
    </w:p>
    <w:p w:rsidR="00454C6D" w:rsidRPr="00EF72A8" w:rsidRDefault="00454C6D" w:rsidP="00FC231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72A8">
        <w:rPr>
          <w:rFonts w:ascii="Arial" w:hAnsi="Arial" w:cs="Arial"/>
        </w:rPr>
        <w:t>Όλες οι καλωδιώσεις που αφορούν την εξυπηρέτηση τ</w:t>
      </w:r>
      <w:r w:rsidR="00A660A3">
        <w:rPr>
          <w:rFonts w:ascii="Arial" w:hAnsi="Arial" w:cs="Arial"/>
        </w:rPr>
        <w:t>ου χώρου θα γίνουν εκ νέου</w:t>
      </w:r>
      <w:r w:rsidRPr="00EF72A8">
        <w:rPr>
          <w:rFonts w:ascii="Arial" w:hAnsi="Arial" w:cs="Arial"/>
        </w:rPr>
        <w:t>.</w:t>
      </w:r>
    </w:p>
    <w:p w:rsidR="00651DB5" w:rsidRDefault="00651DB5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πίνακες θα κατασκευαστούν όπως ακριβώς στο σχέδιο και θα είναι ενδεικτικού τύπου </w:t>
      </w:r>
      <w:r>
        <w:rPr>
          <w:rFonts w:ascii="Arial" w:hAnsi="Arial" w:cs="Arial"/>
          <w:lang w:val="en-US"/>
        </w:rPr>
        <w:t>Hager</w:t>
      </w:r>
      <w:r>
        <w:rPr>
          <w:rFonts w:ascii="Arial" w:hAnsi="Arial" w:cs="Arial"/>
        </w:rPr>
        <w:t xml:space="preserve"> εξωτερικοί. Τα υλικά (ασφάλειες, διακόπτες κτλ.) των πινάκων θα είναι της ίδιας σειράς και μάρκας.</w:t>
      </w:r>
    </w:p>
    <w:p w:rsidR="00B06899" w:rsidRDefault="00AC06C3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Ολη</w:t>
      </w:r>
      <w:proofErr w:type="spellEnd"/>
      <w:r>
        <w:rPr>
          <w:rFonts w:ascii="Arial" w:hAnsi="Arial" w:cs="Arial"/>
        </w:rPr>
        <w:t xml:space="preserve"> η κατασκευή ακολουθεί τα ηλεκτρολογικά σχέδια.</w:t>
      </w:r>
    </w:p>
    <w:p w:rsidR="00AD4B71" w:rsidRDefault="00AD4B71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454C6D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3.5</w:t>
      </w:r>
      <w:r w:rsidR="00454C6D">
        <w:rPr>
          <w:rFonts w:ascii="Arial,Bold" w:hAnsi="Arial,Bold" w:cs="Arial,Bold"/>
          <w:b/>
          <w:bCs/>
        </w:rPr>
        <w:t>.1. Φωτισμός</w:t>
      </w:r>
    </w:p>
    <w:p w:rsidR="00AD4B71" w:rsidRDefault="00AD4B71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4C6D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454C6D">
        <w:rPr>
          <w:rFonts w:ascii="Arial" w:hAnsi="Arial" w:cs="Arial"/>
        </w:rPr>
        <w:t>.1.1. Γενικά</w:t>
      </w:r>
    </w:p>
    <w:p w:rsidR="00D5089D" w:rsidRPr="00A60C47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Οι εγκαταστάσεις φωτισμού περιλαμβάνουν τα φωτιστικά σώματα και τους διακόπτες κάθε</w:t>
      </w:r>
      <w:r w:rsidR="00B068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είδους, καθώς και τις σχετικές καλωδιώσεις, οι οποίες θα είναι ανεξάρτητες από αυτές των</w:t>
      </w:r>
      <w:r w:rsidR="00B068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ρευματοδοτών σε κάθε περίπτωση. Ο φωτισμός ό</w:t>
      </w:r>
      <w:r w:rsidR="00A40EBD">
        <w:rPr>
          <w:rFonts w:ascii="Arial" w:hAnsi="Arial" w:cs="Arial"/>
        </w:rPr>
        <w:t xml:space="preserve">λων των </w:t>
      </w:r>
      <w:r>
        <w:rPr>
          <w:rFonts w:ascii="Arial" w:hAnsi="Arial" w:cs="Arial"/>
        </w:rPr>
        <w:t>χώρων γίνεται με φωτιστικά</w:t>
      </w:r>
      <w:r w:rsidR="00A40E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σώματα </w:t>
      </w:r>
      <w:r w:rsidR="00A40EBD">
        <w:rPr>
          <w:rFonts w:ascii="Arial" w:hAnsi="Arial" w:cs="Arial"/>
        </w:rPr>
        <w:t>που προσδιορ</w:t>
      </w:r>
      <w:r w:rsidR="00870A41">
        <w:rPr>
          <w:rFonts w:ascii="Arial" w:hAnsi="Arial" w:cs="Arial"/>
        </w:rPr>
        <w:t xml:space="preserve">ίζονται </w:t>
      </w:r>
      <w:r w:rsidR="00A40EBD">
        <w:rPr>
          <w:rFonts w:ascii="Arial" w:hAnsi="Arial" w:cs="Arial"/>
        </w:rPr>
        <w:t>σε συνημμένο φύλλο</w:t>
      </w:r>
      <w:r w:rsidR="00870A41">
        <w:rPr>
          <w:rFonts w:ascii="Arial" w:hAnsi="Arial" w:cs="Arial"/>
        </w:rPr>
        <w:t xml:space="preserve"> με αντίστοιχες ενδεικτικές αναφορές</w:t>
      </w:r>
      <w:r w:rsidR="00812EE0">
        <w:rPr>
          <w:rFonts w:ascii="Arial" w:hAnsi="Arial" w:cs="Arial"/>
        </w:rPr>
        <w:t xml:space="preserve"> (Μελέτη </w:t>
      </w:r>
      <w:proofErr w:type="spellStart"/>
      <w:r w:rsidR="004214DD">
        <w:rPr>
          <w:rFonts w:ascii="Arial" w:hAnsi="Arial" w:cs="Arial"/>
        </w:rPr>
        <w:t>Φωτοτεχία</w:t>
      </w:r>
      <w:proofErr w:type="spellEnd"/>
      <w:r w:rsidR="004214DD">
        <w:rPr>
          <w:rFonts w:ascii="Arial" w:hAnsi="Arial" w:cs="Arial"/>
        </w:rPr>
        <w:t xml:space="preserve"> ΚΑΠΗ </w:t>
      </w:r>
      <w:proofErr w:type="spellStart"/>
      <w:r w:rsidR="004214DD">
        <w:rPr>
          <w:rFonts w:ascii="Arial" w:hAnsi="Arial" w:cs="Arial"/>
        </w:rPr>
        <w:t>Εσπεριδων</w:t>
      </w:r>
      <w:proofErr w:type="spellEnd"/>
      <w:r w:rsidR="004214DD">
        <w:rPr>
          <w:rFonts w:ascii="Arial" w:hAnsi="Arial" w:cs="Arial"/>
        </w:rPr>
        <w:t xml:space="preserve"> </w:t>
      </w:r>
      <w:r w:rsidR="00812EE0">
        <w:rPr>
          <w:rFonts w:ascii="Arial" w:hAnsi="Arial" w:cs="Arial"/>
        </w:rPr>
        <w:t>)</w:t>
      </w:r>
      <w:r w:rsidR="00A40EBD">
        <w:rPr>
          <w:rFonts w:ascii="Arial" w:hAnsi="Arial" w:cs="Arial"/>
        </w:rPr>
        <w:t xml:space="preserve"> φωτιστικών σωμάτων, το οποίο προέκυψε έπειτα από </w:t>
      </w:r>
      <w:proofErr w:type="spellStart"/>
      <w:r w:rsidR="00A40EBD">
        <w:rPr>
          <w:rFonts w:ascii="Arial" w:hAnsi="Arial" w:cs="Arial"/>
        </w:rPr>
        <w:t>φωτοτεχνική</w:t>
      </w:r>
      <w:proofErr w:type="spellEnd"/>
      <w:r w:rsidR="00A40EBD">
        <w:rPr>
          <w:rFonts w:ascii="Arial" w:hAnsi="Arial" w:cs="Arial"/>
        </w:rPr>
        <w:t xml:space="preserve"> μελέτη </w:t>
      </w:r>
      <w:r w:rsidR="004020FD">
        <w:rPr>
          <w:rFonts w:ascii="Arial" w:hAnsi="Arial" w:cs="Arial"/>
        </w:rPr>
        <w:t xml:space="preserve">με το </w:t>
      </w:r>
      <w:proofErr w:type="spellStart"/>
      <w:r w:rsidR="004020FD">
        <w:rPr>
          <w:rFonts w:ascii="Arial" w:hAnsi="Arial" w:cs="Arial"/>
          <w:lang w:val="en-US"/>
        </w:rPr>
        <w:t>Dialux</w:t>
      </w:r>
      <w:proofErr w:type="spellEnd"/>
      <w:r w:rsidR="004020FD" w:rsidRPr="004020FD">
        <w:rPr>
          <w:rFonts w:ascii="Arial" w:hAnsi="Arial" w:cs="Arial"/>
        </w:rPr>
        <w:t xml:space="preserve"> </w:t>
      </w:r>
      <w:r w:rsidR="00A40EBD">
        <w:rPr>
          <w:rFonts w:ascii="Arial" w:hAnsi="Arial" w:cs="Arial"/>
        </w:rPr>
        <w:t>και τους αντίστοιχους κανονισμούς</w:t>
      </w:r>
      <w:r w:rsidR="00F711B5">
        <w:rPr>
          <w:rFonts w:ascii="Arial" w:hAnsi="Arial" w:cs="Arial"/>
        </w:rPr>
        <w:t xml:space="preserve"> </w:t>
      </w:r>
      <w:r w:rsidR="00F711B5" w:rsidRPr="00F711B5">
        <w:rPr>
          <w:rFonts w:ascii="Arial" w:hAnsi="Arial" w:cs="Arial"/>
        </w:rPr>
        <w:t>ΤΟΤΕΕ 20701-1</w:t>
      </w:r>
      <w:r w:rsidR="00A40EBD">
        <w:rPr>
          <w:rFonts w:ascii="Arial" w:hAnsi="Arial" w:cs="Arial"/>
        </w:rPr>
        <w:t xml:space="preserve">. </w:t>
      </w:r>
      <w:r w:rsidR="00A60C47">
        <w:rPr>
          <w:rFonts w:ascii="Arial" w:hAnsi="Arial" w:cs="Arial"/>
        </w:rPr>
        <w:t>Τα φωτιστικά που βρίσκονται σε ύψος μεγαλύτερο των 3</w:t>
      </w:r>
      <w:r w:rsidR="00A60C47">
        <w:rPr>
          <w:rFonts w:ascii="Arial" w:hAnsi="Arial" w:cs="Arial"/>
          <w:lang w:val="en-US"/>
        </w:rPr>
        <w:t>m</w:t>
      </w:r>
      <w:r w:rsidR="00A60C47">
        <w:rPr>
          <w:rFonts w:ascii="Arial" w:hAnsi="Arial" w:cs="Arial"/>
        </w:rPr>
        <w:t xml:space="preserve"> θα είναι κρεμαστά.</w:t>
      </w:r>
    </w:p>
    <w:p w:rsidR="00454C6D" w:rsidRPr="00E93DD9" w:rsidRDefault="00A40EB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Στα δυο υφιστάμενα </w:t>
      </w:r>
      <w:proofErr w:type="spellStart"/>
      <w:r>
        <w:rPr>
          <w:rFonts w:ascii="Arial" w:hAnsi="Arial" w:cs="Arial"/>
          <w:lang w:val="en-US"/>
        </w:rPr>
        <w:t>wc</w:t>
      </w:r>
      <w:proofErr w:type="spellEnd"/>
      <w:r>
        <w:rPr>
          <w:rFonts w:ascii="Arial" w:hAnsi="Arial" w:cs="Arial"/>
        </w:rPr>
        <w:t xml:space="preserve"> </w:t>
      </w:r>
      <w:r w:rsidR="00454C6D">
        <w:rPr>
          <w:rFonts w:ascii="Arial" w:hAnsi="Arial" w:cs="Arial"/>
        </w:rPr>
        <w:t>θα χρησιμοποιηθούν φωτιστικά σώματα και διακόπτες στεγανά κατηγορίας IP 54</w:t>
      </w:r>
      <w:r>
        <w:rPr>
          <w:rFonts w:ascii="Arial" w:hAnsi="Arial" w:cs="Arial"/>
        </w:rPr>
        <w:t xml:space="preserve"> </w:t>
      </w:r>
      <w:r w:rsidR="00454C6D">
        <w:rPr>
          <w:rFonts w:ascii="Arial" w:hAnsi="Arial" w:cs="Arial"/>
        </w:rPr>
        <w:t>σύμφωνα με το DIN 40050 ή VDE 0710 με λαμπτήρες υψηλής φωτεινής απόδοσης, ενώ το</w:t>
      </w:r>
      <w:r>
        <w:rPr>
          <w:rFonts w:ascii="Arial" w:hAnsi="Arial" w:cs="Arial"/>
        </w:rPr>
        <w:t xml:space="preserve"> </w:t>
      </w:r>
      <w:r w:rsidR="00454C6D">
        <w:rPr>
          <w:rFonts w:ascii="Arial" w:hAnsi="Arial" w:cs="Arial"/>
        </w:rPr>
        <w:t>σύνολο της εγκατάστασης θα συμφωνεί τους ισχύοντες κανονισμούς για τους χώρους αυτούς.</w:t>
      </w:r>
      <w:r w:rsidR="00E93DD9" w:rsidRPr="00E93DD9">
        <w:rPr>
          <w:rFonts w:ascii="Arial" w:hAnsi="Arial" w:cs="Arial"/>
        </w:rPr>
        <w:t xml:space="preserve"> </w:t>
      </w:r>
      <w:r w:rsidR="00B13660">
        <w:rPr>
          <w:rFonts w:ascii="Arial" w:hAnsi="Arial" w:cs="Arial"/>
        </w:rPr>
        <w:t xml:space="preserve">Θα εγκατασταθεί και ένα απλό φωτιστικό στην αποθήκη κάτω από την σκάλα. </w:t>
      </w:r>
      <w:r w:rsidR="00E93DD9">
        <w:rPr>
          <w:rFonts w:ascii="Arial" w:hAnsi="Arial" w:cs="Arial"/>
        </w:rPr>
        <w:t>Θα γίνει ισοκατανομή των φορτίων</w:t>
      </w:r>
      <w:r w:rsidR="00D656DF">
        <w:rPr>
          <w:rFonts w:ascii="Arial" w:hAnsi="Arial" w:cs="Arial"/>
        </w:rPr>
        <w:t xml:space="preserve"> ό</w:t>
      </w:r>
      <w:r w:rsidR="00E93DD9">
        <w:rPr>
          <w:rFonts w:ascii="Arial" w:hAnsi="Arial" w:cs="Arial"/>
        </w:rPr>
        <w:t>πως αυτά έχουν προκύψει από το τεύχος υπολογισμών, κατά τον βέλτιστο τρόπο.</w:t>
      </w:r>
    </w:p>
    <w:p w:rsidR="00454C6D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454C6D">
        <w:rPr>
          <w:rFonts w:ascii="Arial" w:hAnsi="Arial" w:cs="Arial"/>
        </w:rPr>
        <w:t>.1.2. Κυκλώματα Φωτισμού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Για την τροφοδότηση των φωτιστικών σωμάτων προβλέπον</w:t>
      </w:r>
      <w:r w:rsidR="00580536">
        <w:rPr>
          <w:rFonts w:ascii="Arial" w:hAnsi="Arial" w:cs="Arial"/>
        </w:rPr>
        <w:t xml:space="preserve">ται γενικώς αγωγοί τύπου </w:t>
      </w:r>
      <w:r w:rsidR="00580536">
        <w:rPr>
          <w:rFonts w:ascii="Arial" w:hAnsi="Arial" w:cs="Arial"/>
          <w:lang w:val="en-US"/>
        </w:rPr>
        <w:t>H</w:t>
      </w:r>
      <w:r w:rsidR="00580536" w:rsidRPr="00580536">
        <w:rPr>
          <w:rFonts w:ascii="Arial" w:hAnsi="Arial" w:cs="Arial"/>
        </w:rPr>
        <w:t>05</w:t>
      </w:r>
      <w:r w:rsidR="00580536">
        <w:rPr>
          <w:rFonts w:ascii="Arial" w:hAnsi="Arial" w:cs="Arial"/>
          <w:lang w:val="en-US"/>
        </w:rPr>
        <w:t>VV</w:t>
      </w:r>
      <w:r w:rsidR="00580536" w:rsidRPr="00580536">
        <w:rPr>
          <w:rFonts w:ascii="Arial" w:hAnsi="Arial" w:cs="Arial"/>
        </w:rPr>
        <w:t>-</w:t>
      </w:r>
      <w:r w:rsidR="00580536">
        <w:rPr>
          <w:rFonts w:ascii="Arial" w:hAnsi="Arial" w:cs="Arial"/>
          <w:lang w:val="en-US"/>
        </w:rPr>
        <w:t>U</w:t>
      </w:r>
      <w:r w:rsidR="00C228AF">
        <w:rPr>
          <w:rFonts w:ascii="Arial" w:hAnsi="Arial" w:cs="Arial"/>
        </w:rPr>
        <w:t xml:space="preserve"> (ΝΥΜ) </w:t>
      </w:r>
      <w:r w:rsidR="007F73D6">
        <w:rPr>
          <w:rFonts w:ascii="Arial" w:hAnsi="Arial" w:cs="Arial"/>
        </w:rPr>
        <w:t xml:space="preserve">για διέλευση μέσω καναλιών </w:t>
      </w:r>
      <w:r w:rsidR="00580536">
        <w:rPr>
          <w:rFonts w:ascii="Arial" w:hAnsi="Arial" w:cs="Arial"/>
        </w:rPr>
        <w:t xml:space="preserve">και </w:t>
      </w:r>
      <w:r w:rsidR="007F73D6">
        <w:rPr>
          <w:rFonts w:ascii="Arial" w:hAnsi="Arial" w:cs="Arial"/>
        </w:rPr>
        <w:t>για διέλευση μέσω χωνευτών σωληνώσεων, δ</w:t>
      </w:r>
      <w:r w:rsidR="00C228AF">
        <w:rPr>
          <w:rFonts w:ascii="Arial" w:hAnsi="Arial" w:cs="Arial"/>
        </w:rPr>
        <w:t>ιατομής 1,5</w:t>
      </w:r>
      <w:r w:rsidR="00C228AF">
        <w:rPr>
          <w:rFonts w:ascii="Arial" w:hAnsi="Arial" w:cs="Arial"/>
          <w:lang w:val="en-US"/>
        </w:rPr>
        <w:t>mm</w:t>
      </w:r>
      <w:r w:rsidR="00C228AF" w:rsidRPr="00C228AF">
        <w:rPr>
          <w:rFonts w:ascii="Arial" w:hAnsi="Arial" w:cs="Arial"/>
        </w:rPr>
        <w:t xml:space="preserve">2 . </w:t>
      </w:r>
      <w:r>
        <w:rPr>
          <w:rFonts w:ascii="Arial" w:hAnsi="Arial" w:cs="Arial"/>
        </w:rPr>
        <w:t xml:space="preserve">Για όλα τα φωτιστικά προβλέπεται </w:t>
      </w:r>
      <w:r>
        <w:rPr>
          <w:rFonts w:ascii="Arial" w:hAnsi="Arial" w:cs="Arial"/>
        </w:rPr>
        <w:lastRenderedPageBreak/>
        <w:t xml:space="preserve">ξεχωριστός αγωγός γείωσης της </w:t>
      </w:r>
      <w:r w:rsidR="00952F26">
        <w:rPr>
          <w:rFonts w:ascii="Arial" w:hAnsi="Arial" w:cs="Arial"/>
        </w:rPr>
        <w:t xml:space="preserve">ίδιας </w:t>
      </w:r>
      <w:r>
        <w:rPr>
          <w:rFonts w:ascii="Arial" w:hAnsi="Arial" w:cs="Arial"/>
        </w:rPr>
        <w:t>διατομής με τον αγωγό φάσης. Κάθε γραμμή φωτισμού προβλέπεται να έχει μέχρι 6Α/φάση.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Ανάλογα με το είδος της οικοδομικής κατασκευής, προβλέπονται τα εξής είδη τροφοδοτικών</w:t>
      </w:r>
      <w:r w:rsidR="00601A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γραμμών:</w:t>
      </w:r>
    </w:p>
    <w:p w:rsidR="00454C6D" w:rsidRDefault="00454C6D" w:rsidP="00952F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36D84">
        <w:rPr>
          <w:rFonts w:ascii="Arial,Bold" w:hAnsi="Arial,Bold" w:cs="Arial,Bold"/>
          <w:b/>
          <w:bCs/>
        </w:rPr>
        <w:t>Γραμμές εντοιχισμένες σε τοιχοδομή</w:t>
      </w:r>
      <w:r>
        <w:rPr>
          <w:rFonts w:ascii="Arial,Bold" w:hAnsi="Arial,Bold" w:cs="Arial,Bold"/>
          <w:b/>
          <w:bCs/>
        </w:rPr>
        <w:t xml:space="preserve">: </w:t>
      </w:r>
      <w:r>
        <w:rPr>
          <w:rFonts w:ascii="Arial" w:hAnsi="Arial" w:cs="Arial"/>
        </w:rPr>
        <w:t>Πραγμα</w:t>
      </w:r>
      <w:r w:rsidR="00952F26">
        <w:rPr>
          <w:rFonts w:ascii="Arial" w:hAnsi="Arial" w:cs="Arial"/>
        </w:rPr>
        <w:t xml:space="preserve">τοποιούνται </w:t>
      </w:r>
      <w:r w:rsidR="00B6398E">
        <w:rPr>
          <w:rFonts w:ascii="Arial" w:hAnsi="Arial" w:cs="Arial"/>
        </w:rPr>
        <w:t>από</w:t>
      </w:r>
      <w:r>
        <w:rPr>
          <w:rFonts w:ascii="Arial" w:hAnsi="Arial" w:cs="Arial"/>
        </w:rPr>
        <w:t xml:space="preserve"> νέες οδεύσεις</w:t>
      </w:r>
      <w:r w:rsidR="002F14FD">
        <w:rPr>
          <w:rFonts w:ascii="Arial" w:hAnsi="Arial" w:cs="Arial"/>
        </w:rPr>
        <w:t xml:space="preserve"> (όπως στο σχέδιο)</w:t>
      </w:r>
      <w:r>
        <w:rPr>
          <w:rFonts w:ascii="Arial" w:hAnsi="Arial" w:cs="Arial"/>
        </w:rPr>
        <w:t xml:space="preserve"> </w:t>
      </w:r>
      <w:r w:rsidR="00B6398E">
        <w:rPr>
          <w:rFonts w:ascii="Arial" w:hAnsi="Arial" w:cs="Arial"/>
        </w:rPr>
        <w:t>μόνο στα νέα τοιχώματα από Α-</w:t>
      </w:r>
      <w:r w:rsidR="00B6398E">
        <w:rPr>
          <w:rFonts w:ascii="Arial" w:hAnsi="Arial" w:cs="Arial"/>
          <w:lang w:val="en-US"/>
        </w:rPr>
        <w:t>block</w:t>
      </w:r>
      <w:r w:rsidR="00B639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με σωληνώσεις πλα</w:t>
      </w:r>
      <w:r w:rsidR="00952F26">
        <w:rPr>
          <w:rFonts w:ascii="Arial" w:hAnsi="Arial" w:cs="Arial"/>
        </w:rPr>
        <w:t>στικούς ειδικούς για εντοιχισμό.</w:t>
      </w:r>
    </w:p>
    <w:p w:rsidR="00454C6D" w:rsidRPr="00CF1E96" w:rsidRDefault="00454C6D" w:rsidP="00952F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,Bold" w:hAnsi="Arial,Bold" w:cs="Arial,Bold"/>
          <w:b/>
          <w:bCs/>
        </w:rPr>
        <w:t>Γραμμές ορατές</w:t>
      </w:r>
      <w:r w:rsidR="00601A23">
        <w:rPr>
          <w:rFonts w:ascii="Arial" w:hAnsi="Arial" w:cs="Arial"/>
        </w:rPr>
        <w:t xml:space="preserve">: Η διαμόρφωση γίνεται όπως </w:t>
      </w:r>
      <w:r w:rsidR="00C1550B">
        <w:rPr>
          <w:rFonts w:ascii="Arial" w:hAnsi="Arial" w:cs="Arial"/>
        </w:rPr>
        <w:t>απεικονίζεται</w:t>
      </w:r>
      <w:r>
        <w:rPr>
          <w:rFonts w:ascii="Arial" w:hAnsi="Arial" w:cs="Arial"/>
        </w:rPr>
        <w:t xml:space="preserve"> </w:t>
      </w:r>
      <w:r w:rsidR="00601A23">
        <w:rPr>
          <w:rFonts w:ascii="Arial" w:hAnsi="Arial" w:cs="Arial"/>
        </w:rPr>
        <w:t>σ</w:t>
      </w:r>
      <w:r>
        <w:rPr>
          <w:rFonts w:ascii="Arial" w:hAnsi="Arial" w:cs="Arial"/>
        </w:rPr>
        <w:t>τα σχέδια</w:t>
      </w:r>
      <w:r w:rsidR="00952F26">
        <w:rPr>
          <w:rFonts w:ascii="Arial" w:hAnsi="Arial" w:cs="Arial"/>
        </w:rPr>
        <w:t xml:space="preserve"> με κανάλια </w:t>
      </w:r>
      <w:r w:rsidR="004560D7">
        <w:rPr>
          <w:rFonts w:ascii="Arial" w:hAnsi="Arial" w:cs="Arial"/>
        </w:rPr>
        <w:t>πλαστικά</w:t>
      </w:r>
      <w:r w:rsidR="00BB7EC5">
        <w:rPr>
          <w:rFonts w:ascii="Arial" w:hAnsi="Arial" w:cs="Arial"/>
        </w:rPr>
        <w:t xml:space="preserve"> επίτοιχα</w:t>
      </w:r>
      <w:r w:rsidR="00601A23">
        <w:rPr>
          <w:rFonts w:ascii="Arial" w:hAnsi="Arial" w:cs="Arial"/>
        </w:rPr>
        <w:t xml:space="preserve">, ενδεικτικού τύπου </w:t>
      </w:r>
      <w:r w:rsidR="00601A23">
        <w:rPr>
          <w:rFonts w:ascii="Arial" w:hAnsi="Arial" w:cs="Arial"/>
          <w:lang w:val="en-US"/>
        </w:rPr>
        <w:t>Legrand</w:t>
      </w:r>
      <w:r w:rsidR="00601A23" w:rsidRPr="00601A23">
        <w:rPr>
          <w:rFonts w:ascii="Arial" w:hAnsi="Arial" w:cs="Arial"/>
        </w:rPr>
        <w:t>.</w:t>
      </w:r>
      <w:r w:rsidR="00CF1E96" w:rsidRPr="00CF1E96">
        <w:rPr>
          <w:rFonts w:ascii="Arial" w:hAnsi="Arial" w:cs="Arial"/>
        </w:rPr>
        <w:t xml:space="preserve"> Η</w:t>
      </w:r>
      <w:r w:rsidR="00CF1E96">
        <w:rPr>
          <w:rFonts w:ascii="Arial" w:hAnsi="Arial" w:cs="Arial"/>
        </w:rPr>
        <w:t xml:space="preserve"> στερέωση τους γίνεται κατά τις ΕΤΕΠ και σε ύψος μεγαλύτερο από</w:t>
      </w:r>
      <w:r w:rsidR="002F14FD">
        <w:rPr>
          <w:rFonts w:ascii="Arial" w:hAnsi="Arial" w:cs="Arial"/>
        </w:rPr>
        <w:t xml:space="preserve"> αυτό των πορτών, </w:t>
      </w:r>
      <w:r w:rsidR="00D37CDA">
        <w:rPr>
          <w:rFonts w:ascii="Arial" w:hAnsi="Arial" w:cs="Arial"/>
        </w:rPr>
        <w:t>παρομοίως για</w:t>
      </w:r>
      <w:r w:rsidR="002F14FD">
        <w:rPr>
          <w:rFonts w:ascii="Arial" w:hAnsi="Arial" w:cs="Arial"/>
        </w:rPr>
        <w:t xml:space="preserve"> τα κατακόρυφα τμήματα όπως προβλέπεται από τους κανονισμούς.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,Bold" w:hAnsi="Arial,Bold" w:cs="Arial,Bold"/>
          <w:b/>
          <w:bCs/>
        </w:rPr>
        <w:t xml:space="preserve">Γραμμές στους χώρους υγιεινής: </w:t>
      </w:r>
      <w:r>
        <w:rPr>
          <w:rFonts w:ascii="Arial" w:hAnsi="Arial" w:cs="Arial"/>
        </w:rPr>
        <w:t>Η διαμόρφωση θα είναι στεγανή σωλήνες ευθύγραμμους και</w:t>
      </w:r>
      <w:r w:rsidR="00D477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όπου απαιτείται σπιράλ (κατά ΕΝ 61386.01 και ΕΝ 60670-1) ενδεικτικού τύπου </w:t>
      </w:r>
      <w:proofErr w:type="spellStart"/>
      <w:r>
        <w:rPr>
          <w:rFonts w:ascii="Arial" w:hAnsi="Arial" w:cs="Arial"/>
        </w:rPr>
        <w:t>Κουβίδη</w:t>
      </w:r>
      <w:proofErr w:type="spellEnd"/>
      <w:r>
        <w:rPr>
          <w:rFonts w:ascii="Arial" w:hAnsi="Arial" w:cs="Arial"/>
        </w:rPr>
        <w:t xml:space="preserve"> Μεσαίας</w:t>
      </w:r>
      <w:r w:rsidR="00D477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Σειράς (MEDISOL ΑΜ - MEDIFLEX ΑΜ) και καλώδια τύπου </w:t>
      </w:r>
      <w:r w:rsidR="00580536" w:rsidRPr="00580536">
        <w:rPr>
          <w:rFonts w:ascii="Arial" w:hAnsi="Arial" w:cs="Arial"/>
        </w:rPr>
        <w:t xml:space="preserve">H05VV-U (ΝΥΜ) </w:t>
      </w:r>
      <w:r>
        <w:rPr>
          <w:rFonts w:ascii="Arial" w:hAnsi="Arial" w:cs="Arial"/>
        </w:rPr>
        <w:t>. Θα τηρηθούν οι</w:t>
      </w:r>
      <w:r w:rsidR="00D477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ζώνες που προβλέπει ο κανονισμός (HD384) και θα γίνουν όλες οι απαραίτητες </w:t>
      </w:r>
      <w:proofErr w:type="spellStart"/>
      <w:r>
        <w:rPr>
          <w:rFonts w:ascii="Arial" w:hAnsi="Arial" w:cs="Arial"/>
        </w:rPr>
        <w:t>ισοδυναμικές</w:t>
      </w:r>
      <w:proofErr w:type="spellEnd"/>
      <w:r w:rsidR="00D47701">
        <w:rPr>
          <w:rFonts w:ascii="Arial" w:hAnsi="Arial" w:cs="Arial"/>
        </w:rPr>
        <w:t xml:space="preserve"> </w:t>
      </w:r>
      <w:r w:rsidR="00A1048F">
        <w:rPr>
          <w:rFonts w:ascii="Arial" w:hAnsi="Arial" w:cs="Arial"/>
        </w:rPr>
        <w:t>συνδέσεις που προβλέπει ο HD384, όπου κρίνεται απαραίτητο.</w:t>
      </w:r>
    </w:p>
    <w:p w:rsidR="00454C6D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454C6D">
        <w:rPr>
          <w:rFonts w:ascii="Arial" w:hAnsi="Arial" w:cs="Arial"/>
        </w:rPr>
        <w:t>.1.3. Χειρισμός Φωτιστικών Σωμάτων</w:t>
      </w:r>
    </w:p>
    <w:p w:rsidR="00454C6D" w:rsidRDefault="00454C6D" w:rsidP="008D0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χειρισμός των φωτιστικών σωμάτων των διαφόρων χώρων θα γίνεται </w:t>
      </w:r>
      <w:r w:rsidR="00C4566A">
        <w:rPr>
          <w:rFonts w:ascii="Arial" w:hAnsi="Arial" w:cs="Arial"/>
        </w:rPr>
        <w:t>με απλούς διακόπτες</w:t>
      </w:r>
      <w:r w:rsidR="003C05D0">
        <w:rPr>
          <w:rFonts w:ascii="Arial" w:hAnsi="Arial" w:cs="Arial"/>
        </w:rPr>
        <w:t xml:space="preserve"> </w:t>
      </w:r>
      <w:r w:rsidR="003C05D0" w:rsidRPr="003C05D0">
        <w:rPr>
          <w:rFonts w:ascii="Arial" w:hAnsi="Arial" w:cs="Arial"/>
        </w:rPr>
        <w:t xml:space="preserve">(ενδεικτικού τύπου </w:t>
      </w:r>
      <w:proofErr w:type="spellStart"/>
      <w:r w:rsidR="003C05D0" w:rsidRPr="003C05D0">
        <w:rPr>
          <w:rFonts w:ascii="Arial" w:hAnsi="Arial" w:cs="Arial"/>
        </w:rPr>
        <w:t>Legrand</w:t>
      </w:r>
      <w:proofErr w:type="spellEnd"/>
      <w:r w:rsidR="003C05D0" w:rsidRPr="003C05D0">
        <w:rPr>
          <w:rFonts w:ascii="Arial" w:hAnsi="Arial" w:cs="Arial"/>
        </w:rPr>
        <w:t xml:space="preserve"> </w:t>
      </w:r>
      <w:proofErr w:type="spellStart"/>
      <w:r w:rsidR="003C05D0" w:rsidRPr="003C05D0">
        <w:rPr>
          <w:rFonts w:ascii="Arial" w:hAnsi="Arial" w:cs="Arial"/>
        </w:rPr>
        <w:t>Valena</w:t>
      </w:r>
      <w:proofErr w:type="spellEnd"/>
      <w:r w:rsidR="003C05D0" w:rsidRPr="003C05D0">
        <w:rPr>
          <w:rFonts w:ascii="Arial" w:hAnsi="Arial" w:cs="Arial"/>
        </w:rPr>
        <w:t>)</w:t>
      </w:r>
      <w:r w:rsidR="00C4566A">
        <w:rPr>
          <w:rFonts w:ascii="Arial" w:hAnsi="Arial" w:cs="Arial"/>
        </w:rPr>
        <w:t xml:space="preserve"> όπως παρουσιάζεται στο σχέδιο. </w:t>
      </w:r>
      <w:r>
        <w:rPr>
          <w:rFonts w:ascii="Arial" w:hAnsi="Arial" w:cs="Arial"/>
        </w:rPr>
        <w:t>O αριθμός και η θέση τους θα</w:t>
      </w:r>
      <w:r w:rsidR="006B6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βελτιστοποιηθεί κατά τις δοκιμές χωρίς επιπλέον τίμημα μέχρι επίτευξης ικανοποιητικού</w:t>
      </w:r>
      <w:r w:rsidR="008D0C44">
        <w:rPr>
          <w:rFonts w:ascii="Arial" w:hAnsi="Arial" w:cs="Arial"/>
        </w:rPr>
        <w:t xml:space="preserve"> αποτελέσματος.</w:t>
      </w:r>
    </w:p>
    <w:p w:rsidR="00454C6D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454C6D">
        <w:rPr>
          <w:rFonts w:ascii="Arial" w:hAnsi="Arial" w:cs="Arial"/>
        </w:rPr>
        <w:t>.1.4. Τύποι Φωτιστικών Σωμάτων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Η επιλογή του καταλλήλου φωτιστικού σώματος για κάθε χώρο έγινε με βάση τους παρακάτω</w:t>
      </w:r>
      <w:r w:rsidR="006B6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παράγοντες: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Όλα τα φωτιστικά σώματα θα είναι πλήρη, θα έχουν </w:t>
      </w:r>
      <w:proofErr w:type="spellStart"/>
      <w:r>
        <w:rPr>
          <w:rFonts w:ascii="Arial" w:hAnsi="Arial" w:cs="Arial"/>
        </w:rPr>
        <w:t>λυχνιολαβές</w:t>
      </w:r>
      <w:proofErr w:type="spellEnd"/>
      <w:r>
        <w:rPr>
          <w:rFonts w:ascii="Arial" w:hAnsi="Arial" w:cs="Arial"/>
        </w:rPr>
        <w:t xml:space="preserve"> (ντουί), λάμπες, συσκευές</w:t>
      </w:r>
      <w:r w:rsidR="008D0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ανάμματος και με ηλεκτρονικό </w:t>
      </w:r>
      <w:proofErr w:type="spellStart"/>
      <w:r>
        <w:rPr>
          <w:rFonts w:ascii="Arial" w:hAnsi="Arial" w:cs="Arial"/>
        </w:rPr>
        <w:t>μπάλλαστ</w:t>
      </w:r>
      <w:proofErr w:type="spellEnd"/>
      <w:r>
        <w:rPr>
          <w:rFonts w:ascii="Arial" w:hAnsi="Arial" w:cs="Arial"/>
        </w:rPr>
        <w:t xml:space="preserve"> (όσα είναι με λάμπες φθορισμού), τελείως</w:t>
      </w:r>
      <w:r w:rsidR="008D0C4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συνδεσμολογημένα</w:t>
      </w:r>
      <w:proofErr w:type="spellEnd"/>
      <w:r>
        <w:rPr>
          <w:rFonts w:ascii="Arial" w:hAnsi="Arial" w:cs="Arial"/>
        </w:rPr>
        <w:t xml:space="preserve"> και με ακροδέκτες (“</w:t>
      </w:r>
      <w:proofErr w:type="spellStart"/>
      <w:r>
        <w:rPr>
          <w:rFonts w:ascii="Arial" w:hAnsi="Arial" w:cs="Arial"/>
        </w:rPr>
        <w:t>κλέμενς</w:t>
      </w:r>
      <w:proofErr w:type="spellEnd"/>
      <w:r>
        <w:rPr>
          <w:rFonts w:ascii="Arial" w:hAnsi="Arial" w:cs="Arial"/>
        </w:rPr>
        <w:t>”) για την σύνδεση των γραμμών που μπαίνουν.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Θα φέρουν απαραίτητα σήμανση CE</w:t>
      </w:r>
      <w:r w:rsidR="004C7B56">
        <w:rPr>
          <w:rFonts w:ascii="Arial" w:hAnsi="Arial" w:cs="Arial"/>
        </w:rPr>
        <w:t xml:space="preserve">, </w:t>
      </w:r>
      <w:r w:rsidR="004C7B56">
        <w:rPr>
          <w:rFonts w:ascii="Arial" w:hAnsi="Arial" w:cs="Arial"/>
          <w:lang w:val="en-US"/>
        </w:rPr>
        <w:t>ENEC</w:t>
      </w:r>
      <w:r w:rsidR="00621CF9">
        <w:rPr>
          <w:rFonts w:ascii="Arial" w:hAnsi="Arial" w:cs="Arial"/>
        </w:rPr>
        <w:t xml:space="preserve"> ή ισοδύναμή</w:t>
      </w:r>
      <w:r>
        <w:rPr>
          <w:rFonts w:ascii="Arial" w:hAnsi="Arial" w:cs="Arial"/>
        </w:rPr>
        <w:t xml:space="preserve"> και θα συνοδεύονται από τη σχετική δήλωση</w:t>
      </w:r>
      <w:r w:rsidR="00276D1E" w:rsidRPr="00276D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συμμόρφωσης.</w:t>
      </w:r>
    </w:p>
    <w:p w:rsidR="006B60F9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Ειδικότερα τα φωτιστικά σώματα φθορισμού των αιθουσών λόγω της μεγάλης σημασίας του</w:t>
      </w:r>
      <w:r w:rsidR="008D0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φωτισμού στην άνεση και την απόδοση των εργαζομένων θα είναι ειδικού τύπου και ιδιαίτερα</w:t>
      </w:r>
      <w:r w:rsidR="008D0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επιμελημένης κατασκευής.</w:t>
      </w:r>
      <w:r w:rsidR="008D0C44">
        <w:rPr>
          <w:rFonts w:ascii="Arial" w:hAnsi="Arial" w:cs="Arial"/>
        </w:rPr>
        <w:t xml:space="preserve"> Υπάρχει στο συνημμένο φύλλο μελέτη</w:t>
      </w:r>
      <w:r w:rsidR="00D17372">
        <w:rPr>
          <w:rFonts w:ascii="Arial" w:hAnsi="Arial" w:cs="Arial"/>
        </w:rPr>
        <w:t xml:space="preserve">ς </w:t>
      </w:r>
      <w:proofErr w:type="spellStart"/>
      <w:r w:rsidR="00D17372">
        <w:rPr>
          <w:rFonts w:ascii="Arial" w:hAnsi="Arial" w:cs="Arial"/>
        </w:rPr>
        <w:t>φωτοτεχνίας</w:t>
      </w:r>
      <w:proofErr w:type="spellEnd"/>
      <w:r w:rsidR="00D17372">
        <w:rPr>
          <w:rFonts w:ascii="Arial" w:hAnsi="Arial" w:cs="Arial"/>
        </w:rPr>
        <w:t xml:space="preserve"> ενδεικτικός τύπος.</w:t>
      </w:r>
    </w:p>
    <w:p w:rsidR="00D17372" w:rsidRPr="00D17372" w:rsidRDefault="00D17372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Ανάλογα την θέση επιλέγεται και ο διακόπτης, αν θα είναι ειδικός προσαρμοστικός σε κανάλι ή χωνευτός για το </w:t>
      </w:r>
      <w:r>
        <w:rPr>
          <w:rFonts w:ascii="Arial" w:hAnsi="Arial" w:cs="Arial"/>
          <w:lang w:val="en-US"/>
        </w:rPr>
        <w:t>a</w:t>
      </w:r>
      <w:r w:rsidRPr="00D17372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block</w:t>
      </w:r>
      <w:r>
        <w:rPr>
          <w:rFonts w:ascii="Arial" w:hAnsi="Arial" w:cs="Arial"/>
        </w:rPr>
        <w:t>.</w:t>
      </w:r>
    </w:p>
    <w:p w:rsidR="00CF606C" w:rsidRDefault="00CF606C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4C6D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3.5</w:t>
      </w:r>
      <w:r w:rsidR="00454C6D">
        <w:rPr>
          <w:rFonts w:ascii="Arial,Bold" w:hAnsi="Arial,Bold" w:cs="Arial,Bold"/>
          <w:b/>
          <w:bCs/>
        </w:rPr>
        <w:t>.2. Ρευματοδότες</w:t>
      </w:r>
    </w:p>
    <w:p w:rsidR="00CF606C" w:rsidRDefault="00CF606C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454C6D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454C6D">
        <w:rPr>
          <w:rFonts w:ascii="Arial" w:hAnsi="Arial" w:cs="Arial"/>
        </w:rPr>
        <w:t>.2.1. Τύποι Ρευματοδοτών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Οι εγκαταστάσεις ρευματοδοτών περιλαμβάνουν τους ρευματοδότες αιθουσών και λοιπών</w:t>
      </w:r>
      <w:r w:rsidR="004269C2" w:rsidRPr="004269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χώρων (όλων αυτών που αναφέρονται </w:t>
      </w:r>
      <w:r w:rsidR="00CF606C">
        <w:rPr>
          <w:rFonts w:ascii="Arial" w:hAnsi="Arial" w:cs="Arial"/>
        </w:rPr>
        <w:t>στο σχέδιο)</w:t>
      </w:r>
      <w:r>
        <w:rPr>
          <w:rFonts w:ascii="Arial" w:hAnsi="Arial" w:cs="Arial"/>
        </w:rPr>
        <w:t xml:space="preserve"> τις παροχές κλιματιστικών</w:t>
      </w:r>
      <w:r w:rsidR="004269C2">
        <w:rPr>
          <w:rFonts w:ascii="Arial" w:hAnsi="Arial" w:cs="Arial"/>
        </w:rPr>
        <w:t xml:space="preserve">, όπως προκύπτει απ τον τύπο του κλιματιστικού </w:t>
      </w:r>
      <w:r>
        <w:rPr>
          <w:rFonts w:ascii="Arial" w:hAnsi="Arial" w:cs="Arial"/>
        </w:rPr>
        <w:t xml:space="preserve"> καθώς και όλες τις απαραίτητες καλωδιώσεις.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Ρε</w:t>
      </w:r>
      <w:r w:rsidR="003C05D0">
        <w:rPr>
          <w:rFonts w:ascii="Arial" w:hAnsi="Arial" w:cs="Arial"/>
        </w:rPr>
        <w:t xml:space="preserve">υματοδότες γενικής (ενδεικτικού τύπου </w:t>
      </w:r>
      <w:r w:rsidR="003C05D0">
        <w:rPr>
          <w:rFonts w:ascii="Arial" w:hAnsi="Arial" w:cs="Arial"/>
          <w:lang w:val="en-US"/>
        </w:rPr>
        <w:t>Legrand</w:t>
      </w:r>
      <w:r w:rsidR="003C05D0">
        <w:rPr>
          <w:rFonts w:ascii="Arial" w:hAnsi="Arial" w:cs="Arial"/>
        </w:rPr>
        <w:t xml:space="preserve"> </w:t>
      </w:r>
      <w:proofErr w:type="spellStart"/>
      <w:r w:rsidR="003C05D0">
        <w:rPr>
          <w:rFonts w:ascii="Arial" w:hAnsi="Arial" w:cs="Arial"/>
          <w:lang w:val="en-US"/>
        </w:rPr>
        <w:t>Valena</w:t>
      </w:r>
      <w:proofErr w:type="spellEnd"/>
      <w:r w:rsidR="003C05D0" w:rsidRPr="003C05D0">
        <w:rPr>
          <w:rFonts w:ascii="Arial" w:hAnsi="Arial" w:cs="Arial"/>
        </w:rPr>
        <w:t>)</w:t>
      </w:r>
      <w:r w:rsidR="00CF606C">
        <w:rPr>
          <w:rFonts w:ascii="Arial" w:hAnsi="Arial" w:cs="Arial"/>
        </w:rPr>
        <w:t xml:space="preserve"> 16Α/23</w:t>
      </w:r>
      <w:r>
        <w:rPr>
          <w:rFonts w:ascii="Arial" w:hAnsi="Arial" w:cs="Arial"/>
        </w:rPr>
        <w:t>0V τοποθετούνται γενικά σε όλους τους χώρους. Η</w:t>
      </w:r>
      <w:r w:rsidR="00D372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τροφοδότηση των ρευματοδοτών προβλέπονται από τους τοπικούς πίνακες φωτισμού ορόφου με</w:t>
      </w:r>
      <w:r w:rsidR="00D372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ανεξάρτητα κυκλώματα με αγωγούς </w:t>
      </w:r>
      <w:r w:rsidR="00580536" w:rsidRPr="00580536">
        <w:rPr>
          <w:rFonts w:ascii="Arial" w:hAnsi="Arial" w:cs="Arial"/>
        </w:rPr>
        <w:t>H05VV-U (ΝΥΜ)</w:t>
      </w:r>
      <w:r w:rsidR="005805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διατομής 2.5mm</w:t>
      </w:r>
      <w:r w:rsidRPr="00D3721A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  <w:r w:rsidR="00C8561F">
        <w:rPr>
          <w:rFonts w:ascii="Arial" w:hAnsi="Arial" w:cs="Arial"/>
        </w:rPr>
        <w:t>Οι γραμμές των ρευματοδοτών θα χωριστούν σύμφωνα με το σχέδιο.</w:t>
      </w:r>
    </w:p>
    <w:p w:rsidR="00454C6D" w:rsidRDefault="00C8561F" w:rsidP="00C85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 ηλεκτρικός</w:t>
      </w:r>
      <w:r w:rsidR="00454C6D">
        <w:rPr>
          <w:rFonts w:ascii="Arial" w:hAnsi="Arial" w:cs="Arial"/>
        </w:rPr>
        <w:t xml:space="preserve"> </w:t>
      </w:r>
      <w:proofErr w:type="spellStart"/>
      <w:r w:rsidR="00454C6D">
        <w:rPr>
          <w:rFonts w:ascii="Arial" w:hAnsi="Arial" w:cs="Arial"/>
        </w:rPr>
        <w:t>υποπίνακ</w:t>
      </w:r>
      <w:r>
        <w:rPr>
          <w:rFonts w:ascii="Arial" w:hAnsi="Arial" w:cs="Arial"/>
        </w:rPr>
        <w:t>ας</w:t>
      </w:r>
      <w:proofErr w:type="spellEnd"/>
      <w:r w:rsidR="00454C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του άνω επιπέδου θα τοποθετηθεί όπως στο σχέδιο. Φωτισμός και ρευματοδότες επίσης θα τοποθετηθούν σύμφωνα με το σχέδιο.</w:t>
      </w:r>
    </w:p>
    <w:p w:rsidR="00454C6D" w:rsidRDefault="00C8561F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Ρελέ</w:t>
      </w:r>
      <w:proofErr w:type="spellEnd"/>
      <w:r>
        <w:rPr>
          <w:rFonts w:ascii="Arial" w:hAnsi="Arial" w:cs="Arial"/>
        </w:rPr>
        <w:t xml:space="preserve"> διαφυγής θα υπάρχει μόνο στον κεντρικό πίνακα (ΑΠ).</w:t>
      </w:r>
    </w:p>
    <w:p w:rsidR="00C8561F" w:rsidRPr="00BD6E08" w:rsidRDefault="00454C6D" w:rsidP="00C85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Όλοι οι πίνακες θα κατασκευαστούν από εταιρίες που θα </w:t>
      </w:r>
      <w:r w:rsidR="0019527D">
        <w:rPr>
          <w:rFonts w:ascii="Arial" w:hAnsi="Arial" w:cs="Arial"/>
        </w:rPr>
        <w:t>έχουν ISO 9001 και θα φέρουν CE και θα ε</w:t>
      </w:r>
      <w:r w:rsidR="007C44C0">
        <w:rPr>
          <w:rFonts w:ascii="Arial" w:hAnsi="Arial" w:cs="Arial"/>
        </w:rPr>
        <w:t xml:space="preserve">ίναι εξωτερικού ενδεικτικού τύπου </w:t>
      </w:r>
      <w:r w:rsidR="007C44C0">
        <w:rPr>
          <w:rFonts w:ascii="Arial" w:hAnsi="Arial" w:cs="Arial"/>
          <w:lang w:val="en-US"/>
        </w:rPr>
        <w:t>Hager</w:t>
      </w:r>
      <w:r w:rsidR="00BD6E08">
        <w:rPr>
          <w:rFonts w:ascii="Arial" w:hAnsi="Arial" w:cs="Arial"/>
        </w:rPr>
        <w:t>.</w:t>
      </w:r>
    </w:p>
    <w:p w:rsidR="00454C6D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3.5</w:t>
      </w:r>
      <w:r w:rsidR="00454C6D">
        <w:rPr>
          <w:rFonts w:ascii="Arial" w:hAnsi="Arial" w:cs="Arial"/>
        </w:rPr>
        <w:t>.2.2. Κανάλια Σωληνώσεις καλωδίων</w:t>
      </w:r>
    </w:p>
    <w:p w:rsidR="0019527D" w:rsidRPr="00F50130" w:rsidRDefault="00454C6D" w:rsidP="001952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Οι εγκαταστάσεις των ρευματοδοτών μέσα στους χώρους γίνεται</w:t>
      </w:r>
      <w:r w:rsidR="0019527D">
        <w:rPr>
          <w:rFonts w:ascii="Arial" w:hAnsi="Arial" w:cs="Arial"/>
        </w:rPr>
        <w:t xml:space="preserve"> </w:t>
      </w:r>
      <w:r w:rsidR="00DA6FF6" w:rsidRPr="0019527D">
        <w:rPr>
          <w:rFonts w:ascii="Arial" w:hAnsi="Arial" w:cs="Arial"/>
        </w:rPr>
        <w:t xml:space="preserve">Με όδευση χρησιμοποιώντας νέους πλαστικούς σωλήνες ευθύγραμμους και όπου απαιτείται </w:t>
      </w:r>
      <w:r w:rsidR="00D7534E">
        <w:rPr>
          <w:rFonts w:ascii="Arial" w:hAnsi="Arial" w:cs="Arial"/>
        </w:rPr>
        <w:t xml:space="preserve">κατάλληλο εξάρτημα σύνδεσης </w:t>
      </w:r>
      <w:r w:rsidR="00DA6FF6" w:rsidRPr="0019527D">
        <w:rPr>
          <w:rFonts w:ascii="Arial" w:hAnsi="Arial" w:cs="Arial"/>
        </w:rPr>
        <w:t xml:space="preserve">(κατά ΕΝ 61386.01 και ΕΝ 60670-1) ενδεικτικού τύπου </w:t>
      </w:r>
      <w:proofErr w:type="spellStart"/>
      <w:r w:rsidR="00DA6FF6" w:rsidRPr="0019527D">
        <w:rPr>
          <w:rFonts w:ascii="Arial" w:hAnsi="Arial" w:cs="Arial"/>
        </w:rPr>
        <w:t>Κουβίδη</w:t>
      </w:r>
      <w:proofErr w:type="spellEnd"/>
      <w:r w:rsidR="00DA6FF6" w:rsidRPr="0019527D">
        <w:rPr>
          <w:rFonts w:ascii="Arial" w:hAnsi="Arial" w:cs="Arial"/>
        </w:rPr>
        <w:t xml:space="preserve"> Μεσαίας Σειράς (MEDISOL ΑΜ -</w:t>
      </w:r>
      <w:r w:rsidR="00F12E3D" w:rsidRPr="0019527D">
        <w:rPr>
          <w:rFonts w:ascii="Arial" w:hAnsi="Arial" w:cs="Arial"/>
        </w:rPr>
        <w:t xml:space="preserve">  </w:t>
      </w:r>
      <w:r w:rsidR="00DA6FF6" w:rsidRPr="0019527D">
        <w:rPr>
          <w:rFonts w:ascii="Arial" w:hAnsi="Arial" w:cs="Arial"/>
        </w:rPr>
        <w:t>MEDIFLEX ΑΜ)</w:t>
      </w:r>
      <w:r w:rsidR="00F12E3D" w:rsidRPr="0019527D">
        <w:rPr>
          <w:rFonts w:ascii="Arial" w:hAnsi="Arial" w:cs="Arial"/>
        </w:rPr>
        <w:t xml:space="preserve"> </w:t>
      </w:r>
      <w:r w:rsidR="0019527D" w:rsidRPr="0019527D">
        <w:rPr>
          <w:rFonts w:ascii="Arial" w:hAnsi="Arial" w:cs="Arial"/>
        </w:rPr>
        <w:t xml:space="preserve">μόνο </w:t>
      </w:r>
      <w:r w:rsidR="00F12E3D" w:rsidRPr="0019527D">
        <w:rPr>
          <w:rFonts w:ascii="Arial" w:hAnsi="Arial" w:cs="Arial"/>
        </w:rPr>
        <w:t xml:space="preserve">όπου υπάρχουν </w:t>
      </w:r>
      <w:r w:rsidR="00DA6FF6" w:rsidRPr="0019527D">
        <w:rPr>
          <w:rFonts w:ascii="Arial" w:hAnsi="Arial" w:cs="Arial"/>
        </w:rPr>
        <w:t xml:space="preserve"> </w:t>
      </w:r>
      <w:r w:rsidR="00DA6FF6" w:rsidRPr="0019527D">
        <w:rPr>
          <w:rFonts w:ascii="Arial" w:hAnsi="Arial" w:cs="Arial"/>
          <w:lang w:val="en-US"/>
        </w:rPr>
        <w:t>A</w:t>
      </w:r>
      <w:r w:rsidR="00DA6FF6" w:rsidRPr="0019527D">
        <w:rPr>
          <w:rFonts w:ascii="Arial" w:hAnsi="Arial" w:cs="Arial"/>
        </w:rPr>
        <w:t>-</w:t>
      </w:r>
      <w:r w:rsidR="00DA6FF6" w:rsidRPr="0019527D">
        <w:rPr>
          <w:rFonts w:ascii="Arial" w:hAnsi="Arial" w:cs="Arial"/>
          <w:lang w:val="en-US"/>
        </w:rPr>
        <w:t>block</w:t>
      </w:r>
      <w:r w:rsidR="00DA6FF6" w:rsidRPr="0019527D">
        <w:rPr>
          <w:rFonts w:ascii="Arial" w:hAnsi="Arial" w:cs="Arial"/>
        </w:rPr>
        <w:t xml:space="preserve"> </w:t>
      </w:r>
      <w:r w:rsidR="00F12E3D" w:rsidRPr="0019527D">
        <w:rPr>
          <w:rFonts w:ascii="Arial" w:hAnsi="Arial" w:cs="Arial"/>
        </w:rPr>
        <w:t xml:space="preserve">τοίχοι </w:t>
      </w:r>
      <w:r w:rsidR="00DA6FF6" w:rsidRPr="0019527D">
        <w:rPr>
          <w:rFonts w:ascii="Arial" w:hAnsi="Arial" w:cs="Arial"/>
        </w:rPr>
        <w:t>ή με κανάλια ό</w:t>
      </w:r>
      <w:r w:rsidR="0019527D" w:rsidRPr="0019527D">
        <w:rPr>
          <w:rFonts w:ascii="Arial" w:hAnsi="Arial" w:cs="Arial"/>
        </w:rPr>
        <w:t>που υπάρχουν υφιστάμενοι τοίχοι.</w:t>
      </w:r>
      <w:r w:rsidR="00F50130">
        <w:rPr>
          <w:rFonts w:ascii="Arial" w:hAnsi="Arial" w:cs="Arial"/>
        </w:rPr>
        <w:t xml:space="preserve"> Στα κανάλια θα πρέπει να υπάρχει τουλάχιστον 25% ελεύθερος χώρος. Τέλος η καλωδίωση των ισχυρών ρευμάτων θα έχει τουλάχιστον 7 </w:t>
      </w:r>
      <w:r w:rsidR="00F50130">
        <w:rPr>
          <w:rFonts w:ascii="Arial" w:hAnsi="Arial" w:cs="Arial"/>
          <w:lang w:val="en-US"/>
        </w:rPr>
        <w:t>cm</w:t>
      </w:r>
      <w:r w:rsidR="00F50130">
        <w:rPr>
          <w:rFonts w:ascii="Arial" w:hAnsi="Arial" w:cs="Arial"/>
        </w:rPr>
        <w:t xml:space="preserve"> απόσταση από αυτή των ασθενών.</w:t>
      </w:r>
    </w:p>
    <w:p w:rsidR="00CF606C" w:rsidRDefault="0019527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Ρευματοδότες και διακόπτες κάθε τύπου θα τοποθετηθούν σε αντιστοιχία με τις οδεύσεις τους </w:t>
      </w:r>
      <w:r w:rsidR="0053786E">
        <w:rPr>
          <w:rFonts w:ascii="Arial" w:hAnsi="Arial" w:cs="Arial"/>
        </w:rPr>
        <w:t xml:space="preserve">όπως στο σχέδιο </w:t>
      </w:r>
      <w:r>
        <w:rPr>
          <w:rFonts w:ascii="Arial" w:hAnsi="Arial" w:cs="Arial"/>
        </w:rPr>
        <w:t>και σύμφωνα με τους κανονισμούς.</w:t>
      </w:r>
    </w:p>
    <w:p w:rsidR="00AD4B71" w:rsidRDefault="00AD4B71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4547F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3.5</w:t>
      </w:r>
      <w:r w:rsidR="00B4547F" w:rsidRPr="00B4547F">
        <w:rPr>
          <w:rFonts w:ascii="Arial" w:hAnsi="Arial" w:cs="Arial"/>
          <w:b/>
        </w:rPr>
        <w:t>.3. Απορ</w:t>
      </w:r>
      <w:r w:rsidR="00B4547F">
        <w:rPr>
          <w:rFonts w:ascii="Arial" w:hAnsi="Arial" w:cs="Arial"/>
          <w:b/>
        </w:rPr>
        <w:t>ρ</w:t>
      </w:r>
      <w:r w:rsidR="00B4547F" w:rsidRPr="00B4547F">
        <w:rPr>
          <w:rFonts w:ascii="Arial" w:hAnsi="Arial" w:cs="Arial"/>
          <w:b/>
        </w:rPr>
        <w:t xml:space="preserve">οφητήρας </w:t>
      </w:r>
    </w:p>
    <w:p w:rsidR="00B4547F" w:rsidRPr="00621C2B" w:rsidRDefault="00322E28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υφιστάμενος </w:t>
      </w:r>
      <w:r w:rsidR="00B4547F" w:rsidRPr="00621C2B">
        <w:rPr>
          <w:rFonts w:ascii="Arial" w:hAnsi="Arial" w:cs="Arial"/>
        </w:rPr>
        <w:t xml:space="preserve">απορροφητήρας </w:t>
      </w:r>
      <w:r>
        <w:rPr>
          <w:rFonts w:ascii="Arial" w:hAnsi="Arial" w:cs="Arial"/>
        </w:rPr>
        <w:t>θα τοποθετηθεί</w:t>
      </w:r>
      <w:r w:rsidR="00B4547F" w:rsidRPr="00621C2B">
        <w:rPr>
          <w:rFonts w:ascii="Arial" w:hAnsi="Arial" w:cs="Arial"/>
        </w:rPr>
        <w:t xml:space="preserve"> πάνω από την κουζίνα, </w:t>
      </w:r>
      <w:proofErr w:type="spellStart"/>
      <w:r w:rsidR="00621C2B" w:rsidRPr="00621C2B">
        <w:rPr>
          <w:rFonts w:ascii="Arial" w:hAnsi="Arial" w:cs="Arial"/>
        </w:rPr>
        <w:t>μαζι</w:t>
      </w:r>
      <w:proofErr w:type="spellEnd"/>
      <w:r w:rsidR="00621C2B" w:rsidRPr="00621C2B">
        <w:rPr>
          <w:rFonts w:ascii="Arial" w:hAnsi="Arial" w:cs="Arial"/>
        </w:rPr>
        <w:t xml:space="preserve"> με το</w:t>
      </w:r>
      <w:r w:rsidR="00ED2BFC">
        <w:rPr>
          <w:rFonts w:ascii="Arial" w:hAnsi="Arial" w:cs="Arial"/>
        </w:rPr>
        <w:t>ν αεραγωγό κατάλληλης διατομής για απαγωγή του αέρα στο περιβάλλον</w:t>
      </w:r>
      <w:r w:rsidR="00621C2B" w:rsidRPr="00621C2B">
        <w:rPr>
          <w:rFonts w:ascii="Arial" w:hAnsi="Arial" w:cs="Arial"/>
        </w:rPr>
        <w:t>, κατόπιν συνεννοήσεως με τον μελετητή.</w:t>
      </w:r>
    </w:p>
    <w:p w:rsidR="00AD4B71" w:rsidRDefault="00AD4B71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454C6D" w:rsidRPr="00F50130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3.5</w:t>
      </w:r>
      <w:r w:rsidR="00B4547F">
        <w:rPr>
          <w:rFonts w:ascii="Arial,Bold" w:hAnsi="Arial,Bold" w:cs="Arial,Bold"/>
          <w:b/>
          <w:bCs/>
        </w:rPr>
        <w:t>.4</w:t>
      </w:r>
      <w:r w:rsidR="00454C6D" w:rsidRPr="00F50130">
        <w:rPr>
          <w:rFonts w:ascii="Arial,Bold" w:hAnsi="Arial,Bold" w:cs="Arial,Bold"/>
          <w:b/>
          <w:bCs/>
        </w:rPr>
        <w:t>. Γειώσεις</w:t>
      </w:r>
    </w:p>
    <w:p w:rsidR="009D6A38" w:rsidRPr="00FC386B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0130">
        <w:rPr>
          <w:rFonts w:ascii="Arial" w:hAnsi="Arial" w:cs="Arial"/>
        </w:rPr>
        <w:t xml:space="preserve">Το υφιστάμενο σύστημα γείωσης </w:t>
      </w:r>
      <w:r w:rsidR="00FE1A97" w:rsidRPr="00F50130">
        <w:rPr>
          <w:rFonts w:ascii="Arial" w:hAnsi="Arial" w:cs="Arial"/>
        </w:rPr>
        <w:t xml:space="preserve">αφού </w:t>
      </w:r>
      <w:r w:rsidRPr="00F50130">
        <w:rPr>
          <w:rFonts w:ascii="Arial" w:hAnsi="Arial" w:cs="Arial"/>
        </w:rPr>
        <w:t xml:space="preserve">έχει μετρηθεί και </w:t>
      </w:r>
      <w:r w:rsidR="00FE1A97" w:rsidRPr="00F50130">
        <w:rPr>
          <w:rFonts w:ascii="Arial" w:hAnsi="Arial" w:cs="Arial"/>
        </w:rPr>
        <w:t>κριθεί πως απαιτείται να ενισχυθεί, η</w:t>
      </w:r>
      <w:r w:rsidRPr="00F50130">
        <w:rPr>
          <w:rFonts w:ascii="Arial" w:hAnsi="Arial" w:cs="Arial"/>
        </w:rPr>
        <w:t xml:space="preserve"> ενίσχυση</w:t>
      </w:r>
      <w:r w:rsidR="00FE1A97" w:rsidRPr="00F50130">
        <w:rPr>
          <w:rFonts w:ascii="Arial" w:hAnsi="Arial" w:cs="Arial"/>
        </w:rPr>
        <w:t xml:space="preserve"> </w:t>
      </w:r>
      <w:r w:rsidRPr="00F50130">
        <w:rPr>
          <w:rFonts w:ascii="Arial" w:hAnsi="Arial" w:cs="Arial"/>
        </w:rPr>
        <w:t>θα γίνει με χάλκινες ράβδου</w:t>
      </w:r>
      <w:r w:rsidR="00B4240A" w:rsidRPr="00F50130">
        <w:rPr>
          <w:rFonts w:ascii="Arial" w:hAnsi="Arial" w:cs="Arial"/>
        </w:rPr>
        <w:t xml:space="preserve">ς γείωσης όπως </w:t>
      </w:r>
      <w:r w:rsidR="00524960">
        <w:rPr>
          <w:rFonts w:ascii="Arial" w:hAnsi="Arial" w:cs="Arial"/>
        </w:rPr>
        <w:t>αποφασισθεί</w:t>
      </w:r>
      <w:r w:rsidR="00B4240A" w:rsidRPr="00F50130">
        <w:rPr>
          <w:rFonts w:ascii="Arial" w:hAnsi="Arial" w:cs="Arial"/>
        </w:rPr>
        <w:t xml:space="preserve"> από τον μελετητή για να εί</w:t>
      </w:r>
      <w:r w:rsidR="0079775B">
        <w:rPr>
          <w:rFonts w:ascii="Arial" w:hAnsi="Arial" w:cs="Arial"/>
        </w:rPr>
        <w:t xml:space="preserve">ναι σύμφωνη με τους κανονισμούς στον ακάλυπτο χώρο στο πίσω μέρος του κτηρίου με καλώδιο </w:t>
      </w:r>
      <w:r w:rsidR="00E96FB6">
        <w:rPr>
          <w:rFonts w:ascii="Arial" w:hAnsi="Arial" w:cs="Arial"/>
          <w:lang w:val="en-US"/>
        </w:rPr>
        <w:t>E</w:t>
      </w:r>
      <w:r w:rsidR="00E96FB6" w:rsidRPr="00E96FB6">
        <w:rPr>
          <w:rFonts w:ascii="Arial" w:hAnsi="Arial" w:cs="Arial"/>
        </w:rPr>
        <w:t>1</w:t>
      </w:r>
      <w:r w:rsidR="00E96FB6">
        <w:rPr>
          <w:rFonts w:ascii="Arial" w:hAnsi="Arial" w:cs="Arial"/>
          <w:lang w:val="en-US"/>
        </w:rPr>
        <w:t>VV</w:t>
      </w:r>
      <w:r w:rsidR="00E96FB6" w:rsidRPr="00E96FB6">
        <w:rPr>
          <w:rFonts w:ascii="Arial" w:hAnsi="Arial" w:cs="Arial"/>
        </w:rPr>
        <w:t>-</w:t>
      </w:r>
      <w:r w:rsidR="00E96FB6">
        <w:rPr>
          <w:rFonts w:ascii="Arial" w:hAnsi="Arial" w:cs="Arial"/>
          <w:lang w:val="en-US"/>
        </w:rPr>
        <w:t>U</w:t>
      </w:r>
      <w:r w:rsidR="00E96FB6" w:rsidRPr="00E96FB6">
        <w:rPr>
          <w:rFonts w:ascii="Arial" w:hAnsi="Arial" w:cs="Arial"/>
        </w:rPr>
        <w:t xml:space="preserve"> (</w:t>
      </w:r>
      <w:r w:rsidR="0079775B">
        <w:rPr>
          <w:rFonts w:ascii="Arial" w:hAnsi="Arial" w:cs="Arial"/>
          <w:lang w:val="en-US"/>
        </w:rPr>
        <w:t>NYY</w:t>
      </w:r>
      <w:r w:rsidR="00E96FB6" w:rsidRPr="00E96FB6">
        <w:rPr>
          <w:rFonts w:ascii="Arial" w:hAnsi="Arial" w:cs="Arial"/>
        </w:rPr>
        <w:t>)</w:t>
      </w:r>
      <w:r w:rsidR="0079775B" w:rsidRPr="0079775B">
        <w:rPr>
          <w:rFonts w:ascii="Arial" w:hAnsi="Arial" w:cs="Arial"/>
        </w:rPr>
        <w:t>-1</w:t>
      </w:r>
      <w:r w:rsidR="0079775B">
        <w:rPr>
          <w:rFonts w:ascii="Arial" w:hAnsi="Arial" w:cs="Arial"/>
          <w:lang w:val="en-US"/>
        </w:rPr>
        <w:t>x</w:t>
      </w:r>
      <w:r w:rsidR="0079775B" w:rsidRPr="0079775B">
        <w:rPr>
          <w:rFonts w:ascii="Arial" w:hAnsi="Arial" w:cs="Arial"/>
        </w:rPr>
        <w:t>25</w:t>
      </w:r>
      <w:r w:rsidR="0079775B">
        <w:rPr>
          <w:rFonts w:ascii="Arial" w:hAnsi="Arial" w:cs="Arial"/>
          <w:lang w:val="en-US"/>
        </w:rPr>
        <w:t>mm</w:t>
      </w:r>
      <w:r w:rsidR="0079775B">
        <w:rPr>
          <w:rFonts w:ascii="Arial" w:hAnsi="Arial" w:cs="Arial"/>
        </w:rPr>
        <w:t>, Φ23, μήκος 1,2</w:t>
      </w:r>
      <w:r w:rsidR="0079775B">
        <w:rPr>
          <w:rFonts w:ascii="Arial" w:hAnsi="Arial" w:cs="Arial"/>
          <w:lang w:val="en-US"/>
        </w:rPr>
        <w:t>m</w:t>
      </w:r>
      <w:r w:rsidR="00FC386B" w:rsidRPr="00FC386B">
        <w:rPr>
          <w:rFonts w:ascii="Arial" w:hAnsi="Arial" w:cs="Arial"/>
        </w:rPr>
        <w:t xml:space="preserve"> </w:t>
      </w:r>
      <w:r w:rsidR="00FC386B">
        <w:rPr>
          <w:rFonts w:ascii="Arial" w:hAnsi="Arial" w:cs="Arial"/>
        </w:rPr>
        <w:t>και με φρεάτιο επίσκεψης.</w:t>
      </w:r>
    </w:p>
    <w:p w:rsidR="00F50130" w:rsidRDefault="00F50130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454C6D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3.6</w:t>
      </w:r>
      <w:r w:rsidR="009D6A38">
        <w:rPr>
          <w:rFonts w:ascii="Arial,Bold" w:hAnsi="Arial,Bold" w:cs="Arial,Bold"/>
          <w:b/>
          <w:bCs/>
        </w:rPr>
        <w:t>. ΤΗΛΕΦΩ</w:t>
      </w:r>
      <w:r w:rsidR="00454C6D">
        <w:rPr>
          <w:rFonts w:ascii="Arial,Bold" w:hAnsi="Arial,Bold" w:cs="Arial,Bold"/>
          <w:b/>
          <w:bCs/>
        </w:rPr>
        <w:t>ΝΑ – DATA</w:t>
      </w:r>
    </w:p>
    <w:p w:rsidR="009D6A38" w:rsidRDefault="009D6A38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454C6D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3.6</w:t>
      </w:r>
      <w:r w:rsidR="00454C6D">
        <w:rPr>
          <w:rFonts w:ascii="Arial,Bold" w:hAnsi="Arial,Bold" w:cs="Arial,Bold"/>
          <w:b/>
          <w:bCs/>
        </w:rPr>
        <w:t>.1. Γενικά</w:t>
      </w:r>
    </w:p>
    <w:p w:rsidR="009D6A38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Θα τοποθετηθούν νέες λήψεις όπως στα σχέδια με καλωδίωση UTP 4’Cat 6</w:t>
      </w:r>
    </w:p>
    <w:p w:rsidR="00454C6D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3.6</w:t>
      </w:r>
      <w:r w:rsidR="00454C6D">
        <w:rPr>
          <w:rFonts w:ascii="Arial,Bold" w:hAnsi="Arial,Bold" w:cs="Arial,Bold"/>
          <w:b/>
          <w:bCs/>
        </w:rPr>
        <w:t>.2. Συγκρότηση των Εγκαταστάσεων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Η τηλεφωνική εγκατάσταση του κτιρίου περιλαμβάνει:</w:t>
      </w:r>
    </w:p>
    <w:p w:rsidR="00454C6D" w:rsidRPr="00DA3106" w:rsidRDefault="00454C6D" w:rsidP="00DA31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3106">
        <w:rPr>
          <w:rFonts w:ascii="Arial" w:hAnsi="Arial" w:cs="Arial"/>
        </w:rPr>
        <w:t xml:space="preserve">Τερματισμός των νέων γραμμών σε </w:t>
      </w:r>
      <w:r w:rsidR="00BD6E08">
        <w:rPr>
          <w:rFonts w:ascii="Arial" w:hAnsi="Arial" w:cs="Arial"/>
          <w:lang w:val="en-US"/>
        </w:rPr>
        <w:t>Center</w:t>
      </w:r>
      <w:r w:rsidR="00BD6E08" w:rsidRPr="00BD6E08">
        <w:rPr>
          <w:rFonts w:ascii="Arial" w:hAnsi="Arial" w:cs="Arial"/>
        </w:rPr>
        <w:t xml:space="preserve"> </w:t>
      </w:r>
      <w:r w:rsidR="00BD6E08">
        <w:rPr>
          <w:rFonts w:ascii="Arial" w:hAnsi="Arial" w:cs="Arial"/>
          <w:lang w:val="en-US"/>
        </w:rPr>
        <w:t>Control</w:t>
      </w:r>
      <w:r w:rsidR="00BD6E08" w:rsidRPr="00BD6E08">
        <w:rPr>
          <w:rFonts w:ascii="Arial" w:hAnsi="Arial" w:cs="Arial"/>
        </w:rPr>
        <w:t xml:space="preserve"> – </w:t>
      </w:r>
      <w:r w:rsidR="00BD6E08">
        <w:rPr>
          <w:rFonts w:ascii="Arial" w:hAnsi="Arial" w:cs="Arial"/>
          <w:lang w:val="en-US"/>
        </w:rPr>
        <w:t>Router</w:t>
      </w:r>
      <w:r w:rsidR="00BD6E08" w:rsidRPr="00BD6E08">
        <w:rPr>
          <w:rFonts w:ascii="Arial" w:hAnsi="Arial" w:cs="Arial"/>
        </w:rPr>
        <w:t xml:space="preserve"> (</w:t>
      </w:r>
      <w:r w:rsidR="00BD6E08">
        <w:rPr>
          <w:rFonts w:ascii="Arial" w:hAnsi="Arial" w:cs="Arial"/>
        </w:rPr>
        <w:t>για το δίκτυο)</w:t>
      </w:r>
      <w:r w:rsidR="00E94396">
        <w:rPr>
          <w:rFonts w:ascii="Arial" w:hAnsi="Arial" w:cs="Arial"/>
        </w:rPr>
        <w:t xml:space="preserve"> ανά επίπεδο όπως στα σχέδια.</w:t>
      </w:r>
    </w:p>
    <w:p w:rsidR="00454C6D" w:rsidRPr="00DA3106" w:rsidRDefault="00454C6D" w:rsidP="00DA31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3106">
        <w:rPr>
          <w:rFonts w:ascii="Arial" w:hAnsi="Arial" w:cs="Arial"/>
        </w:rPr>
        <w:t>Εσωτερικό δίκτυο</w:t>
      </w:r>
      <w:r w:rsidR="00BD6E08">
        <w:rPr>
          <w:rFonts w:ascii="Arial" w:hAnsi="Arial" w:cs="Arial"/>
        </w:rPr>
        <w:t>, όπως στο σχέδιο</w:t>
      </w:r>
      <w:r w:rsidR="00E94396">
        <w:rPr>
          <w:rFonts w:ascii="Arial" w:hAnsi="Arial" w:cs="Arial"/>
        </w:rPr>
        <w:t>.</w:t>
      </w:r>
    </w:p>
    <w:p w:rsidR="009D6A38" w:rsidRPr="005428F3" w:rsidRDefault="00454C6D" w:rsidP="00652F5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28F3">
        <w:rPr>
          <w:rFonts w:ascii="Arial" w:hAnsi="Arial" w:cs="Arial"/>
        </w:rPr>
        <w:t>Τηλεφωνικές συσκευές</w:t>
      </w:r>
      <w:r w:rsidR="00BD6E08">
        <w:rPr>
          <w:rFonts w:ascii="Arial" w:hAnsi="Arial" w:cs="Arial"/>
        </w:rPr>
        <w:t xml:space="preserve"> όπως στο σχέδιο</w:t>
      </w:r>
      <w:r w:rsidR="00E94396" w:rsidRPr="005428F3">
        <w:rPr>
          <w:rFonts w:ascii="Arial" w:hAnsi="Arial" w:cs="Arial"/>
        </w:rPr>
        <w:t>.</w:t>
      </w:r>
    </w:p>
    <w:p w:rsidR="00AD4B71" w:rsidRDefault="00AD4B71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454C6D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3.6</w:t>
      </w:r>
      <w:r w:rsidR="00E8439E">
        <w:rPr>
          <w:rFonts w:ascii="Arial,Bold" w:hAnsi="Arial,Bold" w:cs="Arial,Bold"/>
          <w:b/>
          <w:bCs/>
        </w:rPr>
        <w:t>.3. Τηλεφωνικό Δ</w:t>
      </w:r>
      <w:r w:rsidR="00454C6D">
        <w:rPr>
          <w:rFonts w:ascii="Arial,Bold" w:hAnsi="Arial,Bold" w:cs="Arial,Bold"/>
          <w:b/>
          <w:bCs/>
        </w:rPr>
        <w:t>ίκτυο - Κατανεμητής</w:t>
      </w:r>
    </w:p>
    <w:p w:rsidR="00454C6D" w:rsidRPr="001444C7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Το δίκτυο του κτιρίου περιλαμβάνει το τμήμα όλων των τηλεπικοινωνιακών καλωδίων που</w:t>
      </w:r>
      <w:r w:rsidR="00A50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εκτείνονται από την τηλεπικοινωνιακή λήψη μέχρι το </w:t>
      </w:r>
      <w:r w:rsidR="001444C7">
        <w:rPr>
          <w:rFonts w:ascii="Arial" w:hAnsi="Arial" w:cs="Arial"/>
          <w:lang w:val="en-US"/>
        </w:rPr>
        <w:t>data</w:t>
      </w:r>
      <w:r w:rsidR="001444C7" w:rsidRPr="001444C7">
        <w:rPr>
          <w:rFonts w:ascii="Arial" w:hAnsi="Arial" w:cs="Arial"/>
        </w:rPr>
        <w:t xml:space="preserve"> </w:t>
      </w:r>
      <w:r w:rsidR="001444C7">
        <w:rPr>
          <w:rFonts w:ascii="Arial" w:hAnsi="Arial" w:cs="Arial"/>
          <w:lang w:val="en-US"/>
        </w:rPr>
        <w:t>center</w:t>
      </w:r>
      <w:r w:rsidR="002F2052">
        <w:rPr>
          <w:rFonts w:ascii="Arial" w:hAnsi="Arial" w:cs="Arial"/>
        </w:rPr>
        <w:t xml:space="preserve"> με </w:t>
      </w:r>
      <w:r w:rsidR="002F2052">
        <w:rPr>
          <w:rFonts w:ascii="Arial" w:hAnsi="Arial" w:cs="Arial"/>
          <w:lang w:val="en-US"/>
        </w:rPr>
        <w:t>patchpanel</w:t>
      </w:r>
      <w:r w:rsidR="001444C7" w:rsidRPr="001444C7">
        <w:rPr>
          <w:rFonts w:ascii="Arial" w:hAnsi="Arial" w:cs="Arial"/>
        </w:rPr>
        <w:t>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Το κεντρικό καλώδιο που έρχεται</w:t>
      </w:r>
      <w:r w:rsidR="001E06AD">
        <w:rPr>
          <w:rFonts w:ascii="Arial" w:hAnsi="Arial" w:cs="Arial"/>
        </w:rPr>
        <w:t xml:space="preserve"> απ’ την παροχή του Τηλεπικοινωνιακού Φορέα</w:t>
      </w:r>
      <w:r>
        <w:rPr>
          <w:rFonts w:ascii="Arial" w:hAnsi="Arial" w:cs="Arial"/>
        </w:rPr>
        <w:t xml:space="preserve"> στο </w:t>
      </w:r>
      <w:r w:rsidR="001E06AD">
        <w:rPr>
          <w:rFonts w:ascii="Arial" w:hAnsi="Arial" w:cs="Arial"/>
          <w:lang w:val="en-US"/>
        </w:rPr>
        <w:t>data</w:t>
      </w:r>
      <w:r w:rsidR="001E06AD" w:rsidRPr="001E06AD">
        <w:rPr>
          <w:rFonts w:ascii="Arial" w:hAnsi="Arial" w:cs="Arial"/>
        </w:rPr>
        <w:t xml:space="preserve"> </w:t>
      </w:r>
      <w:r w:rsidR="001E06AD">
        <w:rPr>
          <w:rFonts w:ascii="Arial" w:hAnsi="Arial" w:cs="Arial"/>
          <w:lang w:val="en-US"/>
        </w:rPr>
        <w:t>center</w:t>
      </w:r>
      <w:r w:rsidR="001E06AD" w:rsidRPr="001E06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θα είναι συνεστραμμένων ζωνών (UTP) κατά το</w:t>
      </w:r>
      <w:r w:rsidR="00A50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πρότυπο της ANSI/EIA/TIA 568.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Οι λήψεις θα είναι RJ45-8pins κατά το πρότυπο ISO 8877.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Τα καλώδια του δικτύου καταλήγουν στον κεντρικό κατανεμητή από όπου</w:t>
      </w:r>
      <w:r w:rsidR="00A50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γίνεται η διαχείριση του δικτύου του κτιρίου. Το μέγιστο μήκος των καλωδίων του δικτύου δεν θα</w:t>
      </w:r>
      <w:r w:rsidR="00A50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πρέπει να ξεπερνά τα ενενήντα (90) μέτρα (300 </w:t>
      </w:r>
      <w:proofErr w:type="spellStart"/>
      <w:r>
        <w:rPr>
          <w:rFonts w:ascii="Arial" w:hAnsi="Arial" w:cs="Arial"/>
        </w:rPr>
        <w:t>feet</w:t>
      </w:r>
      <w:proofErr w:type="spellEnd"/>
      <w:r>
        <w:rPr>
          <w:rFonts w:ascii="Arial" w:hAnsi="Arial" w:cs="Arial"/>
        </w:rPr>
        <w:t>).</w:t>
      </w:r>
    </w:p>
    <w:p w:rsidR="00E8439E" w:rsidRDefault="00454C6D" w:rsidP="00D36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Τονίζεται ότι όλα τα στοιχεία του δικτύου (πρίζες, καλώδια, </w:t>
      </w:r>
      <w:proofErr w:type="spellStart"/>
      <w:r>
        <w:rPr>
          <w:rFonts w:ascii="Arial" w:hAnsi="Arial" w:cs="Arial"/>
        </w:rPr>
        <w:t>patch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cords</w:t>
      </w:r>
      <w:proofErr w:type="spellEnd"/>
      <w:r>
        <w:rPr>
          <w:rFonts w:ascii="Arial" w:hAnsi="Arial" w:cs="Arial"/>
        </w:rPr>
        <w:t>, κατανεμητές κ.λπ.) είναι</w:t>
      </w:r>
      <w:r w:rsidR="00A50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κατηγορίας 6 ως προς την ικανότητα μετάδοσης σημάτων. Η τοπολογία του οριζόντιου δικτύου</w:t>
      </w:r>
      <w:r w:rsidR="00A50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είναι τύπου ακτινωτού με κέντρο τον κατανεμητή και απολήξεις τις λήψεις.</w:t>
      </w:r>
      <w:r w:rsidR="00A50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Η τοποθέτηση της καλωδίωσης UTP γίνεται </w:t>
      </w:r>
      <w:r w:rsidR="00A50EDE">
        <w:rPr>
          <w:rFonts w:ascii="Arial" w:hAnsi="Arial" w:cs="Arial"/>
        </w:rPr>
        <w:t xml:space="preserve">με ίδιο τρόπο </w:t>
      </w:r>
      <w:r>
        <w:rPr>
          <w:rFonts w:ascii="Arial" w:hAnsi="Arial" w:cs="Arial"/>
        </w:rPr>
        <w:t>με των</w:t>
      </w:r>
      <w:r w:rsidR="00A50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εγκαταστάσεων ισχυρών ρευμάτων εντός των δομικών στοιχείων</w:t>
      </w:r>
      <w:r w:rsidR="00A50EDE">
        <w:rPr>
          <w:rFonts w:ascii="Arial" w:hAnsi="Arial" w:cs="Arial"/>
        </w:rPr>
        <w:t xml:space="preserve"> ή εντός των εξωτερικών καναλιών</w:t>
      </w:r>
      <w:r>
        <w:rPr>
          <w:rFonts w:ascii="Arial" w:hAnsi="Arial" w:cs="Arial"/>
        </w:rPr>
        <w:t>. Η παραμένουσα χωρητικότητα</w:t>
      </w:r>
      <w:r w:rsidR="00C1550B" w:rsidRPr="00C155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των σωλήνων </w:t>
      </w:r>
      <w:r w:rsidR="00A50EDE">
        <w:rPr>
          <w:rFonts w:ascii="Arial" w:hAnsi="Arial" w:cs="Arial"/>
        </w:rPr>
        <w:t xml:space="preserve">ή καναλιών </w:t>
      </w:r>
      <w:r>
        <w:rPr>
          <w:rFonts w:ascii="Arial" w:hAnsi="Arial" w:cs="Arial"/>
        </w:rPr>
        <w:t xml:space="preserve">είναι 25% της απαιτουμένης. </w:t>
      </w:r>
    </w:p>
    <w:p w:rsidR="00AD4B71" w:rsidRDefault="00AD4B71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AD4B71" w:rsidRDefault="00AD4B71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454C6D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lastRenderedPageBreak/>
        <w:t>3.6</w:t>
      </w:r>
      <w:r w:rsidR="00454C6D">
        <w:rPr>
          <w:rFonts w:ascii="Arial,Bold" w:hAnsi="Arial,Bold" w:cs="Arial,Bold"/>
          <w:b/>
          <w:bCs/>
        </w:rPr>
        <w:t>.4. Τηλεπικοινωνιακές Πρίζες</w:t>
      </w:r>
    </w:p>
    <w:p w:rsidR="00E8439E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Θα είναι κατηγορίας 6 διπλές RJ45 με κάλυμμα του θηλυκού </w:t>
      </w:r>
      <w:proofErr w:type="spellStart"/>
      <w:r>
        <w:rPr>
          <w:rFonts w:ascii="Arial" w:hAnsi="Arial" w:cs="Arial"/>
        </w:rPr>
        <w:t>adaptor</w:t>
      </w:r>
      <w:proofErr w:type="spellEnd"/>
      <w:r>
        <w:rPr>
          <w:rFonts w:ascii="Arial" w:hAnsi="Arial" w:cs="Arial"/>
        </w:rPr>
        <w:t xml:space="preserve"> και θέση για ετικέτα</w:t>
      </w:r>
      <w:r w:rsidR="00E843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σηματοδοσίας. Θα είναι κατάλληλες για να δεχθούν φωνή και δεδομένα κατά ISO 8877. </w:t>
      </w:r>
      <w:r w:rsidR="00F74A09">
        <w:rPr>
          <w:rFonts w:ascii="Arial" w:hAnsi="Arial" w:cs="Arial"/>
        </w:rPr>
        <w:t>Οι πρίζες</w:t>
      </w:r>
      <w:r>
        <w:rPr>
          <w:rFonts w:ascii="Arial" w:hAnsi="Arial" w:cs="Arial"/>
        </w:rPr>
        <w:t xml:space="preserve"> θα είναι της ίδιας σειράς που χρησιμοποιείται για τα ισχυρά ρεύματα.</w:t>
      </w:r>
    </w:p>
    <w:p w:rsidR="00AD4B71" w:rsidRDefault="00AD4B71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80570" w:rsidRPr="00080570" w:rsidRDefault="00AD4B71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D77504">
        <w:rPr>
          <w:rFonts w:ascii="Arial" w:hAnsi="Arial" w:cs="Arial"/>
          <w:b/>
        </w:rPr>
        <w:t>.6</w:t>
      </w:r>
      <w:r w:rsidR="00080570" w:rsidRPr="00080570">
        <w:rPr>
          <w:rFonts w:ascii="Arial" w:hAnsi="Arial" w:cs="Arial"/>
          <w:b/>
        </w:rPr>
        <w:t xml:space="preserve">.5 Καλώδιο και πρίζα </w:t>
      </w:r>
      <w:r w:rsidR="00080570" w:rsidRPr="00080570">
        <w:rPr>
          <w:rFonts w:ascii="Arial" w:hAnsi="Arial" w:cs="Arial"/>
          <w:b/>
          <w:lang w:val="en-US"/>
        </w:rPr>
        <w:t>TV</w:t>
      </w:r>
    </w:p>
    <w:p w:rsidR="00080570" w:rsidRPr="00080570" w:rsidRDefault="00080570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Θα τοποθετηθεί ένα καλώδιο και μια πρίζα ίδιου τύπου με των ισχυρών </w:t>
      </w:r>
      <w:r>
        <w:rPr>
          <w:rFonts w:ascii="Arial" w:hAnsi="Arial" w:cs="Arial"/>
          <w:lang w:val="en-US"/>
        </w:rPr>
        <w:t>TV</w:t>
      </w:r>
      <w:r>
        <w:rPr>
          <w:rFonts w:ascii="Arial" w:hAnsi="Arial" w:cs="Arial"/>
        </w:rPr>
        <w:t>, μαζί με κεραία και ενισχυτή</w:t>
      </w:r>
      <w:r w:rsidR="0005368C">
        <w:rPr>
          <w:rFonts w:ascii="Arial" w:hAnsi="Arial" w:cs="Arial"/>
        </w:rPr>
        <w:t xml:space="preserve"> στην ταράτσα.</w:t>
      </w:r>
    </w:p>
    <w:p w:rsidR="00AD4B71" w:rsidRDefault="00AD4B71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</w:p>
    <w:p w:rsidR="00454C6D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3.6</w:t>
      </w:r>
      <w:r w:rsidR="00A11360">
        <w:rPr>
          <w:rFonts w:ascii="Arial,Bold" w:hAnsi="Arial,Bold" w:cs="Arial,Bold"/>
          <w:b/>
          <w:bCs/>
        </w:rPr>
        <w:t>.5</w:t>
      </w:r>
      <w:r w:rsidR="00454C6D">
        <w:rPr>
          <w:rFonts w:ascii="Arial,Bold" w:hAnsi="Arial,Bold" w:cs="Arial,Bold"/>
          <w:b/>
          <w:bCs/>
        </w:rPr>
        <w:t>. Πιστοποίηση</w:t>
      </w:r>
    </w:p>
    <w:p w:rsidR="00454C6D" w:rsidRDefault="00454C6D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Μετά το πέρας της εγκατάστασης θα γίνει πιστοποίηση στην κατηγορία υλοποίησης και θα</w:t>
      </w:r>
      <w:r w:rsidR="002066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παραδοθούν οι μετρήσεις για όλες τις λήψ</w:t>
      </w:r>
      <w:r w:rsidR="002066EF">
        <w:rPr>
          <w:rFonts w:ascii="Arial" w:hAnsi="Arial" w:cs="Arial"/>
        </w:rPr>
        <w:t>εις. Η Μέτρηση και Πιστοποίηση Δ</w:t>
      </w:r>
      <w:r>
        <w:rPr>
          <w:rFonts w:ascii="Arial" w:hAnsi="Arial" w:cs="Arial"/>
        </w:rPr>
        <w:t>ικτύων LAN CAT6</w:t>
      </w:r>
      <w:r w:rsidR="002066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θα είναι σύμφωνη EN 50173.</w:t>
      </w:r>
    </w:p>
    <w:p w:rsidR="00600D23" w:rsidRDefault="00600D23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44C7" w:rsidRPr="00600D23" w:rsidRDefault="00D77504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3.7</w:t>
      </w:r>
      <w:r w:rsidR="00600D23" w:rsidRPr="00600D23">
        <w:rPr>
          <w:rFonts w:ascii="Arial" w:hAnsi="Arial" w:cs="Arial"/>
          <w:b/>
        </w:rPr>
        <w:t xml:space="preserve"> Παρατηρήσεις</w:t>
      </w:r>
    </w:p>
    <w:p w:rsidR="00600D23" w:rsidRDefault="00600D23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Όλο το έργο θα </w:t>
      </w:r>
      <w:r w:rsidR="0072586A">
        <w:rPr>
          <w:rFonts w:ascii="Arial" w:hAnsi="Arial" w:cs="Arial"/>
        </w:rPr>
        <w:t>πραγματοποιηθεί</w:t>
      </w:r>
      <w:r>
        <w:rPr>
          <w:rFonts w:ascii="Arial" w:hAnsi="Arial" w:cs="Arial"/>
        </w:rPr>
        <w:t xml:space="preserve"> σύμφωνα με το τα σχέδια, τα φύλλα υπολογισμού κα</w:t>
      </w:r>
      <w:r w:rsidR="00804E2E">
        <w:rPr>
          <w:rFonts w:ascii="Arial" w:hAnsi="Arial" w:cs="Arial"/>
        </w:rPr>
        <w:t>ι την παρούσα τεχνική περιγραφή.</w:t>
      </w:r>
    </w:p>
    <w:p w:rsidR="008B329B" w:rsidRDefault="008B329B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329B" w:rsidRDefault="008B329B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329B" w:rsidRDefault="008B329B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329B" w:rsidRDefault="008B329B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329B" w:rsidRDefault="008B329B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329B" w:rsidRDefault="008B329B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2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2227"/>
        <w:gridCol w:w="2154"/>
        <w:gridCol w:w="2077"/>
      </w:tblGrid>
      <w:tr w:rsidR="008B329B" w:rsidRPr="008B329B" w:rsidTr="00AD4B71">
        <w:tc>
          <w:tcPr>
            <w:tcW w:w="1922" w:type="dxa"/>
          </w:tcPr>
          <w:p w:rsidR="008B329B" w:rsidRPr="008B329B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8B329B">
              <w:rPr>
                <w:rFonts w:ascii="Arial" w:eastAsia="Times New Roman" w:hAnsi="Arial" w:cs="Times New Roman"/>
                <w:szCs w:val="24"/>
              </w:rPr>
              <w:t>ΕΓΚΡΙΝΕΤΑΙ</w:t>
            </w:r>
          </w:p>
        </w:tc>
        <w:tc>
          <w:tcPr>
            <w:tcW w:w="2227" w:type="dxa"/>
          </w:tcPr>
          <w:p w:rsidR="008B329B" w:rsidRPr="008B329B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8B329B">
              <w:rPr>
                <w:rFonts w:ascii="Arial" w:eastAsia="Times New Roman" w:hAnsi="Arial" w:cs="Times New Roman"/>
                <w:szCs w:val="24"/>
              </w:rPr>
              <w:t>ΘΕΩΡΗΘΗΚΕ</w:t>
            </w:r>
          </w:p>
        </w:tc>
        <w:tc>
          <w:tcPr>
            <w:tcW w:w="2154" w:type="dxa"/>
          </w:tcPr>
          <w:p w:rsidR="008B329B" w:rsidRPr="008B329B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8B329B">
              <w:rPr>
                <w:rFonts w:ascii="Arial" w:eastAsia="Times New Roman" w:hAnsi="Arial" w:cs="Times New Roman"/>
                <w:szCs w:val="24"/>
              </w:rPr>
              <w:t>ΕΛΕΓΧΘΗΚΕ</w:t>
            </w:r>
          </w:p>
        </w:tc>
        <w:tc>
          <w:tcPr>
            <w:tcW w:w="2077" w:type="dxa"/>
          </w:tcPr>
          <w:p w:rsidR="008B329B" w:rsidRPr="008B329B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8B329B">
              <w:rPr>
                <w:rFonts w:ascii="Arial" w:eastAsia="Times New Roman" w:hAnsi="Arial" w:cs="Times New Roman"/>
                <w:szCs w:val="24"/>
              </w:rPr>
              <w:t>ΣΥΝΤΑΧΘΗΚΕ</w:t>
            </w:r>
          </w:p>
        </w:tc>
      </w:tr>
      <w:tr w:rsidR="008B329B" w:rsidRPr="008B329B" w:rsidTr="00AD4B71">
        <w:tc>
          <w:tcPr>
            <w:tcW w:w="1922" w:type="dxa"/>
          </w:tcPr>
          <w:p w:rsidR="008B329B" w:rsidRPr="008B329B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8B329B">
              <w:rPr>
                <w:rFonts w:ascii="Arial" w:eastAsia="Times New Roman" w:hAnsi="Arial" w:cs="Times New Roman"/>
                <w:szCs w:val="24"/>
              </w:rPr>
              <w:t>Ο ΔΗΜΑΡΧΟΣ</w:t>
            </w:r>
          </w:p>
        </w:tc>
        <w:tc>
          <w:tcPr>
            <w:tcW w:w="2227" w:type="dxa"/>
          </w:tcPr>
          <w:p w:rsidR="008B329B" w:rsidRPr="008B329B" w:rsidRDefault="008B329B" w:rsidP="008568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8B329B">
              <w:rPr>
                <w:rFonts w:ascii="Arial" w:eastAsia="Times New Roman" w:hAnsi="Arial" w:cs="Times New Roman"/>
                <w:szCs w:val="24"/>
              </w:rPr>
              <w:t>Ο ΔΙΕΥΘ</w:t>
            </w:r>
            <w:r w:rsidR="0085682F">
              <w:rPr>
                <w:rFonts w:ascii="Arial" w:eastAsia="Times New Roman" w:hAnsi="Arial" w:cs="Times New Roman"/>
                <w:szCs w:val="24"/>
              </w:rPr>
              <w:t>.</w:t>
            </w:r>
            <w:r w:rsidRPr="008B329B">
              <w:rPr>
                <w:rFonts w:ascii="Arial" w:eastAsia="Times New Roman" w:hAnsi="Arial" w:cs="Times New Roman"/>
                <w:szCs w:val="24"/>
              </w:rPr>
              <w:t xml:space="preserve">  Τ.Υ.</w:t>
            </w:r>
          </w:p>
        </w:tc>
        <w:tc>
          <w:tcPr>
            <w:tcW w:w="2154" w:type="dxa"/>
          </w:tcPr>
          <w:p w:rsidR="008B329B" w:rsidRPr="008B329B" w:rsidRDefault="008B329B" w:rsidP="008568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8B329B">
              <w:rPr>
                <w:rFonts w:ascii="Arial" w:eastAsia="Times New Roman" w:hAnsi="Arial" w:cs="Times New Roman"/>
                <w:szCs w:val="24"/>
              </w:rPr>
              <w:t>Η ΠΡΟΪΣΤ</w:t>
            </w:r>
            <w:r w:rsidR="0085682F">
              <w:rPr>
                <w:rFonts w:ascii="Arial" w:eastAsia="Times New Roman" w:hAnsi="Arial" w:cs="Times New Roman"/>
                <w:szCs w:val="24"/>
              </w:rPr>
              <w:t>.</w:t>
            </w:r>
            <w:r w:rsidRPr="008B329B">
              <w:rPr>
                <w:rFonts w:ascii="Arial" w:eastAsia="Times New Roman" w:hAnsi="Arial" w:cs="Times New Roman"/>
                <w:szCs w:val="24"/>
              </w:rPr>
              <w:t xml:space="preserve"> Τ.Μ.</w:t>
            </w:r>
          </w:p>
        </w:tc>
        <w:tc>
          <w:tcPr>
            <w:tcW w:w="2077" w:type="dxa"/>
          </w:tcPr>
          <w:p w:rsidR="008B329B" w:rsidRPr="008B329B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8B329B">
              <w:rPr>
                <w:rFonts w:ascii="Arial" w:eastAsia="Times New Roman" w:hAnsi="Arial" w:cs="Times New Roman"/>
                <w:szCs w:val="24"/>
              </w:rPr>
              <w:t>Ο ΜΗΧΑΝΙΚΟΣ</w:t>
            </w:r>
          </w:p>
        </w:tc>
      </w:tr>
      <w:tr w:rsidR="008B329B" w:rsidRPr="008B329B" w:rsidTr="00AD4B71">
        <w:tc>
          <w:tcPr>
            <w:tcW w:w="1922" w:type="dxa"/>
          </w:tcPr>
          <w:p w:rsidR="008B329B" w:rsidRPr="008B329B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  <w:p w:rsidR="008B329B" w:rsidRPr="008B329B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  <w:p w:rsidR="008B329B" w:rsidRPr="008B329B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  <w:p w:rsidR="008B329B" w:rsidRPr="008B329B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  <w:p w:rsidR="008B329B" w:rsidRPr="008B329B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2227" w:type="dxa"/>
          </w:tcPr>
          <w:p w:rsidR="008B329B" w:rsidRPr="0085682F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2154" w:type="dxa"/>
          </w:tcPr>
          <w:p w:rsidR="008B329B" w:rsidRPr="0085682F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2077" w:type="dxa"/>
          </w:tcPr>
          <w:p w:rsidR="008B329B" w:rsidRPr="008B329B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  <w:p w:rsidR="008B329B" w:rsidRPr="008B329B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  <w:p w:rsidR="008B329B" w:rsidRPr="008B329B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  <w:p w:rsidR="008B329B" w:rsidRPr="008B329B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8B329B" w:rsidRPr="008B329B" w:rsidTr="00AD4B71">
        <w:tc>
          <w:tcPr>
            <w:tcW w:w="1922" w:type="dxa"/>
          </w:tcPr>
          <w:p w:rsidR="008B329B" w:rsidRPr="008B329B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8B329B">
              <w:rPr>
                <w:rFonts w:ascii="Arial" w:eastAsia="Times New Roman" w:hAnsi="Arial" w:cs="Times New Roman"/>
                <w:szCs w:val="24"/>
              </w:rPr>
              <w:t>ΔΗΜΗΤΡΗΣ</w:t>
            </w:r>
          </w:p>
          <w:p w:rsidR="008B329B" w:rsidRPr="008B329B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8B329B">
              <w:rPr>
                <w:rFonts w:ascii="Arial" w:eastAsia="Times New Roman" w:hAnsi="Arial" w:cs="Times New Roman"/>
                <w:szCs w:val="24"/>
              </w:rPr>
              <w:t>ΚΑΡΝΑΒΟΣ</w:t>
            </w:r>
          </w:p>
        </w:tc>
        <w:tc>
          <w:tcPr>
            <w:tcW w:w="2227" w:type="dxa"/>
          </w:tcPr>
          <w:p w:rsidR="008B329B" w:rsidRPr="008B329B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8B329B">
              <w:rPr>
                <w:rFonts w:ascii="Arial" w:eastAsia="Times New Roman" w:hAnsi="Arial" w:cs="Times New Roman"/>
                <w:szCs w:val="24"/>
              </w:rPr>
              <w:t>ΚΩΝΣΤΑΝΤΙΝΟΣ</w:t>
            </w:r>
          </w:p>
          <w:p w:rsidR="008B329B" w:rsidRPr="008B329B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8B329B">
              <w:rPr>
                <w:rFonts w:ascii="Arial" w:eastAsia="Times New Roman" w:hAnsi="Arial" w:cs="Times New Roman"/>
                <w:szCs w:val="24"/>
              </w:rPr>
              <w:t>ΓΙΑΝΝΑΚΑΚΟΣ</w:t>
            </w:r>
          </w:p>
        </w:tc>
        <w:tc>
          <w:tcPr>
            <w:tcW w:w="2154" w:type="dxa"/>
          </w:tcPr>
          <w:p w:rsidR="008B329B" w:rsidRPr="008B329B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8B329B">
              <w:rPr>
                <w:rFonts w:ascii="Arial" w:eastAsia="Times New Roman" w:hAnsi="Arial" w:cs="Times New Roman"/>
                <w:szCs w:val="24"/>
              </w:rPr>
              <w:t>ΙΩΑΝΝΑ</w:t>
            </w:r>
          </w:p>
          <w:p w:rsidR="008B329B" w:rsidRPr="008B329B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8B329B">
              <w:rPr>
                <w:rFonts w:ascii="Arial" w:eastAsia="Times New Roman" w:hAnsi="Arial" w:cs="Times New Roman"/>
                <w:szCs w:val="24"/>
              </w:rPr>
              <w:t>ΚΑΪΜΑΖΟΓΛΟΥ</w:t>
            </w:r>
          </w:p>
        </w:tc>
        <w:tc>
          <w:tcPr>
            <w:tcW w:w="2077" w:type="dxa"/>
          </w:tcPr>
          <w:p w:rsidR="008B329B" w:rsidRPr="008B329B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8B329B">
              <w:rPr>
                <w:rFonts w:ascii="Arial" w:eastAsia="Times New Roman" w:hAnsi="Arial" w:cs="Times New Roman"/>
                <w:szCs w:val="24"/>
              </w:rPr>
              <w:t>ΓΕΩΡΓΙΟΣ</w:t>
            </w:r>
          </w:p>
          <w:p w:rsidR="008B329B" w:rsidRPr="008B329B" w:rsidRDefault="008B329B" w:rsidP="008B329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8B329B">
              <w:rPr>
                <w:rFonts w:ascii="Arial" w:eastAsia="Times New Roman" w:hAnsi="Arial" w:cs="Times New Roman"/>
                <w:szCs w:val="24"/>
              </w:rPr>
              <w:t>ΚΟΚΚΙΝΗΣ</w:t>
            </w:r>
          </w:p>
        </w:tc>
      </w:tr>
    </w:tbl>
    <w:p w:rsidR="008B329B" w:rsidRPr="0085682F" w:rsidRDefault="008B329B" w:rsidP="008B329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Times New Roman" w:hAnsi="Arial" w:cs="Times New Roman"/>
          <w:szCs w:val="24"/>
          <w:lang w:eastAsia="el-GR"/>
        </w:rPr>
      </w:pPr>
    </w:p>
    <w:p w:rsidR="008B329B" w:rsidRDefault="008B329B" w:rsidP="00FC2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8B329B" w:rsidSect="00F7219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21" w:rsidRDefault="00B02D21" w:rsidP="00971964">
      <w:pPr>
        <w:spacing w:after="0" w:line="240" w:lineRule="auto"/>
      </w:pPr>
      <w:r>
        <w:separator/>
      </w:r>
    </w:p>
  </w:endnote>
  <w:endnote w:type="continuationSeparator" w:id="0">
    <w:p w:rsidR="00B02D21" w:rsidRDefault="00B02D21" w:rsidP="0097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577072"/>
      <w:docPartObj>
        <w:docPartGallery w:val="Page Numbers (Bottom of Page)"/>
        <w:docPartUnique/>
      </w:docPartObj>
    </w:sdtPr>
    <w:sdtContent>
      <w:p w:rsidR="003820EB" w:rsidRDefault="003820EB">
        <w:pPr>
          <w:pStyle w:val="a5"/>
          <w:jc w:val="right"/>
        </w:pPr>
        <w:r>
          <w:t xml:space="preserve">ΣΕΛ.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11F21">
          <w:rPr>
            <w:noProof/>
          </w:rPr>
          <w:t>2</w:t>
        </w:r>
        <w:r>
          <w:fldChar w:fldCharType="end"/>
        </w:r>
      </w:p>
    </w:sdtContent>
  </w:sdt>
  <w:p w:rsidR="003820EB" w:rsidRDefault="003820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21" w:rsidRDefault="00B02D21" w:rsidP="00971964">
      <w:pPr>
        <w:spacing w:after="0" w:line="240" w:lineRule="auto"/>
      </w:pPr>
      <w:r>
        <w:separator/>
      </w:r>
    </w:p>
  </w:footnote>
  <w:footnote w:type="continuationSeparator" w:id="0">
    <w:p w:rsidR="00B02D21" w:rsidRDefault="00B02D21" w:rsidP="00971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5F1"/>
    <w:multiLevelType w:val="multilevel"/>
    <w:tmpl w:val="E924A6BA"/>
    <w:lvl w:ilvl="0">
      <w:start w:val="1"/>
      <w:numFmt w:val="decimal"/>
      <w:lvlText w:val="%1."/>
      <w:lvlJc w:val="left"/>
      <w:pPr>
        <w:ind w:left="435" w:hanging="435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">
    <w:nsid w:val="161C6461"/>
    <w:multiLevelType w:val="hybridMultilevel"/>
    <w:tmpl w:val="73723AA6"/>
    <w:lvl w:ilvl="0" w:tplc="446668F2">
      <w:start w:val="9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F503F"/>
    <w:multiLevelType w:val="multilevel"/>
    <w:tmpl w:val="42E0DC44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">
    <w:nsid w:val="1B90098C"/>
    <w:multiLevelType w:val="hybridMultilevel"/>
    <w:tmpl w:val="E9FAA1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164E7"/>
    <w:multiLevelType w:val="hybridMultilevel"/>
    <w:tmpl w:val="65A04A54"/>
    <w:lvl w:ilvl="0" w:tplc="446668F2">
      <w:start w:val="9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405C1"/>
    <w:multiLevelType w:val="hybridMultilevel"/>
    <w:tmpl w:val="BAFCE9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2426B"/>
    <w:multiLevelType w:val="hybridMultilevel"/>
    <w:tmpl w:val="98C8AA2A"/>
    <w:lvl w:ilvl="0" w:tplc="446668F2">
      <w:start w:val="9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F5AB8"/>
    <w:multiLevelType w:val="multilevel"/>
    <w:tmpl w:val="42E0DC44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8">
    <w:nsid w:val="22961918"/>
    <w:multiLevelType w:val="hybridMultilevel"/>
    <w:tmpl w:val="125A6B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1616C"/>
    <w:multiLevelType w:val="hybridMultilevel"/>
    <w:tmpl w:val="EAD0DB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22910"/>
    <w:multiLevelType w:val="hybridMultilevel"/>
    <w:tmpl w:val="E74E1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529AD"/>
    <w:multiLevelType w:val="multilevel"/>
    <w:tmpl w:val="42E0DC44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2">
    <w:nsid w:val="4216037C"/>
    <w:multiLevelType w:val="hybridMultilevel"/>
    <w:tmpl w:val="7CA2DF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3F43"/>
    <w:multiLevelType w:val="hybridMultilevel"/>
    <w:tmpl w:val="D8EC6A9A"/>
    <w:lvl w:ilvl="0" w:tplc="6F940E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C34D4"/>
    <w:multiLevelType w:val="hybridMultilevel"/>
    <w:tmpl w:val="697C11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F09B4"/>
    <w:multiLevelType w:val="hybridMultilevel"/>
    <w:tmpl w:val="E8468D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61ED7"/>
    <w:multiLevelType w:val="hybridMultilevel"/>
    <w:tmpl w:val="7B20F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A3AE6"/>
    <w:multiLevelType w:val="hybridMultilevel"/>
    <w:tmpl w:val="873C975C"/>
    <w:lvl w:ilvl="0" w:tplc="446668F2">
      <w:start w:val="9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C7107E"/>
    <w:multiLevelType w:val="hybridMultilevel"/>
    <w:tmpl w:val="E54E60A4"/>
    <w:lvl w:ilvl="0" w:tplc="446668F2">
      <w:start w:val="9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22D4B"/>
    <w:multiLevelType w:val="hybridMultilevel"/>
    <w:tmpl w:val="BAA839FC"/>
    <w:lvl w:ilvl="0" w:tplc="446668F2">
      <w:start w:val="9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10"/>
  </w:num>
  <w:num w:numId="5">
    <w:abstractNumId w:val="15"/>
  </w:num>
  <w:num w:numId="6">
    <w:abstractNumId w:val="3"/>
  </w:num>
  <w:num w:numId="7">
    <w:abstractNumId w:val="14"/>
  </w:num>
  <w:num w:numId="8">
    <w:abstractNumId w:val="12"/>
  </w:num>
  <w:num w:numId="9">
    <w:abstractNumId w:val="7"/>
  </w:num>
  <w:num w:numId="10">
    <w:abstractNumId w:val="2"/>
  </w:num>
  <w:num w:numId="11">
    <w:abstractNumId w:val="11"/>
  </w:num>
  <w:num w:numId="12">
    <w:abstractNumId w:val="5"/>
  </w:num>
  <w:num w:numId="13">
    <w:abstractNumId w:val="1"/>
  </w:num>
  <w:num w:numId="14">
    <w:abstractNumId w:val="6"/>
  </w:num>
  <w:num w:numId="15">
    <w:abstractNumId w:val="18"/>
  </w:num>
  <w:num w:numId="16">
    <w:abstractNumId w:val="4"/>
  </w:num>
  <w:num w:numId="17">
    <w:abstractNumId w:val="19"/>
  </w:num>
  <w:num w:numId="18">
    <w:abstractNumId w:val="17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6D"/>
    <w:rsid w:val="000036B8"/>
    <w:rsid w:val="00014BDC"/>
    <w:rsid w:val="00026F70"/>
    <w:rsid w:val="000443E4"/>
    <w:rsid w:val="000450C1"/>
    <w:rsid w:val="00046AE4"/>
    <w:rsid w:val="0005101D"/>
    <w:rsid w:val="0005368C"/>
    <w:rsid w:val="00061DCB"/>
    <w:rsid w:val="00064FAF"/>
    <w:rsid w:val="00065B73"/>
    <w:rsid w:val="00067556"/>
    <w:rsid w:val="00071102"/>
    <w:rsid w:val="00080570"/>
    <w:rsid w:val="00082626"/>
    <w:rsid w:val="0008429C"/>
    <w:rsid w:val="000A3B18"/>
    <w:rsid w:val="000A4BFC"/>
    <w:rsid w:val="000B3701"/>
    <w:rsid w:val="000C5CC7"/>
    <w:rsid w:val="000E46A1"/>
    <w:rsid w:val="000E5F9D"/>
    <w:rsid w:val="000F7946"/>
    <w:rsid w:val="00105D27"/>
    <w:rsid w:val="00111F21"/>
    <w:rsid w:val="0011767B"/>
    <w:rsid w:val="0012226D"/>
    <w:rsid w:val="0013332E"/>
    <w:rsid w:val="001444C7"/>
    <w:rsid w:val="0015106C"/>
    <w:rsid w:val="00155E3A"/>
    <w:rsid w:val="00161B0A"/>
    <w:rsid w:val="001624AF"/>
    <w:rsid w:val="0017761A"/>
    <w:rsid w:val="00186B6B"/>
    <w:rsid w:val="00192F74"/>
    <w:rsid w:val="0019527D"/>
    <w:rsid w:val="00195D00"/>
    <w:rsid w:val="001962BA"/>
    <w:rsid w:val="001A0A4B"/>
    <w:rsid w:val="001B65FC"/>
    <w:rsid w:val="001C6C85"/>
    <w:rsid w:val="001D0386"/>
    <w:rsid w:val="001D0971"/>
    <w:rsid w:val="001E06AD"/>
    <w:rsid w:val="001E60E4"/>
    <w:rsid w:val="002066EF"/>
    <w:rsid w:val="00207A47"/>
    <w:rsid w:val="00210CBD"/>
    <w:rsid w:val="00216D83"/>
    <w:rsid w:val="00224254"/>
    <w:rsid w:val="00236AA0"/>
    <w:rsid w:val="002531AD"/>
    <w:rsid w:val="00254C4B"/>
    <w:rsid w:val="002706AC"/>
    <w:rsid w:val="00276D1E"/>
    <w:rsid w:val="002774CD"/>
    <w:rsid w:val="00280055"/>
    <w:rsid w:val="00285065"/>
    <w:rsid w:val="002A02B0"/>
    <w:rsid w:val="002A23F4"/>
    <w:rsid w:val="002A5782"/>
    <w:rsid w:val="002B4CC4"/>
    <w:rsid w:val="002B4FEA"/>
    <w:rsid w:val="002D4434"/>
    <w:rsid w:val="002D514A"/>
    <w:rsid w:val="002D645A"/>
    <w:rsid w:val="002D7B8A"/>
    <w:rsid w:val="002E0B7D"/>
    <w:rsid w:val="002E1EA4"/>
    <w:rsid w:val="002E312B"/>
    <w:rsid w:val="002E38CE"/>
    <w:rsid w:val="002F14FD"/>
    <w:rsid w:val="002F2052"/>
    <w:rsid w:val="002F5719"/>
    <w:rsid w:val="002F74E4"/>
    <w:rsid w:val="00302A69"/>
    <w:rsid w:val="0031565B"/>
    <w:rsid w:val="003169A9"/>
    <w:rsid w:val="00320D55"/>
    <w:rsid w:val="0032151B"/>
    <w:rsid w:val="00322E28"/>
    <w:rsid w:val="003307FF"/>
    <w:rsid w:val="003316E3"/>
    <w:rsid w:val="00366A41"/>
    <w:rsid w:val="00374D6E"/>
    <w:rsid w:val="00375528"/>
    <w:rsid w:val="003820EB"/>
    <w:rsid w:val="003A71E5"/>
    <w:rsid w:val="003B3F82"/>
    <w:rsid w:val="003C05D0"/>
    <w:rsid w:val="003D2E74"/>
    <w:rsid w:val="003D6BBC"/>
    <w:rsid w:val="003F1961"/>
    <w:rsid w:val="00401CF2"/>
    <w:rsid w:val="00401DAB"/>
    <w:rsid w:val="004020FD"/>
    <w:rsid w:val="004214DD"/>
    <w:rsid w:val="00423F6F"/>
    <w:rsid w:val="004269C2"/>
    <w:rsid w:val="00431C80"/>
    <w:rsid w:val="00434B86"/>
    <w:rsid w:val="0044451C"/>
    <w:rsid w:val="004463C0"/>
    <w:rsid w:val="004473F4"/>
    <w:rsid w:val="00454C6D"/>
    <w:rsid w:val="004560D7"/>
    <w:rsid w:val="00474331"/>
    <w:rsid w:val="00480946"/>
    <w:rsid w:val="0049469D"/>
    <w:rsid w:val="00494AED"/>
    <w:rsid w:val="004A79C7"/>
    <w:rsid w:val="004B2646"/>
    <w:rsid w:val="004C1D6F"/>
    <w:rsid w:val="004C7B56"/>
    <w:rsid w:val="004D0C73"/>
    <w:rsid w:val="004E1082"/>
    <w:rsid w:val="004F09C8"/>
    <w:rsid w:val="004F1C36"/>
    <w:rsid w:val="00512415"/>
    <w:rsid w:val="005168E3"/>
    <w:rsid w:val="005178DE"/>
    <w:rsid w:val="00524960"/>
    <w:rsid w:val="0052570B"/>
    <w:rsid w:val="005315C2"/>
    <w:rsid w:val="00532B4C"/>
    <w:rsid w:val="0053786E"/>
    <w:rsid w:val="005428F3"/>
    <w:rsid w:val="00560512"/>
    <w:rsid w:val="0057274C"/>
    <w:rsid w:val="005758DB"/>
    <w:rsid w:val="00577B5E"/>
    <w:rsid w:val="00580536"/>
    <w:rsid w:val="00581398"/>
    <w:rsid w:val="005814D8"/>
    <w:rsid w:val="00584FA8"/>
    <w:rsid w:val="005C64C7"/>
    <w:rsid w:val="005C68C8"/>
    <w:rsid w:val="005D2155"/>
    <w:rsid w:val="005E4A5F"/>
    <w:rsid w:val="005F3D3B"/>
    <w:rsid w:val="00600D23"/>
    <w:rsid w:val="00601A23"/>
    <w:rsid w:val="00621C2B"/>
    <w:rsid w:val="00621CF9"/>
    <w:rsid w:val="00625F3D"/>
    <w:rsid w:val="00635608"/>
    <w:rsid w:val="0064702B"/>
    <w:rsid w:val="00651DB5"/>
    <w:rsid w:val="00652578"/>
    <w:rsid w:val="00652F52"/>
    <w:rsid w:val="0067400D"/>
    <w:rsid w:val="00674AFC"/>
    <w:rsid w:val="00675AA3"/>
    <w:rsid w:val="00690CAB"/>
    <w:rsid w:val="00697359"/>
    <w:rsid w:val="006A168F"/>
    <w:rsid w:val="006B0CC7"/>
    <w:rsid w:val="006B60F9"/>
    <w:rsid w:val="006B69C0"/>
    <w:rsid w:val="006C0091"/>
    <w:rsid w:val="006C39B3"/>
    <w:rsid w:val="006C3AC2"/>
    <w:rsid w:val="006C7454"/>
    <w:rsid w:val="006E0C23"/>
    <w:rsid w:val="007015A2"/>
    <w:rsid w:val="00712ABF"/>
    <w:rsid w:val="00717C73"/>
    <w:rsid w:val="007252C3"/>
    <w:rsid w:val="0072586A"/>
    <w:rsid w:val="00732204"/>
    <w:rsid w:val="00736D84"/>
    <w:rsid w:val="00745EF0"/>
    <w:rsid w:val="00755E90"/>
    <w:rsid w:val="007560FD"/>
    <w:rsid w:val="007772D5"/>
    <w:rsid w:val="00783777"/>
    <w:rsid w:val="007864DC"/>
    <w:rsid w:val="00792E22"/>
    <w:rsid w:val="007940CD"/>
    <w:rsid w:val="0079775B"/>
    <w:rsid w:val="007C44C0"/>
    <w:rsid w:val="007C4F1B"/>
    <w:rsid w:val="007D1DF3"/>
    <w:rsid w:val="007E2AFC"/>
    <w:rsid w:val="007E39B0"/>
    <w:rsid w:val="007F34B7"/>
    <w:rsid w:val="007F34D7"/>
    <w:rsid w:val="007F73D6"/>
    <w:rsid w:val="00804E2E"/>
    <w:rsid w:val="00805745"/>
    <w:rsid w:val="00812EE0"/>
    <w:rsid w:val="0082158C"/>
    <w:rsid w:val="00827601"/>
    <w:rsid w:val="00831E63"/>
    <w:rsid w:val="008436BD"/>
    <w:rsid w:val="00845590"/>
    <w:rsid w:val="008520BA"/>
    <w:rsid w:val="0085682F"/>
    <w:rsid w:val="008707E5"/>
    <w:rsid w:val="00870A41"/>
    <w:rsid w:val="00874C9C"/>
    <w:rsid w:val="008866EC"/>
    <w:rsid w:val="008934C5"/>
    <w:rsid w:val="008940F6"/>
    <w:rsid w:val="00895D95"/>
    <w:rsid w:val="008A12A4"/>
    <w:rsid w:val="008A5E7F"/>
    <w:rsid w:val="008A63D2"/>
    <w:rsid w:val="008B329B"/>
    <w:rsid w:val="008B6925"/>
    <w:rsid w:val="008C0FF2"/>
    <w:rsid w:val="008C2CE9"/>
    <w:rsid w:val="008C51E9"/>
    <w:rsid w:val="008C7ABB"/>
    <w:rsid w:val="008D0C44"/>
    <w:rsid w:val="008D2B19"/>
    <w:rsid w:val="008E1189"/>
    <w:rsid w:val="008E1554"/>
    <w:rsid w:val="008E19FD"/>
    <w:rsid w:val="00904ADA"/>
    <w:rsid w:val="00910C3B"/>
    <w:rsid w:val="00911E4C"/>
    <w:rsid w:val="00932D0E"/>
    <w:rsid w:val="00937065"/>
    <w:rsid w:val="009458BA"/>
    <w:rsid w:val="00952F26"/>
    <w:rsid w:val="00957313"/>
    <w:rsid w:val="00966322"/>
    <w:rsid w:val="00971589"/>
    <w:rsid w:val="00971964"/>
    <w:rsid w:val="00974BE2"/>
    <w:rsid w:val="009856B0"/>
    <w:rsid w:val="00994347"/>
    <w:rsid w:val="009A5984"/>
    <w:rsid w:val="009A6577"/>
    <w:rsid w:val="009B1167"/>
    <w:rsid w:val="009B3483"/>
    <w:rsid w:val="009C3065"/>
    <w:rsid w:val="009C3EBD"/>
    <w:rsid w:val="009D4FFD"/>
    <w:rsid w:val="009D6A38"/>
    <w:rsid w:val="009E125C"/>
    <w:rsid w:val="009E6801"/>
    <w:rsid w:val="009E7F6F"/>
    <w:rsid w:val="009F2325"/>
    <w:rsid w:val="009F3742"/>
    <w:rsid w:val="00A03D12"/>
    <w:rsid w:val="00A06197"/>
    <w:rsid w:val="00A1048F"/>
    <w:rsid w:val="00A11360"/>
    <w:rsid w:val="00A27BC8"/>
    <w:rsid w:val="00A34F26"/>
    <w:rsid w:val="00A364D5"/>
    <w:rsid w:val="00A40EBD"/>
    <w:rsid w:val="00A41054"/>
    <w:rsid w:val="00A50EDE"/>
    <w:rsid w:val="00A52572"/>
    <w:rsid w:val="00A559CC"/>
    <w:rsid w:val="00A5634B"/>
    <w:rsid w:val="00A60C47"/>
    <w:rsid w:val="00A6514C"/>
    <w:rsid w:val="00A660A3"/>
    <w:rsid w:val="00A71E69"/>
    <w:rsid w:val="00A97752"/>
    <w:rsid w:val="00AB3604"/>
    <w:rsid w:val="00AC06C3"/>
    <w:rsid w:val="00AC316F"/>
    <w:rsid w:val="00AD4B71"/>
    <w:rsid w:val="00AD57BC"/>
    <w:rsid w:val="00AD5E00"/>
    <w:rsid w:val="00AE0BB7"/>
    <w:rsid w:val="00B02130"/>
    <w:rsid w:val="00B02D21"/>
    <w:rsid w:val="00B035CA"/>
    <w:rsid w:val="00B05A8B"/>
    <w:rsid w:val="00B06899"/>
    <w:rsid w:val="00B10558"/>
    <w:rsid w:val="00B1132D"/>
    <w:rsid w:val="00B13660"/>
    <w:rsid w:val="00B24616"/>
    <w:rsid w:val="00B302E2"/>
    <w:rsid w:val="00B34186"/>
    <w:rsid w:val="00B4240A"/>
    <w:rsid w:val="00B43E1B"/>
    <w:rsid w:val="00B4547F"/>
    <w:rsid w:val="00B6398E"/>
    <w:rsid w:val="00B70A1C"/>
    <w:rsid w:val="00B81CD6"/>
    <w:rsid w:val="00BB1ED9"/>
    <w:rsid w:val="00BB7EC5"/>
    <w:rsid w:val="00BD6E08"/>
    <w:rsid w:val="00BF423E"/>
    <w:rsid w:val="00BF757B"/>
    <w:rsid w:val="00C118D3"/>
    <w:rsid w:val="00C1550B"/>
    <w:rsid w:val="00C2189F"/>
    <w:rsid w:val="00C228AF"/>
    <w:rsid w:val="00C32A56"/>
    <w:rsid w:val="00C3563F"/>
    <w:rsid w:val="00C414D2"/>
    <w:rsid w:val="00C4566A"/>
    <w:rsid w:val="00C4765F"/>
    <w:rsid w:val="00C54233"/>
    <w:rsid w:val="00C577E4"/>
    <w:rsid w:val="00C72BFE"/>
    <w:rsid w:val="00C770CA"/>
    <w:rsid w:val="00C818D3"/>
    <w:rsid w:val="00C8561F"/>
    <w:rsid w:val="00C94C58"/>
    <w:rsid w:val="00C95DCE"/>
    <w:rsid w:val="00CA1A91"/>
    <w:rsid w:val="00CC0804"/>
    <w:rsid w:val="00CD1C65"/>
    <w:rsid w:val="00CF1E96"/>
    <w:rsid w:val="00CF606C"/>
    <w:rsid w:val="00CF6978"/>
    <w:rsid w:val="00D00416"/>
    <w:rsid w:val="00D0151E"/>
    <w:rsid w:val="00D052FC"/>
    <w:rsid w:val="00D06878"/>
    <w:rsid w:val="00D06B30"/>
    <w:rsid w:val="00D1490F"/>
    <w:rsid w:val="00D14ECA"/>
    <w:rsid w:val="00D17372"/>
    <w:rsid w:val="00D2122A"/>
    <w:rsid w:val="00D21D13"/>
    <w:rsid w:val="00D34CC4"/>
    <w:rsid w:val="00D35322"/>
    <w:rsid w:val="00D36182"/>
    <w:rsid w:val="00D3721A"/>
    <w:rsid w:val="00D37CDA"/>
    <w:rsid w:val="00D4047C"/>
    <w:rsid w:val="00D47701"/>
    <w:rsid w:val="00D5089D"/>
    <w:rsid w:val="00D56418"/>
    <w:rsid w:val="00D60EE6"/>
    <w:rsid w:val="00D656DF"/>
    <w:rsid w:val="00D7534E"/>
    <w:rsid w:val="00D77504"/>
    <w:rsid w:val="00D83BC1"/>
    <w:rsid w:val="00D852C9"/>
    <w:rsid w:val="00DA3106"/>
    <w:rsid w:val="00DA3E42"/>
    <w:rsid w:val="00DA61F4"/>
    <w:rsid w:val="00DA6FF6"/>
    <w:rsid w:val="00DC1D6F"/>
    <w:rsid w:val="00DE21CF"/>
    <w:rsid w:val="00DE3046"/>
    <w:rsid w:val="00DF2D4C"/>
    <w:rsid w:val="00E02568"/>
    <w:rsid w:val="00E06DD8"/>
    <w:rsid w:val="00E16EF7"/>
    <w:rsid w:val="00E20603"/>
    <w:rsid w:val="00E70DFB"/>
    <w:rsid w:val="00E71C04"/>
    <w:rsid w:val="00E8439E"/>
    <w:rsid w:val="00E93DD9"/>
    <w:rsid w:val="00E94396"/>
    <w:rsid w:val="00E96FB6"/>
    <w:rsid w:val="00EA1D35"/>
    <w:rsid w:val="00ED1019"/>
    <w:rsid w:val="00ED2BFC"/>
    <w:rsid w:val="00ED53C7"/>
    <w:rsid w:val="00EE4120"/>
    <w:rsid w:val="00EF0E6D"/>
    <w:rsid w:val="00EF72A8"/>
    <w:rsid w:val="00F12E3D"/>
    <w:rsid w:val="00F25F75"/>
    <w:rsid w:val="00F30EAF"/>
    <w:rsid w:val="00F338E2"/>
    <w:rsid w:val="00F4228F"/>
    <w:rsid w:val="00F42D90"/>
    <w:rsid w:val="00F50130"/>
    <w:rsid w:val="00F711B5"/>
    <w:rsid w:val="00F72190"/>
    <w:rsid w:val="00F74A09"/>
    <w:rsid w:val="00FB78BD"/>
    <w:rsid w:val="00FC2310"/>
    <w:rsid w:val="00FC386B"/>
    <w:rsid w:val="00FD5748"/>
    <w:rsid w:val="00FE12A1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51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719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71964"/>
  </w:style>
  <w:style w:type="paragraph" w:styleId="a5">
    <w:name w:val="footer"/>
    <w:basedOn w:val="a"/>
    <w:link w:val="Char0"/>
    <w:uiPriority w:val="99"/>
    <w:unhideWhenUsed/>
    <w:rsid w:val="009719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71964"/>
  </w:style>
  <w:style w:type="paragraph" w:styleId="a6">
    <w:name w:val="Balloon Text"/>
    <w:basedOn w:val="a"/>
    <w:link w:val="Char1"/>
    <w:uiPriority w:val="99"/>
    <w:semiHidden/>
    <w:unhideWhenUsed/>
    <w:rsid w:val="0097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7196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7"/>
    <w:uiPriority w:val="59"/>
    <w:rsid w:val="004F09C8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7"/>
    <w:uiPriority w:val="59"/>
    <w:rsid w:val="008B329B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51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719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71964"/>
  </w:style>
  <w:style w:type="paragraph" w:styleId="a5">
    <w:name w:val="footer"/>
    <w:basedOn w:val="a"/>
    <w:link w:val="Char0"/>
    <w:uiPriority w:val="99"/>
    <w:unhideWhenUsed/>
    <w:rsid w:val="009719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71964"/>
  </w:style>
  <w:style w:type="paragraph" w:styleId="a6">
    <w:name w:val="Balloon Text"/>
    <w:basedOn w:val="a"/>
    <w:link w:val="Char1"/>
    <w:uiPriority w:val="99"/>
    <w:semiHidden/>
    <w:unhideWhenUsed/>
    <w:rsid w:val="0097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7196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7"/>
    <w:uiPriority w:val="59"/>
    <w:rsid w:val="004F09C8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7"/>
    <w:uiPriority w:val="59"/>
    <w:rsid w:val="008B329B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5447</TotalTime>
  <Pages>1</Pages>
  <Words>7474</Words>
  <Characters>40363</Characters>
  <Application>Microsoft Office Word</Application>
  <DocSecurity>0</DocSecurity>
  <Lines>336</Lines>
  <Paragraphs>95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Κοκκίνης Γεώργιος</dc:creator>
  <cp:lastModifiedBy>theodora</cp:lastModifiedBy>
  <cp:revision>226</cp:revision>
  <cp:lastPrinted>2016-09-23T11:45:00Z</cp:lastPrinted>
  <dcterms:created xsi:type="dcterms:W3CDTF">2016-07-11T07:23:00Z</dcterms:created>
  <dcterms:modified xsi:type="dcterms:W3CDTF">2016-09-26T06:59:00Z</dcterms:modified>
</cp:coreProperties>
</file>