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ΔΙΑΓΩΝΙΣΜΟΣ ΓΙΑ ΤΗ ΣΥΓΓΡΑΦΗ ΚΑΙ ΕΙΚΟΝΟΓΡΑΦΗΣΗ ΠΑΙΔΙΚΟΥ ΒΙΒΛΙΟΥ ΑΠΟ ΕΝΗΛΙΚΕΣ </w:t>
      </w:r>
    </w:p>
    <w:p w:rsidR="005F7BC3" w:rsidRPr="009620F5" w:rsidRDefault="005F7BC3" w:rsidP="005F7BC3">
      <w:pPr>
        <w:pStyle w:val="Default"/>
        <w:jc w:val="both"/>
      </w:pPr>
    </w:p>
    <w:p w:rsidR="005F7BC3" w:rsidRPr="005F7BC3" w:rsidRDefault="005F7BC3" w:rsidP="005F7BC3">
      <w:pPr>
        <w:pStyle w:val="Default"/>
        <w:jc w:val="both"/>
      </w:pPr>
      <w:r w:rsidRPr="005F7BC3">
        <w:t xml:space="preserve">Ημερομηνία έναρξης: </w:t>
      </w:r>
      <w:r w:rsidRPr="005F7BC3">
        <w:rPr>
          <w:b/>
          <w:bCs/>
        </w:rPr>
        <w:t>2 Απριλίου 2017</w:t>
      </w:r>
      <w:r w:rsidRPr="005F7BC3">
        <w:t xml:space="preserve">, Παγκόσμια Ημέρα Παιδικού Βιβλίου </w:t>
      </w:r>
    </w:p>
    <w:p w:rsidR="005F7BC3" w:rsidRPr="00D6297B" w:rsidRDefault="005F7BC3" w:rsidP="00D6297B">
      <w:pPr>
        <w:pStyle w:val="Default"/>
        <w:spacing w:after="120"/>
        <w:jc w:val="both"/>
        <w:rPr>
          <w:lang w:val="en-US"/>
        </w:rPr>
      </w:pPr>
      <w:r w:rsidRPr="005F7BC3">
        <w:t xml:space="preserve">Η Βιβλιοθήκη του Πολιτιστικού Ιδρύματος Ομίλου Πειραιώς και η Δημοτική Βιβλιοθήκη Καλλιθέας γιορτάζουν την Παγκόσμια Ημέρα Παιδικού Βιβλίου 2017 με ποικίλες δράσεις και προκηρύσσουν για τέταρτη συνεχόμενη χρονιά διαγωνισμό συγγραφής και εικονογράφησης παιδικού βιβλίου από ενήλικες (ημερομηνία έναρξης: 2 Απριλίου), που θα ολοκληρωθεί σε δυο φάσεις.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ΗΜΕΡΟΜΗΝΙΕΣ </w:t>
      </w:r>
    </w:p>
    <w:p w:rsidR="005F7BC3" w:rsidRPr="00E56443" w:rsidRDefault="00B36F17" w:rsidP="005F7BC3">
      <w:pPr>
        <w:pStyle w:val="Default"/>
        <w:jc w:val="both"/>
      </w:pPr>
      <w:r>
        <w:t xml:space="preserve">Πρώτη </w:t>
      </w:r>
      <w:r w:rsidR="005F7BC3" w:rsidRPr="00E56443">
        <w:t>Φάση:</w:t>
      </w:r>
      <w:r w:rsidR="005B62EA">
        <w:t xml:space="preserve"> </w:t>
      </w:r>
      <w:r w:rsidR="005F7BC3" w:rsidRPr="00E56443">
        <w:t xml:space="preserve">Υποβολή παραμυθιών από </w:t>
      </w:r>
      <w:r w:rsidR="0054752C" w:rsidRPr="00E56443">
        <w:t>Κυριακή</w:t>
      </w:r>
      <w:r w:rsidR="005F7BC3" w:rsidRPr="00E56443">
        <w:t xml:space="preserve"> 2/4/201</w:t>
      </w:r>
      <w:r w:rsidR="0054752C" w:rsidRPr="00E56443">
        <w:t>7</w:t>
      </w:r>
      <w:r w:rsidRPr="00B36F17">
        <w:t xml:space="preserve"> </w:t>
      </w:r>
      <w:r>
        <w:t xml:space="preserve">έως Παρασκευή </w:t>
      </w:r>
      <w:r w:rsidR="00E56443" w:rsidRPr="00E56443">
        <w:t>23/6</w:t>
      </w:r>
      <w:r w:rsidR="005F7BC3" w:rsidRPr="00E56443">
        <w:t>/201</w:t>
      </w:r>
      <w:r w:rsidR="0054752C" w:rsidRPr="00E56443">
        <w:t>7</w:t>
      </w:r>
    </w:p>
    <w:p w:rsidR="005F7BC3" w:rsidRPr="00E56443" w:rsidRDefault="00B36F17" w:rsidP="005F7BC3">
      <w:pPr>
        <w:pStyle w:val="Default"/>
        <w:jc w:val="both"/>
      </w:pPr>
      <w:r>
        <w:t xml:space="preserve">Τρίτη </w:t>
      </w:r>
      <w:r w:rsidR="00E56443">
        <w:t>11</w:t>
      </w:r>
      <w:r w:rsidR="00E56443" w:rsidRPr="00E56443">
        <w:t>/7</w:t>
      </w:r>
      <w:r w:rsidR="00495F12">
        <w:t>/</w:t>
      </w:r>
      <w:r w:rsidR="005F7BC3" w:rsidRPr="00E56443">
        <w:t>201</w:t>
      </w:r>
      <w:r w:rsidR="0054752C" w:rsidRPr="00E56443">
        <w:t>7</w:t>
      </w:r>
      <w:r w:rsidR="005F7BC3" w:rsidRPr="00E56443">
        <w:t xml:space="preserve">: Ανακοίνωση αποτελεσμάτων από την επιτροπή και διάθεση του κειμένου που θα έχει επιλεγεί στο κοινό για τη δεύτερη φάση. </w:t>
      </w:r>
    </w:p>
    <w:p w:rsidR="005F7BC3" w:rsidRPr="00E56443" w:rsidRDefault="00B36F17" w:rsidP="005F7BC3">
      <w:pPr>
        <w:pStyle w:val="Default"/>
        <w:jc w:val="both"/>
      </w:pPr>
      <w:r>
        <w:t>Δεύτερη Φάση</w:t>
      </w:r>
      <w:r w:rsidR="005F7BC3" w:rsidRPr="00E56443">
        <w:t xml:space="preserve">: Υποβολή των σχεδίων για την εικονογράφηση του βιβλίου </w:t>
      </w:r>
      <w:r>
        <w:t xml:space="preserve">από Τρίτη </w:t>
      </w:r>
      <w:r w:rsidR="00E56443" w:rsidRPr="00E56443">
        <w:t>1</w:t>
      </w:r>
      <w:r w:rsidR="00E56443">
        <w:t>1</w:t>
      </w:r>
      <w:r w:rsidR="00E56443" w:rsidRPr="00E56443">
        <w:t>/7/</w:t>
      </w:r>
      <w:r w:rsidR="005F7BC3" w:rsidRPr="00E56443">
        <w:t>201</w:t>
      </w:r>
      <w:r w:rsidR="0054752C" w:rsidRPr="00E56443">
        <w:t>7</w:t>
      </w:r>
      <w:r>
        <w:t xml:space="preserve"> έως Παρασκευή </w:t>
      </w:r>
      <w:r w:rsidR="00E56443">
        <w:t>22</w:t>
      </w:r>
      <w:r w:rsidR="00E56443" w:rsidRPr="00E56443">
        <w:t>/</w:t>
      </w:r>
      <w:r w:rsidR="00E56443">
        <w:t>9</w:t>
      </w:r>
      <w:r w:rsidR="00E56443" w:rsidRPr="00E56443">
        <w:t>/</w:t>
      </w:r>
      <w:r w:rsidR="005F7BC3" w:rsidRPr="00E56443">
        <w:t>201</w:t>
      </w:r>
      <w:r w:rsidR="0054752C" w:rsidRPr="00E56443">
        <w:t>7</w:t>
      </w:r>
      <w:r w:rsidR="005F7BC3" w:rsidRPr="00E56443">
        <w:t xml:space="preserve"> </w:t>
      </w:r>
    </w:p>
    <w:p w:rsidR="005F7BC3" w:rsidRPr="00D6297B" w:rsidRDefault="00B36F17" w:rsidP="00D6297B">
      <w:pPr>
        <w:pStyle w:val="Default"/>
        <w:spacing w:after="120"/>
        <w:jc w:val="both"/>
        <w:rPr>
          <w:lang w:val="en-US"/>
        </w:rPr>
      </w:pPr>
      <w:r>
        <w:t xml:space="preserve">Τρίτη </w:t>
      </w:r>
      <w:r w:rsidR="00E56443" w:rsidRPr="00E56443">
        <w:t>3/10</w:t>
      </w:r>
      <w:r w:rsidR="005F7BC3" w:rsidRPr="00E56443">
        <w:t>/</w:t>
      </w:r>
      <w:r w:rsidR="0054752C" w:rsidRPr="00E56443">
        <w:t>2017</w:t>
      </w:r>
      <w:r w:rsidR="005F7BC3" w:rsidRPr="00E56443">
        <w:t>:</w:t>
      </w:r>
      <w:r w:rsidR="005F7BC3" w:rsidRPr="005F7BC3">
        <w:t xml:space="preserve"> Ανακοίνωση των αποτελεσμάτων για την εικονογράφηση του βιβλίου.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ΟΡΟΙ ΣΥΜΜΕΤΟΧΗΣ-ΣΥΓΓΡΑΦΗ </w:t>
      </w:r>
    </w:p>
    <w:p w:rsidR="005F7BC3" w:rsidRPr="005F7BC3" w:rsidRDefault="005F7BC3" w:rsidP="005F7BC3">
      <w:pPr>
        <w:pStyle w:val="Default"/>
        <w:jc w:val="both"/>
        <w:rPr>
          <w:b/>
          <w:bCs/>
        </w:rPr>
      </w:pPr>
      <w:r w:rsidRPr="005F7BC3">
        <w:rPr>
          <w:b/>
          <w:bCs/>
        </w:rPr>
        <w:t xml:space="preserve">1. Ο διαγωνισμός αφορά τη συμμετοχή ενηλίκων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2. Τα παραμύθια που μπορούν να συμμετέχουν στον διαγωνισμό πρέπει να πληρούν τις εξής προϋποθέσεις: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Να μην έχουν εκδοθεί και να μην έχουν αναρτηθεί σε ιστότοπο του διαδικτύου.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Η γλώσσα τους να είναι η ελληνική.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Να είναι πρωτότυπα.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Η έκτασή τους να μην υπερβαίνει τις 2.000 λέξεις.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Κάθε συγγραφέας μπορεί να υποβάλει ένα μόνο έργο. </w:t>
      </w:r>
    </w:p>
    <w:p w:rsidR="005F7BC3" w:rsidRPr="00F92788" w:rsidRDefault="005F7BC3" w:rsidP="005F7BC3">
      <w:pPr>
        <w:pStyle w:val="Default"/>
        <w:jc w:val="both"/>
      </w:pPr>
      <w:r w:rsidRPr="005F7BC3">
        <w:t xml:space="preserve">• Να </w:t>
      </w:r>
      <w:r w:rsidRPr="00F92788">
        <w:t xml:space="preserve">απευθύνονται σε παιδιά ηλικίας 6-9 χρονών. </w:t>
      </w:r>
    </w:p>
    <w:p w:rsidR="005F7BC3" w:rsidRPr="00F92788" w:rsidRDefault="005F7BC3" w:rsidP="005F7BC3">
      <w:pPr>
        <w:pStyle w:val="Default"/>
        <w:ind w:left="360" w:hanging="360"/>
        <w:jc w:val="both"/>
      </w:pPr>
      <w:r w:rsidRPr="00F92788">
        <w:t xml:space="preserve">• Τα αντίτυπα που θα κατατεθούν πρέπει να είναι δακτυλογραφημένα με Times New Roman και μέγεθος γραμμάτων 12. </w:t>
      </w:r>
    </w:p>
    <w:p w:rsidR="005B62EA" w:rsidRPr="00D6297B" w:rsidRDefault="005F7BC3" w:rsidP="00D6297B">
      <w:pPr>
        <w:pStyle w:val="Default"/>
        <w:spacing w:after="120"/>
        <w:jc w:val="both"/>
        <w:rPr>
          <w:lang w:val="en-US"/>
        </w:rPr>
      </w:pPr>
      <w:r w:rsidRPr="00F92788">
        <w:rPr>
          <w:b/>
          <w:bCs/>
        </w:rPr>
        <w:t>3.</w:t>
      </w:r>
      <w:r w:rsidR="002873E4" w:rsidRPr="002873E4">
        <w:rPr>
          <w:b/>
          <w:bCs/>
        </w:rPr>
        <w:t xml:space="preserve"> </w:t>
      </w:r>
      <w:r w:rsidR="002873E4" w:rsidRPr="005A15FC">
        <w:rPr>
          <w:b/>
        </w:rPr>
        <w:t>Πηγή έμπνευσης του παραμυθιού θα είναι το θέμα που όρισε για το 2017 το Διεθνές Συμβούλιο Μουσείων (ICOM), με τίτλο «Μουσεία και αμφιλεγόμενες ιστορίες: τα μουσεία μιλούν για εκείνα που δεν λέγονται», στο πλαίσιο του εορτασμού της Διεθνούς Ημέρας Μουσείων</w:t>
      </w:r>
      <w:r w:rsidR="002873E4" w:rsidRPr="002873E4">
        <w:t>. «Με την επιλογή του θέματος αυτού, το ICOM επιθυμεί να αναδείξει τα μουσεία ως φορείς κοινωνικής ειρήνης, πιστεύοντας ότι η παρουσίαση αμφιλεγόμενων ή αμφισβητούμενων ζητημάτων μπορεί να αποτελέσει ένα πρώτο βήμα για την κοινωνική συμφιλίωση και την αρμονική συμβίωση των ανθρώπων. Τα μουσεία μπορούν να συμβάλλουν στην κατανόηση δύσκολων, αντιφατικών ή σύνθετων πτυχών της ανθρώπινης ιστορίας. Επιπλέον, ως χώροι διαμεσολάβησης και διαλόγου, έχουν τη δυνατότητα να παίξουν ουσιαστικό ρόλο στην ειρηνική αντιμετώπιση τραυματικών ιστοριών, προσφέροντας πολλαπλές οπτικές και αναγνώσεις».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ΟΡΟΙ ΣΥΜΜΕΤΟΧΗΣ-ΕΙΚΟΝΟΓΡΑΦΗΣΗ </w:t>
      </w:r>
    </w:p>
    <w:p w:rsidR="005F7BC3" w:rsidRPr="005F7BC3" w:rsidRDefault="005F7BC3" w:rsidP="005F7BC3">
      <w:pPr>
        <w:pStyle w:val="Default"/>
        <w:jc w:val="both"/>
        <w:rPr>
          <w:b/>
          <w:bCs/>
        </w:rPr>
      </w:pPr>
      <w:r w:rsidRPr="005F7BC3">
        <w:rPr>
          <w:b/>
          <w:bCs/>
        </w:rPr>
        <w:t xml:space="preserve">1. Ο διαγωνισμός αφορά τη συμμετοχή ενηλίκων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2. Τα έργα που μπορούν να συμμετέχουν στον διαγωνισμό πρέπει να πληρούν τις εξής προϋποθέσεις: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Να μην έχουν παρουσιαστεί και να μην έχουν αναρτηθεί σε ιστότοπο του διαδικτύου.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Να είναι πρωτότυπα. </w:t>
      </w:r>
    </w:p>
    <w:p w:rsidR="005F7BC3" w:rsidRPr="00D6297B" w:rsidRDefault="005F7BC3" w:rsidP="00D6297B">
      <w:pPr>
        <w:pStyle w:val="Default"/>
        <w:spacing w:after="120"/>
        <w:jc w:val="both"/>
        <w:rPr>
          <w:lang w:val="en-US"/>
        </w:rPr>
      </w:pPr>
      <w:r w:rsidRPr="005F7BC3">
        <w:lastRenderedPageBreak/>
        <w:t xml:space="preserve">• Κάθε καλλιτέχνης μπορεί να υποβάλει μία μόνο συμμετοχή.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ΑΙΤΗΣΗ ΣΥΜΜΕΤΟΧΗΣ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Α) Καταληκτική ημερομηνία υποβολής της </w:t>
      </w:r>
      <w:r w:rsidRPr="005F7BC3">
        <w:rPr>
          <w:b/>
          <w:bCs/>
        </w:rPr>
        <w:t>αίτησης συμμετοχής για τη συγγραφή (συνοδευόμενης από το</w:t>
      </w:r>
      <w:r w:rsidR="0054752C">
        <w:rPr>
          <w:b/>
          <w:bCs/>
        </w:rPr>
        <w:t xml:space="preserve"> κείμενο): </w:t>
      </w:r>
      <w:r w:rsidR="0089318D">
        <w:rPr>
          <w:b/>
          <w:bCs/>
        </w:rPr>
        <w:t xml:space="preserve">Παρασκευή 23 Ιουνίου </w:t>
      </w:r>
      <w:r w:rsidR="0054752C" w:rsidRPr="00495F12">
        <w:rPr>
          <w:b/>
          <w:bCs/>
        </w:rPr>
        <w:t>2017</w:t>
      </w:r>
      <w:r w:rsidRPr="00495F12">
        <w:rPr>
          <w:b/>
          <w:bCs/>
        </w:rPr>
        <w:t>.</w:t>
      </w:r>
      <w:r w:rsidRPr="005F7BC3">
        <w:rPr>
          <w:b/>
          <w:bCs/>
        </w:rPr>
        <w:t xml:space="preserve"> </w:t>
      </w:r>
    </w:p>
    <w:p w:rsidR="005F7BC3" w:rsidRPr="00D6297B" w:rsidRDefault="005F7BC3" w:rsidP="00D6297B">
      <w:pPr>
        <w:pStyle w:val="Default"/>
        <w:spacing w:after="120"/>
        <w:jc w:val="both"/>
      </w:pPr>
      <w:r w:rsidRPr="005F7BC3">
        <w:t>Οι υποψήφιοι μπορούν να στείλουν με συστημένη επιστολή (η ταχυδρομική σφραγίδα αποτελεί απόδειξη για την ημερομηνία αποστολής) στην ταχυδρομική διεύθυνση</w:t>
      </w:r>
      <w:r w:rsidR="00D6297B" w:rsidRPr="00D6297B">
        <w:t>:</w:t>
      </w:r>
      <w:r w:rsidRPr="005F7BC3">
        <w:t xml:space="preserve"> </w:t>
      </w:r>
    </w:p>
    <w:p w:rsidR="005F7BC3" w:rsidRPr="005F7BC3" w:rsidRDefault="005F7BC3" w:rsidP="00D6297B">
      <w:pPr>
        <w:pStyle w:val="Default"/>
        <w:jc w:val="both"/>
      </w:pPr>
      <w:r w:rsidRPr="005F7BC3">
        <w:rPr>
          <w:b/>
          <w:bCs/>
        </w:rPr>
        <w:t>ΒΙΒΛΙΟΘΗΚΗ ΠΟΛΙΤΙΣΤΙΚΟΥ ΙΔΡΥΜΑΤΟΣ ΟΜΙΛΟΥ ΠΕΙΡΑΙΩΣ</w:t>
      </w:r>
      <w:r w:rsidR="002009F6" w:rsidRPr="009620F5">
        <w:rPr>
          <w:b/>
          <w:bCs/>
        </w:rPr>
        <w:t xml:space="preserve"> </w:t>
      </w:r>
    </w:p>
    <w:p w:rsidR="005F7BC3" w:rsidRPr="005F7BC3" w:rsidRDefault="005F7BC3" w:rsidP="00D6297B">
      <w:pPr>
        <w:pStyle w:val="Default"/>
        <w:jc w:val="both"/>
      </w:pPr>
      <w:r w:rsidRPr="005F7BC3">
        <w:rPr>
          <w:b/>
          <w:bCs/>
        </w:rPr>
        <w:t>Σαλαμίνος 72-74, 17675, Καλλιθέα, Αθήνα</w:t>
      </w:r>
      <w:r w:rsidR="005B62EA">
        <w:rPr>
          <w:b/>
          <w:bCs/>
        </w:rPr>
        <w:t xml:space="preserve">, </w:t>
      </w:r>
      <w:r w:rsidRPr="005F7BC3">
        <w:rPr>
          <w:b/>
          <w:bCs/>
        </w:rPr>
        <w:t xml:space="preserve">Υπόψιν Βασιλικής Τύρλα </w:t>
      </w:r>
    </w:p>
    <w:p w:rsidR="005F7BC3" w:rsidRPr="00580932" w:rsidRDefault="005F7BC3" w:rsidP="00D6297B">
      <w:pPr>
        <w:pStyle w:val="Default"/>
        <w:jc w:val="both"/>
      </w:pPr>
      <w:r w:rsidRPr="005F7BC3">
        <w:t xml:space="preserve">με την ένδειξη: </w:t>
      </w:r>
    </w:p>
    <w:p w:rsidR="005F7BC3" w:rsidRPr="00580932" w:rsidRDefault="005F7BC3" w:rsidP="005B62EA">
      <w:pPr>
        <w:pStyle w:val="Default"/>
        <w:jc w:val="center"/>
      </w:pPr>
      <w:r w:rsidRPr="005F7BC3">
        <w:rPr>
          <w:b/>
          <w:bCs/>
        </w:rPr>
        <w:t>Διαγωνισμός συγγραφής και εικονογράφησης παιδικού βιβλίου για ενήλικες/ Συγγραφή</w:t>
      </w:r>
    </w:p>
    <w:p w:rsidR="005F7BC3" w:rsidRPr="00580932" w:rsidRDefault="005F7BC3" w:rsidP="005F7BC3">
      <w:pPr>
        <w:pStyle w:val="Default"/>
        <w:jc w:val="both"/>
      </w:pPr>
      <w:r w:rsidRPr="005F7BC3">
        <w:t xml:space="preserve">ή να παραδώσουν οι ίδιοι, στην ίδια διεύθυνση κατά τις εργάσιμες μέρες και ώρες 10:00-16:00.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Όσοι επιθυμούν να λάβουν μέρος θα πρέπει να παραδώσουν/αποστείλουν: </w:t>
      </w:r>
    </w:p>
    <w:p w:rsidR="005F7BC3" w:rsidRPr="005F7BC3" w:rsidRDefault="005F7BC3" w:rsidP="005F7BC3">
      <w:pPr>
        <w:pStyle w:val="Default"/>
        <w:ind w:left="360"/>
        <w:jc w:val="both"/>
      </w:pPr>
      <w:r w:rsidRPr="005F7BC3">
        <w:t xml:space="preserve">• Την αίτηση συμπληρωμένη σε όλα τα υποχρεωτικά πεδία. </w:t>
      </w:r>
    </w:p>
    <w:p w:rsidR="005F7BC3" w:rsidRPr="00D6297B" w:rsidRDefault="005F7BC3" w:rsidP="00D6297B">
      <w:pPr>
        <w:pStyle w:val="Default"/>
        <w:spacing w:after="120"/>
        <w:ind w:left="357"/>
        <w:jc w:val="both"/>
        <w:rPr>
          <w:lang w:val="en-US"/>
        </w:rPr>
      </w:pPr>
      <w:r w:rsidRPr="005F7BC3">
        <w:t xml:space="preserve">• Πέντε (5) αντίτυπα του κειμένου και </w:t>
      </w:r>
      <w:r w:rsidR="0089318D">
        <w:t xml:space="preserve">1 </w:t>
      </w:r>
      <w:r w:rsidRPr="005F7BC3">
        <w:t xml:space="preserve">cd. </w:t>
      </w:r>
    </w:p>
    <w:p w:rsidR="005F7BC3" w:rsidRPr="00580932" w:rsidRDefault="00507FD5" w:rsidP="005F7BC3">
      <w:pPr>
        <w:pStyle w:val="Default"/>
        <w:jc w:val="both"/>
      </w:pPr>
      <w:r>
        <w:t xml:space="preserve">Β) </w:t>
      </w:r>
      <w:r w:rsidR="005F7BC3" w:rsidRPr="005F7BC3">
        <w:t xml:space="preserve">Καταληκτική ημερομηνία υποβολής της </w:t>
      </w:r>
      <w:r w:rsidR="005F7BC3" w:rsidRPr="005F7BC3">
        <w:rPr>
          <w:b/>
          <w:bCs/>
        </w:rPr>
        <w:t xml:space="preserve">αίτησης συμμετοχής για την εικονογράφηση (συνοδευόμενης από τα έργα): </w:t>
      </w:r>
      <w:r w:rsidR="0089318D">
        <w:rPr>
          <w:b/>
          <w:bCs/>
        </w:rPr>
        <w:t xml:space="preserve">Παρασκευή 22 Σεπτεμβρίου </w:t>
      </w:r>
      <w:r w:rsidR="005F7BC3" w:rsidRPr="00495F12">
        <w:rPr>
          <w:b/>
          <w:bCs/>
        </w:rPr>
        <w:t>201</w:t>
      </w:r>
      <w:r w:rsidR="0054752C" w:rsidRPr="00495F12">
        <w:rPr>
          <w:b/>
          <w:bCs/>
        </w:rPr>
        <w:t>7.</w:t>
      </w:r>
      <w:r w:rsidR="005F7BC3" w:rsidRPr="005F7BC3">
        <w:rPr>
          <w:b/>
          <w:bCs/>
        </w:rPr>
        <w:t xml:space="preserve"> </w:t>
      </w:r>
    </w:p>
    <w:p w:rsidR="005F7BC3" w:rsidRPr="00D6297B" w:rsidRDefault="005F7BC3" w:rsidP="00D6297B">
      <w:pPr>
        <w:pStyle w:val="Default"/>
        <w:spacing w:after="120"/>
        <w:jc w:val="both"/>
        <w:rPr>
          <w:lang w:val="en-US"/>
        </w:rPr>
      </w:pPr>
      <w:r w:rsidRPr="005F7BC3">
        <w:t xml:space="preserve">Οι υποψήφιοι μπορούν να καταθέσουν την αίτηση οι ίδιοι, ή να την στείλουν με συστημένη επιστολή (η ταχυδρομική σφραγίδα αποτελεί απόδειξη για την ημερομηνία αποστολής) στην ταχυδρομική διεύθυνση: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ΒΙΒΛΙΟΘΗΚΗ ΠΟΛΙΤΙΣΤΙΚΟΥ ΙΔΡΥΜΑΤΟΣ ΟΜΙΛΟΥ ΠΕΙΡΑΙΩΣ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>Σαλαμίνος 72-74, 17675, Καλλιθέα, Αθήνα</w:t>
      </w:r>
      <w:r w:rsidR="005B62EA">
        <w:rPr>
          <w:b/>
          <w:bCs/>
        </w:rPr>
        <w:t xml:space="preserve">, </w:t>
      </w:r>
      <w:r w:rsidRPr="005F7BC3">
        <w:rPr>
          <w:b/>
          <w:bCs/>
        </w:rPr>
        <w:t xml:space="preserve">Υπόψιν κας Βασιλικής Τύρλα </w:t>
      </w:r>
    </w:p>
    <w:p w:rsidR="005F7BC3" w:rsidRPr="009620F5" w:rsidRDefault="005F7BC3" w:rsidP="005F7BC3">
      <w:pPr>
        <w:pStyle w:val="Default"/>
        <w:jc w:val="both"/>
      </w:pPr>
      <w:r w:rsidRPr="005F7BC3">
        <w:t xml:space="preserve">με την ένδειξη: </w:t>
      </w:r>
    </w:p>
    <w:p w:rsidR="005F7BC3" w:rsidRPr="00580932" w:rsidRDefault="005F7BC3" w:rsidP="005B62EA">
      <w:pPr>
        <w:pStyle w:val="Default"/>
        <w:jc w:val="center"/>
      </w:pPr>
      <w:r w:rsidRPr="005F7BC3">
        <w:rPr>
          <w:b/>
          <w:bCs/>
        </w:rPr>
        <w:t>Διαγωνισμός συγγραφής και εικονογράφησης παιδικού βιβλίου για ενήλικες/ Εικονογράφηση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ή να παραδώσουν οι ίδιοι, στην ίδια διεύθυνση κατά τις εργάσιμες μέρες και ώρες 10:00-16:00.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Όσοι επιθυμούν να λάβουν μέρος θα πρέπει να αποστείλουν: </w:t>
      </w:r>
    </w:p>
    <w:p w:rsidR="005F7BC3" w:rsidRPr="005F7BC3" w:rsidRDefault="005F7BC3" w:rsidP="005F7BC3">
      <w:pPr>
        <w:pStyle w:val="Default"/>
        <w:ind w:left="360"/>
        <w:jc w:val="both"/>
      </w:pPr>
      <w:r w:rsidRPr="005F7BC3">
        <w:t xml:space="preserve">• Την αίτηση συμπληρωμένη σε όλα τα υποχρεωτικά πεδία. </w:t>
      </w:r>
    </w:p>
    <w:p w:rsidR="005F7BC3" w:rsidRPr="005F7BC3" w:rsidRDefault="005F7BC3" w:rsidP="00D6297B">
      <w:pPr>
        <w:pStyle w:val="Default"/>
        <w:spacing w:after="120"/>
        <w:ind w:left="357"/>
        <w:jc w:val="both"/>
      </w:pPr>
      <w:r w:rsidRPr="005F7BC3">
        <w:t xml:space="preserve">• Τρία (3) αντίτυπα των έργων και </w:t>
      </w:r>
      <w:r w:rsidR="0089318D">
        <w:t xml:space="preserve">1 </w:t>
      </w:r>
      <w:r w:rsidRPr="005F7BC3">
        <w:t xml:space="preserve">cd. </w:t>
      </w:r>
    </w:p>
    <w:p w:rsidR="005F7BC3" w:rsidRPr="005F7BC3" w:rsidRDefault="005F7BC3" w:rsidP="005F7BC3">
      <w:pPr>
        <w:pStyle w:val="Default"/>
        <w:jc w:val="both"/>
      </w:pPr>
      <w:r w:rsidRPr="005F7BC3">
        <w:rPr>
          <w:b/>
          <w:bCs/>
        </w:rPr>
        <w:t xml:space="preserve">ΛΟΙΠΟΙ ΟΡΟΙ </w:t>
      </w:r>
    </w:p>
    <w:p w:rsidR="005F7BC3" w:rsidRPr="005F7BC3" w:rsidRDefault="005F7BC3" w:rsidP="005F7BC3">
      <w:pPr>
        <w:pStyle w:val="Default"/>
        <w:jc w:val="both"/>
      </w:pPr>
      <w:r w:rsidRPr="005F7BC3">
        <w:t>Η οργανωτική επιτροπή θα ορίσει τις κριτικές επιτροπές.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Πρόσωπο που έχει οποιαδήποτε συγγενική σχέση με τους συμμετέχοντες δεν μπορεί να συμμετέχει σε κριτική επιτροπή.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Η υποβολή αίτησης συμμετοχής στον διαγωνισμό σημαίνει αυτομάτως ανεπιφύλακτη αποδοχή του παρόντος κανονισμού και αποτελεί υπεύθυνη δήλωση για την αλήθεια και την ακρίβεια των υποβληθέντων στοιχείων. </w:t>
      </w:r>
    </w:p>
    <w:p w:rsidR="005F7BC3" w:rsidRPr="005F7BC3" w:rsidRDefault="005F7BC3" w:rsidP="005F7BC3">
      <w:pPr>
        <w:pStyle w:val="Default"/>
        <w:jc w:val="both"/>
      </w:pPr>
      <w:r w:rsidRPr="005F7BC3">
        <w:t xml:space="preserve">• Αρμόδια για την επίλυση κάθε ζητήματος σχετικού με την εφαρμογή του κανονισμού είναι η οργανωτική επιτροπή του διαγωνισμού. </w:t>
      </w:r>
    </w:p>
    <w:p w:rsidR="005F7BC3" w:rsidRPr="005F7BC3" w:rsidRDefault="005F7BC3" w:rsidP="005F7BC3">
      <w:pPr>
        <w:pStyle w:val="Default"/>
        <w:jc w:val="both"/>
      </w:pPr>
    </w:p>
    <w:p w:rsidR="00350CCD" w:rsidRPr="005F7BC3" w:rsidRDefault="005F7BC3" w:rsidP="005F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F7BC3">
        <w:rPr>
          <w:rFonts w:ascii="Times New Roman" w:hAnsi="Times New Roman" w:cs="Times New Roman"/>
          <w:sz w:val="24"/>
          <w:szCs w:val="24"/>
        </w:rPr>
        <w:t xml:space="preserve">Οι ενδιαφερόμενοι μπορούν να απευθύνονται στο τηλέφωνο 210 3739651-2, ή ηλεκτρονικά στη διεύθυνση </w:t>
      </w:r>
      <w:r w:rsidRPr="005F7BC3">
        <w:rPr>
          <w:rFonts w:ascii="Times New Roman" w:hAnsi="Times New Roman" w:cs="Times New Roman"/>
          <w:sz w:val="24"/>
          <w:szCs w:val="24"/>
          <w:u w:val="single"/>
        </w:rPr>
        <w:t>piop_library@piraeusbank.gr</w:t>
      </w:r>
      <w:r w:rsidRPr="005F7BC3">
        <w:rPr>
          <w:rFonts w:ascii="Times New Roman" w:hAnsi="Times New Roman" w:cs="Times New Roman"/>
          <w:sz w:val="24"/>
          <w:szCs w:val="24"/>
        </w:rPr>
        <w:t>.</w:t>
      </w:r>
    </w:p>
    <w:sectPr w:rsidR="00350CCD" w:rsidRPr="005F7BC3" w:rsidSect="00350CC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DC" w:rsidRDefault="00E57EDC" w:rsidP="00BF2088">
      <w:pPr>
        <w:spacing w:after="0" w:line="240" w:lineRule="auto"/>
      </w:pPr>
      <w:r>
        <w:separator/>
      </w:r>
    </w:p>
  </w:endnote>
  <w:endnote w:type="continuationSeparator" w:id="1">
    <w:p w:rsidR="00E57EDC" w:rsidRDefault="00E57EDC" w:rsidP="00BF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398829"/>
      <w:docPartObj>
        <w:docPartGallery w:val="Page Numbers (Bottom of Page)"/>
        <w:docPartUnique/>
      </w:docPartObj>
    </w:sdtPr>
    <w:sdtContent>
      <w:p w:rsidR="00BF2088" w:rsidRPr="00BF2088" w:rsidRDefault="0041762F">
        <w:pPr>
          <w:pStyle w:val="Footer"/>
          <w:jc w:val="right"/>
          <w:rPr>
            <w:rFonts w:ascii="Times New Roman" w:hAnsi="Times New Roman" w:cs="Times New Roman"/>
          </w:rPr>
        </w:pPr>
        <w:r w:rsidRPr="00BF2088">
          <w:rPr>
            <w:rFonts w:ascii="Times New Roman" w:hAnsi="Times New Roman" w:cs="Times New Roman"/>
          </w:rPr>
          <w:fldChar w:fldCharType="begin"/>
        </w:r>
        <w:r w:rsidR="00BF2088" w:rsidRPr="00BF2088">
          <w:rPr>
            <w:rFonts w:ascii="Times New Roman" w:hAnsi="Times New Roman" w:cs="Times New Roman"/>
          </w:rPr>
          <w:instrText xml:space="preserve"> PAGE   \* MERGEFORMAT </w:instrText>
        </w:r>
        <w:r w:rsidRPr="00BF2088">
          <w:rPr>
            <w:rFonts w:ascii="Times New Roman" w:hAnsi="Times New Roman" w:cs="Times New Roman"/>
          </w:rPr>
          <w:fldChar w:fldCharType="separate"/>
        </w:r>
        <w:r w:rsidR="00D6297B">
          <w:rPr>
            <w:rFonts w:ascii="Times New Roman" w:hAnsi="Times New Roman" w:cs="Times New Roman"/>
            <w:noProof/>
          </w:rPr>
          <w:t>1</w:t>
        </w:r>
        <w:r w:rsidRPr="00BF2088">
          <w:rPr>
            <w:rFonts w:ascii="Times New Roman" w:hAnsi="Times New Roman" w:cs="Times New Roman"/>
          </w:rPr>
          <w:fldChar w:fldCharType="end"/>
        </w:r>
      </w:p>
    </w:sdtContent>
  </w:sdt>
  <w:p w:rsidR="00BF2088" w:rsidRPr="00BF2088" w:rsidRDefault="00BF208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DC" w:rsidRDefault="00E57EDC" w:rsidP="00BF2088">
      <w:pPr>
        <w:spacing w:after="0" w:line="240" w:lineRule="auto"/>
      </w:pPr>
      <w:r>
        <w:separator/>
      </w:r>
    </w:p>
  </w:footnote>
  <w:footnote w:type="continuationSeparator" w:id="1">
    <w:p w:rsidR="00E57EDC" w:rsidRDefault="00E57EDC" w:rsidP="00BF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88" w:rsidRDefault="005B62EA" w:rsidP="005B62EA">
    <w:pPr>
      <w:pStyle w:val="Header"/>
      <w:tabs>
        <w:tab w:val="clear" w:pos="4153"/>
        <w:tab w:val="clear" w:pos="8306"/>
        <w:tab w:val="left" w:pos="6045"/>
      </w:tabs>
    </w:pPr>
    <w:r>
      <w:t xml:space="preserve">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F7BC3"/>
    <w:rsid w:val="000E0B6C"/>
    <w:rsid w:val="002009F6"/>
    <w:rsid w:val="00270348"/>
    <w:rsid w:val="002873E4"/>
    <w:rsid w:val="00341F4E"/>
    <w:rsid w:val="00350CCD"/>
    <w:rsid w:val="00383DC2"/>
    <w:rsid w:val="00393530"/>
    <w:rsid w:val="003B32FC"/>
    <w:rsid w:val="003D4BDF"/>
    <w:rsid w:val="0041762F"/>
    <w:rsid w:val="00456D05"/>
    <w:rsid w:val="00495F12"/>
    <w:rsid w:val="004E38B3"/>
    <w:rsid w:val="00507FD5"/>
    <w:rsid w:val="0054752C"/>
    <w:rsid w:val="005556BC"/>
    <w:rsid w:val="00580932"/>
    <w:rsid w:val="005A15FC"/>
    <w:rsid w:val="005B62EA"/>
    <w:rsid w:val="005F7BC3"/>
    <w:rsid w:val="006175F5"/>
    <w:rsid w:val="00673819"/>
    <w:rsid w:val="006E6C46"/>
    <w:rsid w:val="00732BA8"/>
    <w:rsid w:val="00842721"/>
    <w:rsid w:val="0086326C"/>
    <w:rsid w:val="0089318D"/>
    <w:rsid w:val="009620F5"/>
    <w:rsid w:val="009A22F6"/>
    <w:rsid w:val="009A581D"/>
    <w:rsid w:val="009C47C4"/>
    <w:rsid w:val="00A049F5"/>
    <w:rsid w:val="00A1751A"/>
    <w:rsid w:val="00A26796"/>
    <w:rsid w:val="00A94AE9"/>
    <w:rsid w:val="00B36F17"/>
    <w:rsid w:val="00BE2D19"/>
    <w:rsid w:val="00BF2088"/>
    <w:rsid w:val="00C42846"/>
    <w:rsid w:val="00C50FB3"/>
    <w:rsid w:val="00C53FD4"/>
    <w:rsid w:val="00C774E6"/>
    <w:rsid w:val="00CB4759"/>
    <w:rsid w:val="00D6297B"/>
    <w:rsid w:val="00E56443"/>
    <w:rsid w:val="00E57EDC"/>
    <w:rsid w:val="00EC166B"/>
    <w:rsid w:val="00F34BCB"/>
    <w:rsid w:val="00F4441F"/>
    <w:rsid w:val="00F777AB"/>
    <w:rsid w:val="00F92788"/>
    <w:rsid w:val="00FA3AA1"/>
    <w:rsid w:val="00FC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7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20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088"/>
  </w:style>
  <w:style w:type="paragraph" w:styleId="Footer">
    <w:name w:val="footer"/>
    <w:basedOn w:val="Normal"/>
    <w:link w:val="FooterChar"/>
    <w:uiPriority w:val="99"/>
    <w:unhideWhenUsed/>
    <w:rsid w:val="00BF20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88"/>
  </w:style>
  <w:style w:type="paragraph" w:styleId="BalloonText">
    <w:name w:val="Balloon Text"/>
    <w:basedOn w:val="Normal"/>
    <w:link w:val="BalloonTextChar"/>
    <w:uiPriority w:val="99"/>
    <w:semiHidden/>
    <w:unhideWhenUsed/>
    <w:rsid w:val="0096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2017-01-17T10:33:00Z</dcterms:created>
  <dcterms:modified xsi:type="dcterms:W3CDTF">2017-03-27T08:24:00Z</dcterms:modified>
</cp:coreProperties>
</file>