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943110" w:rsidP="0034369B">
      <w:pPr>
        <w:suppressAutoHyphens/>
        <w:spacing w:after="200" w:line="276" w:lineRule="auto"/>
        <w:jc w:val="center"/>
        <w:rPr>
          <w:rFonts w:ascii="Calibri" w:eastAsia="Times New Roman" w:hAnsi="Calibri" w:cs="Calibri"/>
          <w:b/>
          <w:bCs/>
          <w:i/>
          <w:kern w:val="1"/>
          <w:sz w:val="32"/>
          <w:szCs w:val="32"/>
          <w:lang w:eastAsia="zh-CN"/>
        </w:rPr>
      </w:pPr>
      <w:r>
        <w:rPr>
          <w:rFonts w:ascii="Calibri" w:eastAsia="Times New Roman" w:hAnsi="Calibri" w:cs="Calibri"/>
          <w:b/>
          <w:bCs/>
          <w:i/>
          <w:kern w:val="1"/>
          <w:sz w:val="32"/>
          <w:szCs w:val="32"/>
          <w:lang w:eastAsia="zh-CN"/>
        </w:rPr>
        <w:t xml:space="preserve">ΠΑΡΑΡΤΗΜΑ (άρθρου 6.1 </w:t>
      </w:r>
      <w:r w:rsidR="0034369B" w:rsidRPr="0034369B">
        <w:rPr>
          <w:rFonts w:ascii="Calibri" w:eastAsia="Times New Roman" w:hAnsi="Calibri" w:cs="Calibri"/>
          <w:b/>
          <w:bCs/>
          <w:i/>
          <w:kern w:val="1"/>
          <w:sz w:val="32"/>
          <w:szCs w:val="32"/>
          <w:lang w:eastAsia="zh-CN"/>
        </w:rPr>
        <w:t xml:space="preserve">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Ταχυδρομική διεύθυνση / Πόλη / Ταχ. Κωδικός: ΜΑΝΤΖΑΓΡΙΩΤΑΚΗ 76, 176 72,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w:t>
            </w:r>
            <w:r w:rsidR="008E5CE9" w:rsidRPr="008E5CE9">
              <w:rPr>
                <w:rFonts w:ascii="Calibri" w:eastAsia="Times New Roman" w:hAnsi="Calibri" w:cs="Calibri"/>
                <w:b/>
                <w:bCs/>
                <w:i/>
                <w:kern w:val="1"/>
                <w:lang w:eastAsia="zh-CN"/>
              </w:rPr>
              <w:t>Παπασπύρου Αικατερίνη</w:t>
            </w:r>
            <w:r w:rsidR="00AC59EB">
              <w:rPr>
                <w:rFonts w:ascii="Calibri" w:eastAsia="Times New Roman" w:hAnsi="Calibri" w:cs="Calibri"/>
                <w:b/>
                <w:bCs/>
                <w:i/>
                <w:kern w:val="1"/>
                <w:lang w:eastAsia="zh-CN"/>
              </w:rPr>
              <w:t>, Π. Λάμπρος</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w:t>
            </w:r>
            <w:r w:rsidR="008E5CE9">
              <w:rPr>
                <w:rFonts w:ascii="Calibri" w:eastAsia="Times New Roman" w:hAnsi="Calibri" w:cs="Calibri"/>
                <w:b/>
                <w:bCs/>
                <w:kern w:val="1"/>
                <w:lang w:eastAsia="zh-CN"/>
              </w:rPr>
              <w:t>213 2070383</w:t>
            </w:r>
            <w:r w:rsidR="00AC59EB">
              <w:rPr>
                <w:rFonts w:ascii="Calibri" w:eastAsia="Times New Roman" w:hAnsi="Calibri" w:cs="Calibri"/>
                <w:b/>
                <w:bCs/>
                <w:kern w:val="1"/>
                <w:lang w:eastAsia="zh-CN"/>
              </w:rPr>
              <w:t>. 311</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Ηλ.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Τίτλος ή σύντομη περιγραφή της δημόσιας σύμβασης: [</w:t>
            </w:r>
            <w:r w:rsidR="003C1F78" w:rsidRPr="003C1F78">
              <w:rPr>
                <w:rFonts w:ascii="Calibri" w:eastAsia="Times New Roman" w:hAnsi="Calibri" w:cs="Calibri"/>
                <w:b/>
                <w:bCs/>
                <w:kern w:val="1"/>
                <w:lang w:eastAsia="zh-CN"/>
              </w:rPr>
              <w:t>Παροχή υπηρεσιών κ προμήθεια ηλεκτρονικού εξοπλισμού ηλεκ. πληροφόρησης μέσω ηλεκ. φάρων κ επαυξημένης πραγματικότητας  επιλεγμένων διαδρομών του ΔΚ για την ανάδειξη της φυσιογνωμίας του</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223DC5"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sidR="00D34F77">
              <w:rPr>
                <w:rFonts w:ascii="Calibri" w:eastAsia="Times New Roman" w:hAnsi="Calibri" w:cs="Calibri"/>
                <w:kern w:val="1"/>
                <w:lang w:eastAsia="zh-CN"/>
              </w:rPr>
              <w:t>παροχή υπηρεσιών</w:t>
            </w:r>
            <w:r w:rsidR="00AC59EB" w:rsidRPr="00AC59EB">
              <w:rPr>
                <w:rFonts w:ascii="Calibri" w:eastAsia="Times New Roman" w:hAnsi="Calibri" w:cs="Calibri"/>
                <w:kern w:val="1"/>
                <w:lang w:eastAsia="zh-CN"/>
              </w:rPr>
              <w:t xml:space="preserve"> </w:t>
            </w:r>
            <w:r w:rsidR="00AC59EB">
              <w:rPr>
                <w:rFonts w:ascii="Calibri" w:eastAsia="Times New Roman" w:hAnsi="Calibri" w:cs="Calibri"/>
                <w:kern w:val="1"/>
                <w:lang w:eastAsia="zh-CN"/>
              </w:rPr>
              <w:t>και προμήθεια</w:t>
            </w:r>
            <w:r w:rsidR="00D34F77">
              <w:rPr>
                <w:rFonts w:ascii="Calibri" w:eastAsia="Times New Roman" w:hAnsi="Calibri" w:cs="Calibri"/>
                <w:kern w:val="1"/>
                <w:lang w:eastAsia="zh-CN"/>
              </w:rPr>
              <w:t xml:space="preserve"> </w:t>
            </w:r>
            <w:r w:rsidR="0034369B" w:rsidRPr="0034369B">
              <w:rPr>
                <w:rFonts w:ascii="Calibri" w:eastAsia="Times New Roman" w:hAnsi="Calibri" w:cs="Calibri"/>
                <w:kern w:val="1"/>
                <w:lang w:eastAsia="zh-CN"/>
              </w:rPr>
              <w:t xml:space="preserve">: </w:t>
            </w:r>
            <w:r w:rsidR="00223DC5">
              <w:rPr>
                <w:rFonts w:ascii="Calibri" w:eastAsia="Times New Roman" w:hAnsi="Calibri" w:cs="Calibri"/>
                <w:kern w:val="1"/>
                <w:lang w:val="en-US" w:eastAsia="zh-CN"/>
              </w:rPr>
              <w:t>CPV</w:t>
            </w:r>
          </w:p>
          <w:p w:rsidR="00223DC5" w:rsidRDefault="00223DC5" w:rsidP="0034369B">
            <w:pPr>
              <w:suppressAutoHyphens/>
              <w:spacing w:after="0" w:line="276" w:lineRule="auto"/>
              <w:jc w:val="both"/>
              <w:rPr>
                <w:rFonts w:ascii="Calibri" w:eastAsia="Times New Roman" w:hAnsi="Calibri" w:cs="Calibri"/>
                <w:kern w:val="1"/>
                <w:lang w:eastAsia="zh-CN"/>
              </w:rPr>
            </w:pPr>
            <w:r w:rsidRPr="00223DC5">
              <w:rPr>
                <w:rFonts w:ascii="Calibri" w:eastAsia="Times New Roman" w:hAnsi="Calibri" w:cs="Calibri"/>
                <w:kern w:val="1"/>
                <w:lang w:eastAsia="zh-CN"/>
              </w:rPr>
              <w:t>[22140000-3]-Ενημερωτικά έντυπα;</w:t>
            </w:r>
            <w:r>
              <w:t xml:space="preserve"> </w:t>
            </w:r>
            <w:r w:rsidRPr="00223DC5">
              <w:rPr>
                <w:rFonts w:ascii="Calibri" w:eastAsia="Times New Roman" w:hAnsi="Calibri" w:cs="Calibri"/>
                <w:kern w:val="1"/>
                <w:lang w:eastAsia="zh-CN"/>
              </w:rPr>
              <w:t>[31523200-0]-Πινακίδες μονίμων μηνυμάτων;</w:t>
            </w:r>
            <w:r>
              <w:t xml:space="preserve"> </w:t>
            </w:r>
            <w:r w:rsidRPr="00223DC5">
              <w:rPr>
                <w:rFonts w:ascii="Calibri" w:eastAsia="Times New Roman" w:hAnsi="Calibri" w:cs="Calibri"/>
                <w:kern w:val="1"/>
                <w:lang w:eastAsia="zh-CN"/>
              </w:rPr>
              <w:t>[64216200-5]-Υπηρεσίες ηλεκτρονικής πληροφόρησης;</w:t>
            </w:r>
            <w:r>
              <w:t xml:space="preserve"> </w:t>
            </w:r>
            <w:r w:rsidRPr="00223DC5">
              <w:rPr>
                <w:rFonts w:ascii="Calibri" w:eastAsia="Times New Roman" w:hAnsi="Calibri" w:cs="Calibri"/>
                <w:kern w:val="1"/>
                <w:lang w:eastAsia="zh-CN"/>
              </w:rPr>
              <w:t xml:space="preserve">[90713000-8]-Υπηρεσίες παροχής συμβουλών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bookmarkStart w:id="0" w:name="_GoBack"/>
            <w:bookmarkEnd w:id="0"/>
            <w:r w:rsidRPr="0034369B">
              <w:rPr>
                <w:rFonts w:ascii="Calibri" w:eastAsia="Times New Roman" w:hAnsi="Calibri" w:cs="Calibri"/>
                <w:kern w:val="1"/>
                <w:lang w:eastAsia="zh-CN"/>
              </w:rPr>
              <w:t>- Εφόσον υφίστανται, ένδειξη ύπαρξης σχετικών τμημάτων : [</w:t>
            </w:r>
            <w:r w:rsidR="008E5CE9">
              <w:rPr>
                <w:rFonts w:ascii="Calibri" w:eastAsia="Times New Roman" w:hAnsi="Calibri" w:cs="Calibri"/>
                <w:kern w:val="1"/>
                <w:lang w:val="en-US" w:eastAsia="zh-CN"/>
              </w:rPr>
              <w:t>OXI</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943110" w:rsidRDefault="0034369B" w:rsidP="0034369B">
      <w:pPr>
        <w:suppressAutoHyphens/>
        <w:spacing w:after="200" w:line="276" w:lineRule="auto"/>
        <w:jc w:val="center"/>
        <w:rPr>
          <w:rFonts w:ascii="Calibri" w:eastAsia="Times New Roman" w:hAnsi="Calibri" w:cs="Calibri"/>
          <w:b/>
          <w:bCs/>
          <w:kern w:val="1"/>
          <w:lang w:eastAsia="zh-CN"/>
        </w:rPr>
      </w:pPr>
    </w:p>
    <w:p w:rsidR="008E5CE9" w:rsidRPr="00943110" w:rsidRDefault="008E5CE9"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Pr="0034369B" w:rsidRDefault="00985963"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985963"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b/>
                <w:bCs/>
                <w:i/>
                <w:iCs/>
                <w:kern w:val="1"/>
                <w:lang w:eastAsia="zh-CN"/>
              </w:rPr>
            </w:pPr>
            <w:r w:rsidRPr="00D34F7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D34F77">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34F77">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w:t>
            </w:r>
            <w:r w:rsidRPr="00943110">
              <w:rPr>
                <w:rFonts w:ascii="Calibri" w:eastAsia="Times New Roman" w:hAnsi="Calibri" w:cs="Calibri"/>
                <w:kern w:val="1"/>
                <w:sz w:val="16"/>
                <w:szCs w:val="16"/>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43110">
        <w:trPr>
          <w:trHeight w:val="1744"/>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r w:rsidRPr="0034369B">
              <w:rPr>
                <w:rFonts w:ascii="Calibri" w:eastAsia="Times New Roman" w:hAnsi="Calibri" w:cs="Calibri"/>
                <w:kern w:val="1"/>
                <w:lang w:eastAsia="zh-CN"/>
              </w:rPr>
              <w:t>Διευκρινήστε:</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985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34369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AC59EB">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AC59EB">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Pr="0034369B" w:rsidRDefault="00AC59E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A90F63" w:rsidRPr="008E5CE9" w:rsidRDefault="0034369B" w:rsidP="00985963">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Ημερομηνία, τόπος και, όπου ζητείται ή είναι απαραίτητο, υπογραφή(-ές): [……]   </w:t>
      </w:r>
    </w:p>
    <w:sectPr w:rsidR="00A90F63" w:rsidRPr="008E5CE9"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34369B">
      <w:pPr>
        <w:pStyle w:val="a3"/>
        <w:tabs>
          <w:tab w:val="left" w:pos="284"/>
        </w:tabs>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34369B">
      <w:pPr>
        <w:pStyle w:val="a3"/>
        <w:tabs>
          <w:tab w:val="left" w:pos="284"/>
        </w:tabs>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34369B">
      <w:pPr>
        <w:pStyle w:val="a3"/>
        <w:tabs>
          <w:tab w:val="left" w:pos="284"/>
        </w:tabs>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34369B">
      <w:pPr>
        <w:pStyle w:val="a3"/>
        <w:tabs>
          <w:tab w:val="left" w:pos="284"/>
        </w:tabs>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34369B">
      <w:pPr>
        <w:pStyle w:val="a3"/>
        <w:tabs>
          <w:tab w:val="left" w:pos="284"/>
        </w:tabs>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34369B">
      <w:pPr>
        <w:pStyle w:val="a3"/>
        <w:tabs>
          <w:tab w:val="left" w:pos="284"/>
        </w:tabs>
      </w:pPr>
      <w:r w:rsidRPr="00A90F63">
        <w:rPr>
          <w:rStyle w:val="a4"/>
          <w:b/>
          <w:i/>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34369B">
      <w:pPr>
        <w:pStyle w:val="a3"/>
        <w:tabs>
          <w:tab w:val="left" w:pos="284"/>
        </w:tabs>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34369B">
      <w:pPr>
        <w:pStyle w:val="a3"/>
        <w:tabs>
          <w:tab w:val="left" w:pos="284"/>
        </w:tabs>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34369B">
      <w:pPr>
        <w:pStyle w:val="a3"/>
        <w:tabs>
          <w:tab w:val="left" w:pos="284"/>
        </w:tabs>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34369B">
      <w:pPr>
        <w:pStyle w:val="a3"/>
        <w:tabs>
          <w:tab w:val="left" w:pos="284"/>
        </w:tabs>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85963" w:rsidRPr="002F6B21" w:rsidRDefault="00985963" w:rsidP="0034369B">
      <w:pPr>
        <w:pStyle w:val="a3"/>
        <w:tabs>
          <w:tab w:val="left" w:pos="284"/>
        </w:tabs>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34369B">
      <w:pPr>
        <w:pStyle w:val="a3"/>
        <w:tabs>
          <w:tab w:val="left" w:pos="284"/>
        </w:tabs>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34369B">
      <w:pPr>
        <w:pStyle w:val="a3"/>
        <w:tabs>
          <w:tab w:val="left" w:pos="284"/>
        </w:tabs>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34369B">
      <w:pPr>
        <w:pStyle w:val="a3"/>
        <w:tabs>
          <w:tab w:val="left" w:pos="284"/>
        </w:tabs>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34369B">
      <w:pPr>
        <w:pStyle w:val="a3"/>
        <w:tabs>
          <w:tab w:val="left" w:pos="284"/>
        </w:tabs>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34369B">
      <w:pPr>
        <w:pStyle w:val="a3"/>
        <w:tabs>
          <w:tab w:val="left" w:pos="284"/>
        </w:tabs>
      </w:pPr>
      <w:r w:rsidRPr="00985963">
        <w:rPr>
          <w:rStyle w:val="a4"/>
          <w:b/>
          <w:i/>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34369B">
      <w:pPr>
        <w:pStyle w:val="a3"/>
        <w:tabs>
          <w:tab w:val="left" w:pos="284"/>
        </w:tabs>
      </w:pPr>
      <w:r w:rsidRPr="00985963">
        <w:rPr>
          <w:rStyle w:val="a4"/>
          <w:b/>
          <w:i/>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34369B">
      <w:pPr>
        <w:pStyle w:val="a3"/>
        <w:tabs>
          <w:tab w:val="left" w:pos="284"/>
        </w:tabs>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34369B">
      <w:pPr>
        <w:pStyle w:val="a3"/>
        <w:tabs>
          <w:tab w:val="left" w:pos="284"/>
        </w:tabs>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34369B">
      <w:pPr>
        <w:pStyle w:val="a3"/>
        <w:tabs>
          <w:tab w:val="left" w:pos="284"/>
        </w:tabs>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34369B">
      <w:pPr>
        <w:pStyle w:val="a3"/>
        <w:tabs>
          <w:tab w:val="left" w:pos="284"/>
        </w:tabs>
      </w:pPr>
      <w:r w:rsidRPr="00985963">
        <w:rPr>
          <w:rStyle w:val="a4"/>
          <w:b/>
          <w:i/>
        </w:rPr>
        <w:endnoteRef/>
      </w:r>
      <w:r>
        <w:t xml:space="preserve">  </w:t>
      </w:r>
      <w:r w:rsidRPr="002F6B21">
        <w:t>Άρθρο 73 παρ. 5.</w:t>
      </w:r>
    </w:p>
  </w:endnote>
  <w:endnote w:id="27">
    <w:p w:rsidR="00985963" w:rsidRPr="002F6B21" w:rsidRDefault="00985963" w:rsidP="0034369B">
      <w:pPr>
        <w:pStyle w:val="a3"/>
        <w:tabs>
          <w:tab w:val="left" w:pos="284"/>
        </w:tabs>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34369B">
      <w:pPr>
        <w:pStyle w:val="a3"/>
        <w:tabs>
          <w:tab w:val="left" w:pos="284"/>
        </w:tabs>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34369B">
      <w:pPr>
        <w:pStyle w:val="a3"/>
        <w:tabs>
          <w:tab w:val="left" w:pos="284"/>
        </w:tabs>
      </w:pPr>
      <w:r w:rsidRPr="00985963">
        <w:rPr>
          <w:rStyle w:val="a4"/>
          <w:b/>
          <w:i/>
        </w:rPr>
        <w:endnoteRef/>
      </w:r>
      <w:r>
        <w:t xml:space="preserve"> </w:t>
      </w:r>
      <w:r w:rsidRPr="002F6B21">
        <w:t>Πρβλ άρθρο 48.</w:t>
      </w:r>
    </w:p>
  </w:endnote>
  <w:endnote w:id="30">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34369B">
      <w:pPr>
        <w:pStyle w:val="a3"/>
        <w:tabs>
          <w:tab w:val="left" w:pos="284"/>
        </w:tabs>
      </w:pPr>
      <w:r w:rsidRPr="00985963">
        <w:rPr>
          <w:rStyle w:val="a4"/>
          <w:b/>
          <w:i/>
        </w:rPr>
        <w:endnoteRef/>
      </w:r>
      <w:r w:rsidRPr="00985963">
        <w:rPr>
          <w:b/>
          <w:i/>
        </w:rPr>
        <w:tab/>
      </w:r>
      <w:r w:rsidRPr="002F6B21">
        <w:t>Πρβλ και άρθρο 1 ν. 4250/2014</w:t>
      </w:r>
    </w:p>
  </w:endnote>
  <w:endnote w:id="33">
    <w:p w:rsidR="00985963" w:rsidRPr="002F6B21" w:rsidRDefault="00985963" w:rsidP="0034369B">
      <w:pPr>
        <w:pStyle w:val="a3"/>
        <w:tabs>
          <w:tab w:val="left" w:pos="284"/>
        </w:tabs>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3E"/>
    <w:rsid w:val="00033DBD"/>
    <w:rsid w:val="00223DC5"/>
    <w:rsid w:val="002D451A"/>
    <w:rsid w:val="0034369B"/>
    <w:rsid w:val="003C1F78"/>
    <w:rsid w:val="003E1EC6"/>
    <w:rsid w:val="008E5CE9"/>
    <w:rsid w:val="00943110"/>
    <w:rsid w:val="00985963"/>
    <w:rsid w:val="00A0066F"/>
    <w:rsid w:val="00A90F63"/>
    <w:rsid w:val="00AB403E"/>
    <w:rsid w:val="00AC59EB"/>
    <w:rsid w:val="00C53412"/>
    <w:rsid w:val="00CC7993"/>
    <w:rsid w:val="00D34F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F886-9F40-4234-8260-07F9C4B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2866</Words>
  <Characters>15481</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4</cp:revision>
  <dcterms:created xsi:type="dcterms:W3CDTF">2017-07-10T11:32:00Z</dcterms:created>
  <dcterms:modified xsi:type="dcterms:W3CDTF">2017-10-03T06:49:00Z</dcterms:modified>
</cp:coreProperties>
</file>