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2/2017 (Ανακοίνωση με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 xml:space="preserve">. </w:t>
      </w:r>
      <w:r w:rsidRPr="006A52C7">
        <w:rPr>
          <w:rFonts w:ascii="Arial" w:hAnsi="Arial" w:cs="Arial"/>
          <w:b/>
        </w:rPr>
        <w:t>6660/13-11-2017</w:t>
      </w:r>
      <w:r>
        <w:rPr>
          <w:rFonts w:ascii="Arial" w:hAnsi="Arial" w:cs="Arial"/>
          <w:b/>
        </w:rPr>
        <w:t>)</w:t>
      </w:r>
    </w:p>
    <w:p w:rsidR="006A52C7" w:rsidRPr="00F71094" w:rsidRDefault="006A52C7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ΑΠΟΡΡΙΦΘΕΝΤΩΝ     ΚΩΔ.  ΘΕΣΗΣ: 10</w:t>
      </w:r>
      <w:r w:rsidRPr="00F71094">
        <w:rPr>
          <w:rFonts w:ascii="Arial" w:hAnsi="Arial" w:cs="Arial"/>
          <w:b/>
          <w:u w:val="single"/>
        </w:rPr>
        <w:t>2</w:t>
      </w:r>
    </w:p>
    <w:p w:rsidR="006A52C7" w:rsidRDefault="006A52C7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ΕΙΔΙΚΟΤΗΤΑ:   ΤΕ ΝΟΣΗΛΕΥΤΩΝ           </w:t>
      </w:r>
    </w:p>
    <w:p w:rsidR="006A52C7" w:rsidRDefault="006A52C7" w:rsidP="006A52C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en-US"/>
        </w:rPr>
        <w:t>:</w:t>
      </w:r>
      <w:r w:rsidR="00F71094">
        <w:rPr>
          <w:rFonts w:ascii="Arial" w:hAnsi="Arial" w:cs="Arial"/>
          <w:b/>
          <w:lang w:val="en-US"/>
        </w:rPr>
        <w:t>529/29-01-2018</w:t>
      </w:r>
    </w:p>
    <w:tbl>
      <w:tblPr>
        <w:tblStyle w:val="a3"/>
        <w:tblW w:w="0" w:type="auto"/>
        <w:tblLook w:val="01E0"/>
      </w:tblPr>
      <w:tblGrid>
        <w:gridCol w:w="651"/>
        <w:gridCol w:w="1358"/>
        <w:gridCol w:w="1953"/>
        <w:gridCol w:w="1680"/>
        <w:gridCol w:w="1813"/>
        <w:gridCol w:w="2029"/>
        <w:gridCol w:w="4690"/>
      </w:tblGrid>
      <w:tr w:rsidR="006A52C7" w:rsidTr="006A52C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ΕΠΩΝΥΜΟ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ΟΝΟΜΑ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6A52C7" w:rsidTr="006A52C7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P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80/05-01-2018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ΚΑΣΟΜΟΥΛΗΣ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ΣΥΜΕΩΝ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ΙΩΑΝΝΗΣ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ΑΕ147876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C7" w:rsidRDefault="006A52C7" w:rsidP="006A52C7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ΔΕΝ ΠΡΟΣΚΟΜΙΣΕ ΑΔΕΙΑ ΑΣΚΗΣΗΣ ΕΠΑΓΓΕΛΜΑΤΟΣ</w:t>
            </w:r>
          </w:p>
          <w:p w:rsidR="006A52C7" w:rsidRDefault="006A52C7">
            <w:pPr>
              <w:rPr>
                <w:rFonts w:ascii="Arial" w:hAnsi="Arial" w:cs="Arial"/>
                <w:lang w:eastAsia="el-GR"/>
              </w:rPr>
            </w:pPr>
          </w:p>
        </w:tc>
      </w:tr>
    </w:tbl>
    <w:p w:rsidR="006A52C7" w:rsidRDefault="006A52C7" w:rsidP="006A52C7"/>
    <w:p w:rsidR="006A52C7" w:rsidRDefault="006A52C7" w:rsidP="006A52C7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  </w:t>
      </w:r>
    </w:p>
    <w:p w:rsidR="006A52C7" w:rsidRDefault="006A52C7" w:rsidP="006A5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Η ΕΠΙΤΡΟΠΗ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Ο ΠΡΟΕΔΡΟΣ</w:t>
      </w:r>
    </w:p>
    <w:p w:rsidR="006A52C7" w:rsidRDefault="006A52C7" w:rsidP="006A5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Ρ. ΜΙΜΗΤΟΠΟΥΛΟΥ</w:t>
      </w:r>
    </w:p>
    <w:p w:rsidR="006A52C7" w:rsidRDefault="006A52C7" w:rsidP="006A52C7">
      <w:pPr>
        <w:ind w:firstLine="72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ΑΓΓΕΛΙΚΗ ΤΣΙΑΚΜΑΚΗ"/>
        </w:smartTagPr>
        <w:r>
          <w:rPr>
            <w:rFonts w:ascii="Arial" w:hAnsi="Arial" w:cs="Arial"/>
          </w:rPr>
          <w:t>ΑΓΓΕΛΙΚΗ ΤΣΙΑΚΜΑΚΗ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ΚΩΝΣΤΑΝΤΙΝΟΣ ΑΓΓ. ΕΥΣΤΑΘΙΟΥ</w:t>
      </w:r>
    </w:p>
    <w:p w:rsidR="006A52C7" w:rsidRDefault="006A52C7" w:rsidP="006A52C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ΠΑΝΑΓΙΩΤΑ ΧΑΜΑΚΟΥ</w:t>
      </w:r>
    </w:p>
    <w:p w:rsidR="006A52C7" w:rsidRDefault="006A52C7" w:rsidP="006A52C7"/>
    <w:p w:rsidR="006A52C7" w:rsidRDefault="006A52C7" w:rsidP="006A52C7"/>
    <w:p w:rsidR="006A52C7" w:rsidRDefault="006A52C7" w:rsidP="006A52C7"/>
    <w:p w:rsidR="007C0038" w:rsidRDefault="007C0038"/>
    <w:sectPr w:rsidR="007C0038" w:rsidSect="006A52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52C7"/>
    <w:rsid w:val="005C1500"/>
    <w:rsid w:val="006A52C7"/>
    <w:rsid w:val="007C0038"/>
    <w:rsid w:val="00F7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tsiakmakia</cp:lastModifiedBy>
  <cp:revision>2</cp:revision>
  <dcterms:created xsi:type="dcterms:W3CDTF">2018-01-24T10:04:00Z</dcterms:created>
  <dcterms:modified xsi:type="dcterms:W3CDTF">2018-01-29T11:26:00Z</dcterms:modified>
</cp:coreProperties>
</file>