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3A7829">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3A7829">
        <w:rPr>
          <w:rFonts w:eastAsia="Lucida Sans Unicode" w:cs="Mangal"/>
          <w:b/>
          <w:bCs/>
          <w:iCs/>
          <w:kern w:val="3"/>
          <w:sz w:val="20"/>
          <w:szCs w:val="20"/>
          <w:lang w:eastAsia="zh-CN" w:bidi="hi-IN"/>
        </w:rPr>
        <w:t xml:space="preserve"> 26-1-2018</w:t>
      </w:r>
      <w:r w:rsidRPr="00542067">
        <w:rPr>
          <w:rFonts w:eastAsia="Lucida Sans Unicode" w:cs="Mangal"/>
          <w:b/>
          <w:bCs/>
          <w:iCs/>
          <w:kern w:val="3"/>
          <w:sz w:val="20"/>
          <w:szCs w:val="20"/>
          <w:lang w:eastAsia="zh-CN" w:bidi="hi-IN"/>
        </w:rPr>
        <w:t xml:space="preserve"> </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A20342"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val="en-US"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251BE6" w:rsidRPr="003A7829">
        <w:rPr>
          <w:rFonts w:eastAsia="Lucida Sans Unicode" w:cs="Arial"/>
          <w:b/>
          <w:bCs/>
          <w:kern w:val="3"/>
          <w:sz w:val="20"/>
          <w:szCs w:val="20"/>
          <w:lang w:eastAsia="zh-CN" w:bidi="hi-IN"/>
        </w:rPr>
        <w:t xml:space="preserve"> </w:t>
      </w:r>
      <w:r w:rsidR="00A20342" w:rsidRPr="00A20342">
        <w:rPr>
          <w:rFonts w:eastAsia="Lucida Sans Unicode" w:cs="Arial"/>
          <w:b/>
          <w:bCs/>
          <w:kern w:val="3"/>
          <w:sz w:val="20"/>
          <w:szCs w:val="20"/>
          <w:lang w:eastAsia="zh-CN" w:bidi="hi-IN"/>
        </w:rPr>
        <w:t>4</w:t>
      </w:r>
      <w:r w:rsidR="00A20342">
        <w:rPr>
          <w:rFonts w:eastAsia="Lucida Sans Unicode" w:cs="Arial"/>
          <w:b/>
          <w:bCs/>
          <w:kern w:val="3"/>
          <w:sz w:val="20"/>
          <w:szCs w:val="20"/>
          <w:lang w:val="en-US" w:eastAsia="zh-CN" w:bidi="hi-IN"/>
        </w:rPr>
        <w:t>942</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542067" w:rsidRPr="00542067">
        <w:rPr>
          <w:rFonts w:cs="Calibri"/>
        </w:rPr>
        <w:t>πραγματοποίηση</w:t>
      </w:r>
      <w:r w:rsidR="006D155C">
        <w:rPr>
          <w:rFonts w:cs="Calibri"/>
        </w:rPr>
        <w:t xml:space="preserve"> </w:t>
      </w:r>
      <w:r w:rsidR="003A7829">
        <w:rPr>
          <w:rFonts w:cs="Calibri"/>
        </w:rPr>
        <w:t xml:space="preserve">εκδήλωσης από τον ΠΑΓΓΕΡΑΓΩΤΙΚΟ ΣΥΛΛΟΓΟ ΜΥΤΙΛΗΝΗΣ σε </w:t>
      </w:r>
      <w:proofErr w:type="spellStart"/>
      <w:r w:rsidR="003A7829">
        <w:rPr>
          <w:rFonts w:cs="Calibri"/>
        </w:rPr>
        <w:t>συνδιοργάνωση</w:t>
      </w:r>
      <w:proofErr w:type="spellEnd"/>
      <w:r w:rsidR="003A7829">
        <w:rPr>
          <w:rFonts w:cs="Calibri"/>
        </w:rPr>
        <w:t xml:space="preserve">  </w:t>
      </w:r>
      <w:r w:rsidR="006D155C">
        <w:rPr>
          <w:rFonts w:cs="Calibri"/>
        </w:rPr>
        <w:t xml:space="preserve"> </w:t>
      </w:r>
      <w:r w:rsidR="003A7829">
        <w:rPr>
          <w:rFonts w:cs="Calibri"/>
        </w:rPr>
        <w:t xml:space="preserve">με το Δήμο Καλλιθέας </w:t>
      </w:r>
      <w:r w:rsidR="008E40B1">
        <w:rPr>
          <w:rFonts w:cs="Calibri"/>
        </w:rPr>
        <w:t xml:space="preserve">στην αίθουσα </w:t>
      </w:r>
      <w:r w:rsidR="00B873A3">
        <w:rPr>
          <w:rFonts w:cs="Calibri"/>
        </w:rPr>
        <w:t>πολλαπλών χρήσεων 1</w:t>
      </w:r>
      <w:r w:rsidR="00B873A3" w:rsidRPr="00B873A3">
        <w:rPr>
          <w:rFonts w:cs="Calibri"/>
          <w:vertAlign w:val="superscript"/>
        </w:rPr>
        <w:t>ου</w:t>
      </w:r>
      <w:r w:rsidR="00B873A3">
        <w:rPr>
          <w:rFonts w:cs="Calibri"/>
        </w:rPr>
        <w:t xml:space="preserve"> Γυμνασίου – Λυκείου ( </w:t>
      </w:r>
      <w:r w:rsidR="00003F38">
        <w:rPr>
          <w:rFonts w:cs="Calibri"/>
        </w:rPr>
        <w:t>ΙΖΟΛΑ )</w:t>
      </w:r>
      <w:r w:rsidR="007274B7">
        <w:rPr>
          <w:rFonts w:cs="Calibri"/>
        </w:rPr>
        <w:t xml:space="preserve"> στις 24/2/2018.</w:t>
      </w: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3D772A" w:rsidRDefault="00367321" w:rsidP="003D772A">
      <w:pPr>
        <w:spacing w:after="0" w:line="360" w:lineRule="auto"/>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w:t>
      </w:r>
      <w:r w:rsidR="006D155C">
        <w:rPr>
          <w:rFonts w:cs="Times New Roman"/>
        </w:rPr>
        <w:t>η</w:t>
      </w:r>
      <w:r w:rsidR="00F74DA4">
        <w:rPr>
          <w:rFonts w:cs="Times New Roman"/>
        </w:rPr>
        <w:t xml:space="preserve"> </w:t>
      </w:r>
      <w:r w:rsidR="00B26264">
        <w:rPr>
          <w:rFonts w:cs="Times New Roman"/>
        </w:rPr>
        <w:t xml:space="preserve">εκδήλωσης από τον ΠΑΓΓΕΡΑΓΩΤΙΚΟ ΣΥΛΛΟΓΟ ΜΥΤΙΛΗΝΗΣ σε </w:t>
      </w:r>
      <w:proofErr w:type="spellStart"/>
      <w:r w:rsidR="00B26264">
        <w:rPr>
          <w:rFonts w:cs="Times New Roman"/>
        </w:rPr>
        <w:t>συνδιοργάνωση</w:t>
      </w:r>
      <w:proofErr w:type="spellEnd"/>
      <w:r w:rsidR="00B26264">
        <w:rPr>
          <w:rFonts w:cs="Times New Roman"/>
        </w:rPr>
        <w:t xml:space="preserve"> με το Δήμο Καλλιθέας στην αίθουσα πολλαπλών χρήσεων 1</w:t>
      </w:r>
      <w:r w:rsidR="00B26264" w:rsidRPr="00B26264">
        <w:rPr>
          <w:rFonts w:cs="Times New Roman"/>
          <w:vertAlign w:val="superscript"/>
        </w:rPr>
        <w:t>ου</w:t>
      </w:r>
      <w:r w:rsidR="00B26264">
        <w:rPr>
          <w:rFonts w:cs="Times New Roman"/>
        </w:rPr>
        <w:t xml:space="preserve"> Γυμνασίου – Λυκείου (ΙΖΟΛΑ ) στις 24/2/2018. Σκοπός της εκδήλωσης  εκτός της ψυχαγωγίας </w:t>
      </w:r>
      <w:r w:rsidR="006A59EF">
        <w:rPr>
          <w:rFonts w:cs="Times New Roman"/>
        </w:rPr>
        <w:t xml:space="preserve">είναι </w:t>
      </w:r>
      <w:r w:rsidR="00000663">
        <w:rPr>
          <w:rFonts w:cs="Times New Roman"/>
        </w:rPr>
        <w:t>και</w:t>
      </w:r>
      <w:r w:rsidR="006A59EF">
        <w:rPr>
          <w:rFonts w:cs="Times New Roman"/>
        </w:rPr>
        <w:t xml:space="preserve"> </w:t>
      </w:r>
      <w:r w:rsidR="00000663">
        <w:rPr>
          <w:rFonts w:cs="Times New Roman"/>
        </w:rPr>
        <w:t xml:space="preserve">η </w:t>
      </w:r>
      <w:r w:rsidR="006A59EF">
        <w:rPr>
          <w:rFonts w:cs="Times New Roman"/>
        </w:rPr>
        <w:t xml:space="preserve">διατήρηση της Πολιτιστικής μας κληρονομιάς. </w:t>
      </w:r>
    </w:p>
    <w:p w:rsidR="00367321" w:rsidRPr="00542067" w:rsidRDefault="00E03611" w:rsidP="00367321">
      <w:pPr>
        <w:shd w:val="clear" w:color="auto" w:fill="FFFFFF"/>
        <w:spacing w:after="0" w:line="240" w:lineRule="auto"/>
        <w:ind w:left="720" w:hanging="360"/>
        <w:jc w:val="both"/>
        <w:rPr>
          <w:rFonts w:cs="Times New Roman"/>
          <w:bCs/>
        </w:rPr>
      </w:pPr>
      <w:r>
        <w:rPr>
          <w:rFonts w:cs="Times New Roman"/>
          <w:bCs/>
        </w:rPr>
        <w:t xml:space="preserve">Οι </w:t>
      </w:r>
      <w:r w:rsidR="00367321" w:rsidRPr="00542067">
        <w:rPr>
          <w:rFonts w:cs="Times New Roman"/>
          <w:bCs/>
        </w:rPr>
        <w:t>εν λόγω δαπάν</w:t>
      </w:r>
      <w:r w:rsidR="00606298">
        <w:rPr>
          <w:rFonts w:cs="Times New Roman"/>
          <w:bCs/>
        </w:rPr>
        <w:t>ες</w:t>
      </w:r>
      <w:r w:rsidR="008D08CE">
        <w:rPr>
          <w:rFonts w:cs="Times New Roman"/>
          <w:bCs/>
        </w:rPr>
        <w:t xml:space="preserve"> </w:t>
      </w:r>
      <w:r w:rsidR="00367321" w:rsidRPr="00542067">
        <w:rPr>
          <w:rFonts w:cs="Times New Roman"/>
          <w:bCs/>
        </w:rPr>
        <w:t>έχ</w:t>
      </w:r>
      <w:r w:rsidR="00606298">
        <w:rPr>
          <w:rFonts w:cs="Times New Roman"/>
          <w:bCs/>
        </w:rPr>
        <w:t>ουν</w:t>
      </w:r>
      <w:r w:rsidR="00367321" w:rsidRPr="00542067">
        <w:rPr>
          <w:rFonts w:cs="Times New Roman"/>
          <w:bCs/>
        </w:rPr>
        <w:t xml:space="preserve"> ως εξής: </w:t>
      </w:r>
    </w:p>
    <w:p w:rsidR="00367321" w:rsidRPr="00542067" w:rsidRDefault="00367321" w:rsidP="00367321">
      <w:pPr>
        <w:shd w:val="clear" w:color="auto" w:fill="FFFFFF"/>
        <w:spacing w:after="0" w:line="240" w:lineRule="auto"/>
        <w:ind w:left="720" w:hanging="360"/>
        <w:jc w:val="both"/>
        <w:rPr>
          <w:rFonts w:cs="Times New Roman"/>
          <w:bCs/>
        </w:rPr>
      </w:pPr>
    </w:p>
    <w:p w:rsidR="00F86ED8" w:rsidRPr="00E56FDF" w:rsidRDefault="006A59EF" w:rsidP="00F86ED8">
      <w:pPr>
        <w:pStyle w:val="a3"/>
        <w:keepNext/>
        <w:widowControl w:val="0"/>
        <w:numPr>
          <w:ilvl w:val="0"/>
          <w:numId w:val="9"/>
        </w:numPr>
        <w:suppressAutoHyphens/>
        <w:autoSpaceDN w:val="0"/>
        <w:spacing w:after="0" w:line="240" w:lineRule="auto"/>
        <w:jc w:val="both"/>
        <w:textAlignment w:val="baseline"/>
        <w:outlineLvl w:val="1"/>
        <w:rPr>
          <w:rFonts w:cs="Calibri"/>
        </w:rPr>
      </w:pPr>
      <w:r>
        <w:rPr>
          <w:rFonts w:cs="Times New Roman"/>
          <w:bCs/>
        </w:rPr>
        <w:t xml:space="preserve">Αμοιβή καλλιτεχνικού σχήματος </w:t>
      </w:r>
      <w:r w:rsidR="00EE2474" w:rsidRPr="00F86ED8">
        <w:rPr>
          <w:rFonts w:cs="Times New Roman"/>
          <w:bCs/>
        </w:rPr>
        <w:t xml:space="preserve">, </w:t>
      </w:r>
      <w:r w:rsidR="00367321" w:rsidRPr="00F86ED8">
        <w:rPr>
          <w:rFonts w:cs="Times New Roman"/>
          <w:bCs/>
        </w:rPr>
        <w:t>ποσού ύψους</w:t>
      </w:r>
      <w:r w:rsidR="00EE2474" w:rsidRPr="00F86ED8">
        <w:rPr>
          <w:rFonts w:cs="Times New Roman"/>
          <w:bCs/>
        </w:rPr>
        <w:t xml:space="preserve"> </w:t>
      </w:r>
      <w:r>
        <w:rPr>
          <w:rFonts w:cs="Times New Roman"/>
          <w:bCs/>
        </w:rPr>
        <w:t xml:space="preserve">επτακοσίων σαράντα τεσσάρων </w:t>
      </w:r>
      <w:r w:rsidR="008D08CE" w:rsidRPr="00F86ED8">
        <w:rPr>
          <w:rFonts w:cs="Times New Roman"/>
          <w:bCs/>
        </w:rPr>
        <w:t xml:space="preserve">ευρώ </w:t>
      </w:r>
      <w:r w:rsidR="00367321" w:rsidRPr="00F86ED8">
        <w:rPr>
          <w:rFonts w:cs="Times New Roman"/>
          <w:bCs/>
        </w:rPr>
        <w:t>(</w:t>
      </w:r>
      <w:r>
        <w:rPr>
          <w:rFonts w:cs="Times New Roman"/>
          <w:bCs/>
        </w:rPr>
        <w:t>744</w:t>
      </w:r>
      <w:r w:rsidR="00EE2474" w:rsidRPr="00F86ED8">
        <w:rPr>
          <w:rFonts w:cs="Times New Roman"/>
          <w:bCs/>
        </w:rPr>
        <w:t>,00</w:t>
      </w:r>
      <w:r w:rsidR="00367321" w:rsidRPr="00F86ED8">
        <w:rPr>
          <w:rFonts w:cs="Times New Roman"/>
          <w:bCs/>
        </w:rPr>
        <w:t xml:space="preserve"> €) συμπεριλαμβανομένου του </w:t>
      </w:r>
      <w:proofErr w:type="spellStart"/>
      <w:r w:rsidR="00367321" w:rsidRPr="00F86ED8">
        <w:rPr>
          <w:rFonts w:cs="Times New Roman"/>
          <w:bCs/>
        </w:rPr>
        <w:t>νομίμου</w:t>
      </w:r>
      <w:proofErr w:type="spellEnd"/>
      <w:r w:rsidR="00367321" w:rsidRPr="00F86ED8">
        <w:rPr>
          <w:rFonts w:cs="Times New Roman"/>
          <w:bCs/>
        </w:rPr>
        <w:t xml:space="preserve"> Φ.Π.Α η δαπάνη θα βαρύνει τον </w:t>
      </w:r>
      <w:r w:rsidR="00367321" w:rsidRPr="00F86ED8">
        <w:rPr>
          <w:rFonts w:cs="Times New Roman"/>
          <w:b/>
          <w:bCs/>
        </w:rPr>
        <w:t xml:space="preserve">Κ.Α : </w:t>
      </w:r>
      <w:r w:rsidR="000B153E" w:rsidRPr="00F86ED8">
        <w:rPr>
          <w:rFonts w:cs="Times New Roman"/>
          <w:b/>
          <w:bCs/>
        </w:rPr>
        <w:t>15.</w:t>
      </w:r>
      <w:r w:rsidR="00145F74" w:rsidRPr="00F86ED8">
        <w:rPr>
          <w:rFonts w:cs="Times New Roman"/>
          <w:b/>
          <w:bCs/>
        </w:rPr>
        <w:t>6</w:t>
      </w:r>
      <w:r w:rsidR="008D08CE" w:rsidRPr="00F86ED8">
        <w:rPr>
          <w:rFonts w:cs="Times New Roman"/>
          <w:b/>
          <w:bCs/>
        </w:rPr>
        <w:t>471</w:t>
      </w:r>
      <w:r w:rsidR="00145F74" w:rsidRPr="00F86ED8">
        <w:rPr>
          <w:rFonts w:cs="Times New Roman"/>
          <w:b/>
          <w:bCs/>
        </w:rPr>
        <w:t>.0001</w:t>
      </w:r>
      <w:r w:rsidR="00367321" w:rsidRPr="00F86ED8">
        <w:rPr>
          <w:rFonts w:cs="Times New Roman"/>
          <w:bCs/>
        </w:rPr>
        <w:t xml:space="preserve"> του </w:t>
      </w:r>
      <w:r w:rsidR="00367321" w:rsidRPr="00F86ED8">
        <w:rPr>
          <w:rFonts w:cs="Times New Roman"/>
          <w:bCs/>
        </w:rPr>
        <w:lastRenderedPageBreak/>
        <w:t xml:space="preserve">προϋπολογισμού εξόδων του Δήμου οικονομικού έτους 2018 , </w:t>
      </w:r>
      <w:r w:rsidR="00C86E63">
        <w:rPr>
          <w:rFonts w:cs="Times New Roman"/>
          <w:bCs/>
        </w:rPr>
        <w:t>δεν απαιτείται ανάρτηση πρωτογενούς αιτήματος στο Κ.Η.Μ.Δ.Σ.</w:t>
      </w:r>
    </w:p>
    <w:p w:rsidR="00F21071" w:rsidRPr="00F21071" w:rsidRDefault="006A59EF" w:rsidP="00F86ED8">
      <w:pPr>
        <w:pStyle w:val="a3"/>
        <w:keepNext/>
        <w:widowControl w:val="0"/>
        <w:numPr>
          <w:ilvl w:val="0"/>
          <w:numId w:val="9"/>
        </w:numPr>
        <w:suppressAutoHyphens/>
        <w:autoSpaceDN w:val="0"/>
        <w:spacing w:after="0" w:line="240" w:lineRule="auto"/>
        <w:jc w:val="both"/>
        <w:textAlignment w:val="baseline"/>
        <w:outlineLvl w:val="1"/>
        <w:rPr>
          <w:rFonts w:cs="Calibri"/>
        </w:rPr>
      </w:pPr>
      <w:bookmarkStart w:id="0" w:name="_GoBack"/>
      <w:bookmarkEnd w:id="0"/>
      <w:r>
        <w:rPr>
          <w:rFonts w:cs="Times New Roman"/>
          <w:bCs/>
        </w:rPr>
        <w:t xml:space="preserve">Ενοικίαση ηχητικής &amp; φωτιστικής κάλυψης , ποσού ύψους τριακοσίων εβδομήντα δύο ευρώ </w:t>
      </w:r>
      <w:r w:rsidR="001A4F53">
        <w:rPr>
          <w:rFonts w:cs="Times New Roman"/>
          <w:bCs/>
        </w:rPr>
        <w:t xml:space="preserve">(372,00 €) συμπεριλαμβανομένου του </w:t>
      </w:r>
      <w:proofErr w:type="spellStart"/>
      <w:r w:rsidR="001A4F53">
        <w:rPr>
          <w:rFonts w:cs="Times New Roman"/>
          <w:bCs/>
        </w:rPr>
        <w:t>νομίμου</w:t>
      </w:r>
      <w:proofErr w:type="spellEnd"/>
      <w:r w:rsidR="003C2C6D">
        <w:rPr>
          <w:rFonts w:cs="Times New Roman"/>
          <w:bCs/>
        </w:rPr>
        <w:t xml:space="preserve"> Φ.Π.Α η δαπάνη θα βαρύνει τον Κ.Α : 15.</w:t>
      </w:r>
      <w:r w:rsidR="00604193">
        <w:rPr>
          <w:rFonts w:cs="Times New Roman"/>
          <w:bCs/>
        </w:rPr>
        <w:t>6233.0001 του προϋπολογισμού εξόδων του Δήμου οικονομικού</w:t>
      </w:r>
      <w:r w:rsidR="004E1744" w:rsidRPr="004E1744">
        <w:rPr>
          <w:rFonts w:cs="Times New Roman"/>
          <w:bCs/>
        </w:rPr>
        <w:t xml:space="preserve"> </w:t>
      </w:r>
      <w:r w:rsidR="004E1744">
        <w:rPr>
          <w:rFonts w:cs="Times New Roman"/>
          <w:bCs/>
        </w:rPr>
        <w:t>έτους 2018,δεν απαιτείται ανάρτηση πρωτογενούς αιτήματος στο Κ.Η.Μ.Δ.Σ.</w:t>
      </w:r>
    </w:p>
    <w:p w:rsidR="00E56FDF" w:rsidRPr="00E56FDF" w:rsidRDefault="00F21071" w:rsidP="00F86ED8">
      <w:pPr>
        <w:pStyle w:val="a3"/>
        <w:keepNext/>
        <w:widowControl w:val="0"/>
        <w:numPr>
          <w:ilvl w:val="0"/>
          <w:numId w:val="9"/>
        </w:numPr>
        <w:suppressAutoHyphens/>
        <w:autoSpaceDN w:val="0"/>
        <w:spacing w:after="0" w:line="240" w:lineRule="auto"/>
        <w:jc w:val="both"/>
        <w:textAlignment w:val="baseline"/>
        <w:outlineLvl w:val="1"/>
        <w:rPr>
          <w:rFonts w:cs="Calibri"/>
        </w:rPr>
      </w:pPr>
      <w:r>
        <w:rPr>
          <w:rFonts w:cs="Times New Roman"/>
          <w:bCs/>
        </w:rPr>
        <w:t xml:space="preserve">Συμμετοχή/παρουσίαση χορευτικής ομάδας, ποσού ύψους διακοσίων σαράντα οκτώ ευρώ (248,00 €) </w:t>
      </w:r>
      <w:r w:rsidR="00E56FDF">
        <w:rPr>
          <w:rFonts w:cs="Times New Roman"/>
          <w:bCs/>
        </w:rPr>
        <w:t xml:space="preserve">συμπεριλαμβανομένου του </w:t>
      </w:r>
      <w:proofErr w:type="spellStart"/>
      <w:r w:rsidR="00E56FDF">
        <w:rPr>
          <w:rFonts w:cs="Times New Roman"/>
          <w:bCs/>
        </w:rPr>
        <w:t>νομίμου</w:t>
      </w:r>
      <w:proofErr w:type="spellEnd"/>
      <w:r w:rsidR="00E56FDF">
        <w:rPr>
          <w:rFonts w:cs="Times New Roman"/>
          <w:bCs/>
        </w:rPr>
        <w:t xml:space="preserve"> Φ.Π.Α η δαπάνη θα βαρύνει τον Κ.Α: 15.6471.0001 του προϋπολογισμού εξόδων του Δήμου οικονομικού έτους 2018, δεν απαιτείται ανάρτηση πρωτογενούς αιτήματος στο Κ.Η.Μ.Δ.Σ.</w:t>
      </w:r>
    </w:p>
    <w:p w:rsidR="00E56FDF" w:rsidRDefault="00E56FDF" w:rsidP="00367321">
      <w:pPr>
        <w:shd w:val="clear" w:color="auto" w:fill="FFFFFF"/>
        <w:spacing w:after="0" w:line="240" w:lineRule="auto"/>
        <w:ind w:left="720"/>
        <w:contextualSpacing/>
        <w:jc w:val="both"/>
        <w:rPr>
          <w:rFonts w:cs="Times New Roman"/>
          <w:bCs/>
        </w:rPr>
      </w:pPr>
    </w:p>
    <w:p w:rsidR="00367321" w:rsidRPr="00542067" w:rsidRDefault="00E56FDF" w:rsidP="00367321">
      <w:pPr>
        <w:shd w:val="clear" w:color="auto" w:fill="FFFFFF"/>
        <w:spacing w:after="0" w:line="240" w:lineRule="auto"/>
        <w:ind w:left="720"/>
        <w:contextualSpacing/>
        <w:jc w:val="both"/>
        <w:rPr>
          <w:rFonts w:cs="Times New Roman"/>
          <w:bCs/>
        </w:rPr>
      </w:pPr>
      <w:r>
        <w:rPr>
          <w:rFonts w:cs="Times New Roman"/>
          <w:bCs/>
        </w:rPr>
        <w:t xml:space="preserve">Οι </w:t>
      </w:r>
      <w:r w:rsidR="00367321" w:rsidRPr="00542067">
        <w:rPr>
          <w:rFonts w:cs="Times New Roman"/>
          <w:bCs/>
        </w:rPr>
        <w:t>ανωτέρω δαπάν</w:t>
      </w:r>
      <w:r>
        <w:rPr>
          <w:rFonts w:cs="Times New Roman"/>
          <w:bCs/>
        </w:rPr>
        <w:t>ες</w:t>
      </w:r>
      <w:r w:rsidR="00367321" w:rsidRPr="00542067">
        <w:rPr>
          <w:rFonts w:cs="Times New Roman"/>
          <w:bCs/>
        </w:rPr>
        <w:t xml:space="preserve"> δεν θα υπερβ</w:t>
      </w:r>
      <w:r>
        <w:rPr>
          <w:rFonts w:cs="Times New Roman"/>
          <w:bCs/>
        </w:rPr>
        <w:t xml:space="preserve">ούν </w:t>
      </w:r>
      <w:r w:rsidR="00367321" w:rsidRPr="00542067">
        <w:rPr>
          <w:rFonts w:cs="Times New Roman"/>
          <w:bCs/>
        </w:rPr>
        <w:t xml:space="preserve">το ποσό </w:t>
      </w:r>
      <w:r w:rsidR="0048572F">
        <w:rPr>
          <w:rFonts w:cs="Times New Roman"/>
          <w:bCs/>
        </w:rPr>
        <w:t xml:space="preserve">ύψους </w:t>
      </w:r>
      <w:r>
        <w:rPr>
          <w:rFonts w:cs="Times New Roman"/>
          <w:bCs/>
        </w:rPr>
        <w:t xml:space="preserve">χιλίων τριακοσίων εξήντα τεσσάρων ευρώ </w:t>
      </w:r>
      <w:r w:rsidR="008D08CE">
        <w:rPr>
          <w:rFonts w:cs="Times New Roman"/>
          <w:bCs/>
        </w:rPr>
        <w:t xml:space="preserve"> (</w:t>
      </w:r>
      <w:r>
        <w:rPr>
          <w:rFonts w:cs="Times New Roman"/>
          <w:bCs/>
        </w:rPr>
        <w:t>1.364</w:t>
      </w:r>
      <w:r w:rsidR="008D08CE">
        <w:rPr>
          <w:rFonts w:cs="Times New Roman"/>
          <w:bCs/>
        </w:rPr>
        <w:t>,00€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3C2C6D">
        <w:rPr>
          <w:rFonts w:cs="Times New Roman"/>
          <w:bCs/>
        </w:rPr>
        <w:t xml:space="preserve">.   </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DF4245"/>
    <w:multiLevelType w:val="hybridMultilevel"/>
    <w:tmpl w:val="21181FB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00663"/>
    <w:rsid w:val="00003F38"/>
    <w:rsid w:val="00022667"/>
    <w:rsid w:val="00085FE3"/>
    <w:rsid w:val="000A4327"/>
    <w:rsid w:val="000B153E"/>
    <w:rsid w:val="000B2E87"/>
    <w:rsid w:val="000B73D0"/>
    <w:rsid w:val="001054A5"/>
    <w:rsid w:val="00124EA9"/>
    <w:rsid w:val="0013322A"/>
    <w:rsid w:val="00145F74"/>
    <w:rsid w:val="001551D7"/>
    <w:rsid w:val="00166677"/>
    <w:rsid w:val="00167D29"/>
    <w:rsid w:val="0019084D"/>
    <w:rsid w:val="001A4F53"/>
    <w:rsid w:val="001B6588"/>
    <w:rsid w:val="001C40F0"/>
    <w:rsid w:val="001D22CC"/>
    <w:rsid w:val="001F04A9"/>
    <w:rsid w:val="00251BE6"/>
    <w:rsid w:val="002A2FAA"/>
    <w:rsid w:val="002B68D2"/>
    <w:rsid w:val="00326F8E"/>
    <w:rsid w:val="00361420"/>
    <w:rsid w:val="00367321"/>
    <w:rsid w:val="003968E8"/>
    <w:rsid w:val="003A7829"/>
    <w:rsid w:val="003C2C6D"/>
    <w:rsid w:val="003D772A"/>
    <w:rsid w:val="003E6448"/>
    <w:rsid w:val="003F58F9"/>
    <w:rsid w:val="00405257"/>
    <w:rsid w:val="004262B2"/>
    <w:rsid w:val="00443FAC"/>
    <w:rsid w:val="0048572F"/>
    <w:rsid w:val="004930AA"/>
    <w:rsid w:val="004A1098"/>
    <w:rsid w:val="004A6F5A"/>
    <w:rsid w:val="004E1744"/>
    <w:rsid w:val="0052360D"/>
    <w:rsid w:val="005361DF"/>
    <w:rsid w:val="0053653C"/>
    <w:rsid w:val="00536672"/>
    <w:rsid w:val="00542067"/>
    <w:rsid w:val="00561099"/>
    <w:rsid w:val="005610C3"/>
    <w:rsid w:val="00562830"/>
    <w:rsid w:val="005A7B31"/>
    <w:rsid w:val="005B2423"/>
    <w:rsid w:val="005B4C07"/>
    <w:rsid w:val="005D3996"/>
    <w:rsid w:val="005E470F"/>
    <w:rsid w:val="00604193"/>
    <w:rsid w:val="00606298"/>
    <w:rsid w:val="00611E19"/>
    <w:rsid w:val="00650D4B"/>
    <w:rsid w:val="00654A65"/>
    <w:rsid w:val="0067675E"/>
    <w:rsid w:val="006A1BF9"/>
    <w:rsid w:val="006A59EF"/>
    <w:rsid w:val="006D155C"/>
    <w:rsid w:val="006F1200"/>
    <w:rsid w:val="006F3FC0"/>
    <w:rsid w:val="007274B7"/>
    <w:rsid w:val="00786A31"/>
    <w:rsid w:val="007B22CC"/>
    <w:rsid w:val="007D1E18"/>
    <w:rsid w:val="007E1A18"/>
    <w:rsid w:val="00804E99"/>
    <w:rsid w:val="00817123"/>
    <w:rsid w:val="008225A3"/>
    <w:rsid w:val="00831F85"/>
    <w:rsid w:val="00867625"/>
    <w:rsid w:val="008708E7"/>
    <w:rsid w:val="008838C7"/>
    <w:rsid w:val="008A08F6"/>
    <w:rsid w:val="008B7881"/>
    <w:rsid w:val="008D08CE"/>
    <w:rsid w:val="008E2E09"/>
    <w:rsid w:val="008E40B1"/>
    <w:rsid w:val="008E52AD"/>
    <w:rsid w:val="00901457"/>
    <w:rsid w:val="00945313"/>
    <w:rsid w:val="00957EE6"/>
    <w:rsid w:val="009D56D2"/>
    <w:rsid w:val="00A03E13"/>
    <w:rsid w:val="00A04355"/>
    <w:rsid w:val="00A20342"/>
    <w:rsid w:val="00A63527"/>
    <w:rsid w:val="00A8316A"/>
    <w:rsid w:val="00AA1C53"/>
    <w:rsid w:val="00AC79DB"/>
    <w:rsid w:val="00AF2856"/>
    <w:rsid w:val="00AF56FD"/>
    <w:rsid w:val="00B07928"/>
    <w:rsid w:val="00B154D4"/>
    <w:rsid w:val="00B2219D"/>
    <w:rsid w:val="00B26264"/>
    <w:rsid w:val="00B710FC"/>
    <w:rsid w:val="00B8077A"/>
    <w:rsid w:val="00B84A5A"/>
    <w:rsid w:val="00B873A3"/>
    <w:rsid w:val="00B92085"/>
    <w:rsid w:val="00BA25E1"/>
    <w:rsid w:val="00BA6B21"/>
    <w:rsid w:val="00BC2FDE"/>
    <w:rsid w:val="00BD1F26"/>
    <w:rsid w:val="00C0452E"/>
    <w:rsid w:val="00C23271"/>
    <w:rsid w:val="00C23A86"/>
    <w:rsid w:val="00C755C6"/>
    <w:rsid w:val="00C86E63"/>
    <w:rsid w:val="00D170AF"/>
    <w:rsid w:val="00D65240"/>
    <w:rsid w:val="00DA6168"/>
    <w:rsid w:val="00DF4787"/>
    <w:rsid w:val="00E01B4D"/>
    <w:rsid w:val="00E03611"/>
    <w:rsid w:val="00E06644"/>
    <w:rsid w:val="00E246E4"/>
    <w:rsid w:val="00E32924"/>
    <w:rsid w:val="00E32C2A"/>
    <w:rsid w:val="00E56FDF"/>
    <w:rsid w:val="00EE2474"/>
    <w:rsid w:val="00EE4226"/>
    <w:rsid w:val="00F139D4"/>
    <w:rsid w:val="00F21071"/>
    <w:rsid w:val="00F374A3"/>
    <w:rsid w:val="00F6391C"/>
    <w:rsid w:val="00F7182E"/>
    <w:rsid w:val="00F74DA4"/>
    <w:rsid w:val="00F86ED8"/>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874</Words>
  <Characters>4725</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14</cp:revision>
  <cp:lastPrinted>2018-01-06T09:23:00Z</cp:lastPrinted>
  <dcterms:created xsi:type="dcterms:W3CDTF">2018-01-26T10:03:00Z</dcterms:created>
  <dcterms:modified xsi:type="dcterms:W3CDTF">2018-01-26T14:12:00Z</dcterms:modified>
</cp:coreProperties>
</file>