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8" o:title=""/>
          </v:shape>
          <o:OLEObject Type="Embed" ProgID="Unknown" ShapeID="Object 1" DrawAspect="Content" ObjectID="_1582031278" r:id="rId9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EF09B0">
        <w:rPr>
          <w:b/>
        </w:rPr>
        <w:t>05</w:t>
      </w:r>
      <w:r>
        <w:rPr>
          <w:b/>
        </w:rPr>
        <w:t>.</w:t>
      </w:r>
      <w:r w:rsidR="00EF09B0">
        <w:rPr>
          <w:b/>
        </w:rPr>
        <w:t>03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A10979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A10979" w:rsidRPr="00A10979">
        <w:rPr>
          <w:b/>
          <w:sz w:val="22"/>
          <w:szCs w:val="22"/>
        </w:rPr>
        <w:t xml:space="preserve"> </w:t>
      </w:r>
      <w:r w:rsidR="00A10979">
        <w:rPr>
          <w:b/>
          <w:sz w:val="22"/>
          <w:szCs w:val="22"/>
          <w:lang w:val="en-US"/>
        </w:rPr>
        <w:t>14325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>
        <w:rPr>
          <w:b/>
          <w:sz w:val="22"/>
          <w:szCs w:val="22"/>
        </w:rPr>
        <w:t>υπ΄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αριθμ</w:t>
      </w:r>
      <w:proofErr w:type="spellEnd"/>
      <w:r>
        <w:rPr>
          <w:b/>
          <w:sz w:val="22"/>
          <w:szCs w:val="22"/>
        </w:rPr>
        <w:t>. 11/2017  (ΑΔΑ: 7ΛΤΣΩΕΚ-ΘΗΖ)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                                </w:t>
      </w:r>
    </w:p>
    <w:p w:rsidR="00585BE4" w:rsidRDefault="00803C7F">
      <w:pPr>
        <w:pStyle w:val="Standard"/>
        <w:spacing w:line="360" w:lineRule="auto"/>
      </w:pPr>
      <w:r>
        <w:t xml:space="preserve">                                      </w:t>
      </w:r>
    </w:p>
    <w:p w:rsidR="00585BE4" w:rsidRDefault="00585BE4">
      <w:pPr>
        <w:pStyle w:val="Standard"/>
        <w:spacing w:line="360" w:lineRule="auto"/>
      </w:pPr>
    </w:p>
    <w:p w:rsidR="00585BE4" w:rsidRDefault="00585BE4">
      <w:pPr>
        <w:pStyle w:val="Standard"/>
        <w:spacing w:line="360" w:lineRule="auto"/>
      </w:pPr>
    </w:p>
    <w:p w:rsidR="009A0F3F" w:rsidRDefault="00D75C7F">
      <w:pPr>
        <w:pStyle w:val="Standard"/>
        <w:spacing w:line="360" w:lineRule="auto"/>
      </w:pPr>
      <w:r>
        <w:lastRenderedPageBreak/>
        <w:t xml:space="preserve">      </w:t>
      </w:r>
      <w:r w:rsidR="00803C7F"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XSpec="center" w:tblpY="1071"/>
        <w:tblW w:w="10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560"/>
        <w:gridCol w:w="2268"/>
        <w:gridCol w:w="1842"/>
        <w:gridCol w:w="2552"/>
      </w:tblGrid>
      <w:tr w:rsidR="00585BE4" w:rsidRPr="00585BE4" w:rsidTr="00585BE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ΠΕΡΙΓΡΑΦΗ ΠΑΡΟΧΗΣ ΥΠΗΡΕΣΙΑΣ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585BE4" w:rsidRPr="00585BE4" w:rsidTr="00585BE4">
        <w:trPr>
          <w:trHeight w:val="12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 xml:space="preserve">ΔΑΠΑΝΗ ΚΑΘΑΡΙΣΜΟΥ &amp; ΑΠΟΛΥΜΑΝΣΗΣ ΧΩΡΩΝ ή ΚΤΙΡΙΩΝ     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ΑΡ. ΑΠΟΦΑΣΗΣ ΔΗΜΑΡΧΟΥ 671/10.09.2014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15.6279.0001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29.1</w:t>
            </w:r>
            <w:r w:rsidRPr="00585BE4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85BE4">
              <w:rPr>
                <w:rFonts w:ascii="Calibri" w:hAnsi="Calibri" w:cs="Calibri"/>
                <w:sz w:val="20"/>
                <w:szCs w:val="20"/>
              </w:rPr>
              <w:t>.2017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33,34,35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tabs>
                <w:tab w:val="left" w:pos="210"/>
                <w:tab w:val="center" w:pos="8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tabs>
                <w:tab w:val="left" w:pos="210"/>
                <w:tab w:val="center" w:pos="810"/>
              </w:tabs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ab/>
              <w:t>2</w:t>
            </w:r>
            <w:r w:rsidRPr="00585BE4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585BE4">
              <w:rPr>
                <w:rFonts w:ascii="Calibri" w:hAnsi="Calibri" w:cs="Calibri"/>
                <w:sz w:val="20"/>
                <w:szCs w:val="20"/>
              </w:rPr>
              <w:tab/>
              <w:t>108,0</w:t>
            </w:r>
            <w:r w:rsidRPr="00585BE4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585BE4">
              <w:rPr>
                <w:rFonts w:ascii="Calibri" w:hAnsi="Calibri" w:cs="Calibri"/>
                <w:sz w:val="20"/>
                <w:szCs w:val="20"/>
              </w:rPr>
              <w:t xml:space="preserve"> ευρώ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10.04.2017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ΠΟΣΟ ΣΥΜΒΑΣΗΣ: 5.000,00€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BE4" w:rsidRPr="00585BE4" w:rsidTr="00585BE4">
        <w:trPr>
          <w:trHeight w:val="11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ΓΕΝΙΚΟ ΠΛΥΣΙΜΟ ΚΑΙ ΛΙΠΑΝΣΗ ΣΤΑ ΜΗΧΑΝΙΚΑ ΜΕΡΗ ΤΩΝ ΟΧΗΜΑΤΩΝ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(4) ΟΧΗΜΑΤΑ ΚΑΤΗΓΟΡΙΑΣ Α΄ &amp;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(5) ΟΧΗΜΑΤΑ ΚΑΤΗΓΟΡΙΑΣ Β΄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20.6263.003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19.01.2018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407,96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27.04.2017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ΑΔΑ: ΩΒΜΠΩΕΚ-Θ1Γ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ΑΔΑΜ:17</w:t>
            </w:r>
            <w:r w:rsidRPr="00585BE4">
              <w:rPr>
                <w:rFonts w:ascii="Calibri" w:hAnsi="Calibri" w:cs="Calibri"/>
                <w:sz w:val="20"/>
                <w:szCs w:val="20"/>
                <w:lang w:val="en-US"/>
              </w:rPr>
              <w:t>RQ</w:t>
            </w:r>
            <w:r w:rsidRPr="00585BE4">
              <w:rPr>
                <w:rFonts w:ascii="Calibri" w:hAnsi="Calibri" w:cs="Calibri"/>
                <w:sz w:val="20"/>
                <w:szCs w:val="20"/>
              </w:rPr>
              <w:t>005863565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ΠΟΣΟ ΣΥΜΒΑΣΗΣ: 19.027,80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BE4" w:rsidRPr="00585BE4" w:rsidTr="00585BE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ΓΕΝΙΚΟ ΠΛΥΣΙΜΟ ΚΑΙ ΛΙΠΑΝΣΗ ΣΤΑ ΜΗΧΑΝΙΚΑ ΜΕΡΗ ΤΩΝ ΟΧΗΜΑΤΩΝ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 xml:space="preserve">(7) ΟΧΗΜΑΤΑ ΚΑΤΗΓΟΡΙΑΣ Α΄ 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(6) ΟΧΗΜΑΤΑ ΚΑΤΗΓΟΡΙΑΣ Β΄ &amp;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(2) ΟΧΗΜΑΤΑ ΚΑΤΗΓΟΡΙΑΣ Γ΄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20.6263.003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92C0D" w:rsidP="00585B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585BE4" w:rsidRPr="00585BE4">
              <w:rPr>
                <w:rFonts w:ascii="Calibri" w:hAnsi="Calibri" w:cs="Calibri"/>
                <w:sz w:val="20"/>
                <w:szCs w:val="20"/>
              </w:rPr>
              <w:t>.01.2018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694,40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27.04.2017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ΑΔΑ: ΩΒΜΠΩΕΚ-Θ1Γ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ΑΔΑΜ:17</w:t>
            </w:r>
            <w:r w:rsidRPr="00585BE4">
              <w:rPr>
                <w:rFonts w:ascii="Calibri" w:hAnsi="Calibri" w:cs="Calibri"/>
                <w:sz w:val="20"/>
                <w:szCs w:val="20"/>
                <w:lang w:val="en-US"/>
              </w:rPr>
              <w:t>RQ</w:t>
            </w:r>
            <w:r w:rsidRPr="00585BE4">
              <w:rPr>
                <w:rFonts w:ascii="Calibri" w:hAnsi="Calibri" w:cs="Calibri"/>
                <w:sz w:val="20"/>
                <w:szCs w:val="20"/>
              </w:rPr>
              <w:t>005863565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ΠΟΣΟ ΣΥΜΒΑΣΗΣ: 19.027,80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BE4" w:rsidRPr="00585BE4" w:rsidTr="00585BE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ΓΕΝΙΚΟ ΠΛΥΣΙΜΟ ΚΑΙ ΛΙΠΑΝΣΗ ΣΤΑ ΜΗΧΑΝΙΚΑ ΜΕΡΗ ΤΩΝ ΟΧΗΜΑΤΩΝ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(4) ΟΧΗΜΑΤΑ ΚΑΤΗΓΟΡΙΑΣ Α΄ &amp;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(5) ΟΧΗΜΑΤΑ ΚΑΤΗΓΟΡΙΑΣ Β΄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20.6263.003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20.02.2018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256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226,92 ευρώ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27.04.2017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ΑΔΑ: ΩΒΜΠΩΕΚ-Θ1Γ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ΑΔΑΜ:17</w:t>
            </w:r>
            <w:r w:rsidRPr="00585BE4">
              <w:rPr>
                <w:rFonts w:ascii="Calibri" w:hAnsi="Calibri" w:cs="Calibri"/>
                <w:sz w:val="20"/>
                <w:szCs w:val="20"/>
                <w:lang w:val="en-US"/>
              </w:rPr>
              <w:t>RQ</w:t>
            </w:r>
            <w:r w:rsidRPr="00585BE4">
              <w:rPr>
                <w:rFonts w:ascii="Calibri" w:hAnsi="Calibri" w:cs="Calibri"/>
                <w:sz w:val="20"/>
                <w:szCs w:val="20"/>
              </w:rPr>
              <w:t>005863565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ΠΟΣΟ ΣΥΜΒΑΣΗΣ: 19.027,80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5BE4" w:rsidRPr="00585BE4" w:rsidTr="00D75C7F">
        <w:trPr>
          <w:trHeight w:val="16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ΔΑΠΑΝΗ ΕΚΚΕΝΩΣΕΩΝ ΒΟΘΡΩΝ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( ΚΑΘΑΡΙΣΜΟ ΑΠΟΧΕΥΤΕΥΣΕΩΝ)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10.6276.0001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28.11.2017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431 &amp; 1403 Α’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1.100,00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14.02.2018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ΑΔΑ: ΨΖΖΨΩΕΚ-Α9Ο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ΑΡ. ΑΠΟΦΑΣΗΣ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ΑΠΟΦΑΣΗ ΔΗΜΑΡΧΟΥ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5BE4"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</w:tr>
      <w:tr w:rsidR="00980EF2" w:rsidRPr="00585BE4" w:rsidTr="00585BE4">
        <w:trPr>
          <w:trHeight w:val="1080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0EF2" w:rsidRPr="00980EF2" w:rsidRDefault="00980EF2" w:rsidP="00980EF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EF2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980EF2" w:rsidRPr="00980EF2" w:rsidRDefault="00980EF2" w:rsidP="00980EF2">
            <w:pPr>
              <w:pStyle w:val="Standard"/>
              <w:jc w:val="center"/>
              <w:rPr>
                <w:sz w:val="20"/>
                <w:szCs w:val="20"/>
              </w:rPr>
            </w:pPr>
            <w:r w:rsidRPr="00980EF2">
              <w:rPr>
                <w:rFonts w:ascii="Calibri" w:hAnsi="Calibri" w:cs="Calibri"/>
                <w:sz w:val="20"/>
                <w:szCs w:val="20"/>
              </w:rPr>
              <w:t>(ΚΗΙ 6120 – Δ.Κ.25)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0EF2" w:rsidRPr="00980EF2" w:rsidRDefault="00980EF2" w:rsidP="00980EF2">
            <w:pPr>
              <w:pStyle w:val="Standard"/>
              <w:jc w:val="center"/>
              <w:rPr>
                <w:sz w:val="20"/>
                <w:szCs w:val="20"/>
              </w:rPr>
            </w:pPr>
            <w:r w:rsidRPr="00980EF2">
              <w:rPr>
                <w:rFonts w:ascii="Calibri" w:hAnsi="Calibri" w:cs="Calibri"/>
                <w:b/>
                <w:sz w:val="20"/>
                <w:szCs w:val="20"/>
              </w:rPr>
              <w:t>20.6263.0004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7F" w:rsidRDefault="00D75C7F" w:rsidP="00D75C7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80EF2" w:rsidRDefault="00D75C7F" w:rsidP="00D75C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  <w:p w:rsidR="00D75C7F" w:rsidRPr="00980EF2" w:rsidRDefault="00D75C7F" w:rsidP="00D75C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13053 &amp; 11480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5C7F" w:rsidRDefault="00D75C7F" w:rsidP="00D75C7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80EF2" w:rsidRPr="00980EF2" w:rsidRDefault="00D75C7F" w:rsidP="00D75C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910,93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0EF2" w:rsidRPr="00980EF2" w:rsidRDefault="00980EF2" w:rsidP="00980EF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EF2">
              <w:rPr>
                <w:rFonts w:ascii="Calibri" w:hAnsi="Calibri" w:cs="Calibri"/>
                <w:sz w:val="20"/>
                <w:szCs w:val="20"/>
              </w:rPr>
              <w:t>28.11.2017</w:t>
            </w:r>
          </w:p>
          <w:p w:rsidR="00980EF2" w:rsidRPr="00980EF2" w:rsidRDefault="00980EF2" w:rsidP="00980EF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0EF2">
              <w:rPr>
                <w:rFonts w:ascii="Calibri" w:hAnsi="Calibri" w:cs="Calibri"/>
                <w:sz w:val="20"/>
                <w:szCs w:val="20"/>
              </w:rPr>
              <w:t>ΑΔΑ: ΩΝΚ1ΩΕΚ-ΠΕΣ</w:t>
            </w:r>
          </w:p>
          <w:p w:rsidR="00980EF2" w:rsidRPr="00980EF2" w:rsidRDefault="00980EF2" w:rsidP="00980EF2">
            <w:pPr>
              <w:pStyle w:val="Standard"/>
              <w:jc w:val="center"/>
              <w:rPr>
                <w:sz w:val="20"/>
                <w:szCs w:val="20"/>
              </w:rPr>
            </w:pPr>
            <w:r w:rsidRPr="00980EF2">
              <w:rPr>
                <w:rFonts w:ascii="Calibri" w:hAnsi="Calibri" w:cs="Calibri"/>
                <w:sz w:val="20"/>
                <w:szCs w:val="20"/>
              </w:rPr>
              <w:t>ΑΔΑΜ:17</w:t>
            </w:r>
            <w:r w:rsidRPr="00980EF2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  <w:r w:rsidRPr="00980EF2">
              <w:rPr>
                <w:rFonts w:ascii="Calibri" w:hAnsi="Calibri" w:cs="Calibri"/>
                <w:sz w:val="20"/>
                <w:szCs w:val="20"/>
              </w:rPr>
              <w:t>Ε</w:t>
            </w:r>
            <w:r w:rsidRPr="00980EF2">
              <w:rPr>
                <w:rFonts w:ascii="Calibri" w:hAnsi="Calibri" w:cs="Calibri"/>
                <w:sz w:val="20"/>
                <w:szCs w:val="20"/>
                <w:lang w:val="en-US"/>
              </w:rPr>
              <w:t>Q</w:t>
            </w:r>
            <w:r w:rsidRPr="00980EF2">
              <w:rPr>
                <w:rFonts w:ascii="Calibri" w:hAnsi="Calibri" w:cs="Calibri"/>
                <w:sz w:val="20"/>
                <w:szCs w:val="20"/>
              </w:rPr>
              <w:t>006252235</w:t>
            </w:r>
          </w:p>
          <w:p w:rsidR="00980EF2" w:rsidRPr="00980EF2" w:rsidRDefault="00980EF2" w:rsidP="00980EF2">
            <w:pPr>
              <w:pStyle w:val="Standard"/>
              <w:jc w:val="center"/>
              <w:rPr>
                <w:sz w:val="20"/>
                <w:szCs w:val="20"/>
              </w:rPr>
            </w:pPr>
            <w:r w:rsidRPr="00980EF2">
              <w:rPr>
                <w:rFonts w:ascii="Calibri" w:hAnsi="Calibri" w:cs="Calibri"/>
                <w:sz w:val="20"/>
                <w:szCs w:val="20"/>
              </w:rPr>
              <w:t>ΠΟΣΟ ΣΥΜΒΑΣΗΣ: 22.800,00€</w:t>
            </w:r>
          </w:p>
        </w:tc>
      </w:tr>
      <w:tr w:rsidR="00585BE4" w:rsidRPr="00585BE4" w:rsidTr="00585BE4">
        <w:trPr>
          <w:trHeight w:val="405"/>
        </w:trPr>
        <w:tc>
          <w:tcPr>
            <w:tcW w:w="2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B78E3" w:rsidP="005B78E3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448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,2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ευρώ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A0F3F" w:rsidRPr="000123A3" w:rsidRDefault="00803C7F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    </w:t>
      </w:r>
      <w:r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9A0F3F" w:rsidRPr="000123A3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Pr="000123A3">
        <w:rPr>
          <w:i/>
          <w:iCs/>
          <w:sz w:val="20"/>
          <w:szCs w:val="20"/>
          <w:u w:val="single"/>
        </w:rPr>
        <w:t>υπογεγραμμένων</w:t>
      </w:r>
      <w:r w:rsidRPr="000123A3">
        <w:rPr>
          <w:sz w:val="20"/>
          <w:szCs w:val="20"/>
        </w:rPr>
        <w:t xml:space="preserve"> πρωτοκόλλων</w:t>
      </w:r>
    </w:p>
    <w:p w:rsidR="009A0F3F" w:rsidRDefault="00803C7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980EF2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</w:t>
      </w: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585BE4" w:rsidP="00585BE4">
      <w:pPr>
        <w:pStyle w:val="Standard"/>
        <w:tabs>
          <w:tab w:val="left" w:pos="2268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 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  <w:r w:rsidRPr="000123A3">
        <w:rPr>
          <w:b/>
          <w:bCs/>
          <w:sz w:val="20"/>
          <w:szCs w:val="20"/>
        </w:rPr>
        <w:t>ΚΩΝΣΤΑΝΤΙΝΟΣ  ΚΟΚΟΥΛΟΣ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585BE4">
      <w:headerReference w:type="default" r:id="rId10"/>
      <w:footerReference w:type="default" r:id="rId11"/>
      <w:pgSz w:w="11906" w:h="16838"/>
      <w:pgMar w:top="0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4F" w:rsidRDefault="0045334F">
      <w:r>
        <w:separator/>
      </w:r>
    </w:p>
  </w:endnote>
  <w:endnote w:type="continuationSeparator" w:id="0">
    <w:p w:rsidR="0045334F" w:rsidRDefault="0045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A109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4F" w:rsidRDefault="0045334F">
      <w:r>
        <w:rPr>
          <w:color w:val="000000"/>
        </w:rPr>
        <w:separator/>
      </w:r>
    </w:p>
  </w:footnote>
  <w:footnote w:type="continuationSeparator" w:id="0">
    <w:p w:rsidR="0045334F" w:rsidRDefault="0045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453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4B99"/>
    <w:rsid w:val="00121BFB"/>
    <w:rsid w:val="001964F4"/>
    <w:rsid w:val="001A4185"/>
    <w:rsid w:val="001C5A6D"/>
    <w:rsid w:val="002317CE"/>
    <w:rsid w:val="0025718C"/>
    <w:rsid w:val="00296B41"/>
    <w:rsid w:val="00357856"/>
    <w:rsid w:val="0036751B"/>
    <w:rsid w:val="003D4996"/>
    <w:rsid w:val="003E3B81"/>
    <w:rsid w:val="004346D0"/>
    <w:rsid w:val="0045334F"/>
    <w:rsid w:val="004C5AF6"/>
    <w:rsid w:val="004F10B3"/>
    <w:rsid w:val="00503C0E"/>
    <w:rsid w:val="00524991"/>
    <w:rsid w:val="00585BE4"/>
    <w:rsid w:val="00592C0D"/>
    <w:rsid w:val="0059762C"/>
    <w:rsid w:val="005B78E3"/>
    <w:rsid w:val="005D4873"/>
    <w:rsid w:val="006239C1"/>
    <w:rsid w:val="006401E2"/>
    <w:rsid w:val="0075045D"/>
    <w:rsid w:val="007B5F76"/>
    <w:rsid w:val="007C3E3D"/>
    <w:rsid w:val="00803C7F"/>
    <w:rsid w:val="0080594C"/>
    <w:rsid w:val="008576BB"/>
    <w:rsid w:val="00980EF2"/>
    <w:rsid w:val="009A0F3F"/>
    <w:rsid w:val="00A10979"/>
    <w:rsid w:val="00AB59DA"/>
    <w:rsid w:val="00AB7DFD"/>
    <w:rsid w:val="00AE04E9"/>
    <w:rsid w:val="00B07CAF"/>
    <w:rsid w:val="00B36391"/>
    <w:rsid w:val="00B90F31"/>
    <w:rsid w:val="00D065BF"/>
    <w:rsid w:val="00D75C7F"/>
    <w:rsid w:val="00D84C2E"/>
    <w:rsid w:val="00DA04C8"/>
    <w:rsid w:val="00EC348B"/>
    <w:rsid w:val="00EF09B0"/>
    <w:rsid w:val="00F16243"/>
    <w:rsid w:val="00F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Ζήσης Καραγιάννης</cp:lastModifiedBy>
  <cp:revision>19</cp:revision>
  <cp:lastPrinted>2017-12-20T12:45:00Z</cp:lastPrinted>
  <dcterms:created xsi:type="dcterms:W3CDTF">2018-01-18T07:48:00Z</dcterms:created>
  <dcterms:modified xsi:type="dcterms:W3CDTF">2018-03-08T14:22:00Z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