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ook w:val="00A0" w:firstRow="1" w:lastRow="0" w:firstColumn="1" w:lastColumn="0" w:noHBand="0" w:noVBand="0"/>
      </w:tblPr>
      <w:tblGrid>
        <w:gridCol w:w="4361"/>
        <w:gridCol w:w="319"/>
        <w:gridCol w:w="5010"/>
        <w:gridCol w:w="76"/>
      </w:tblGrid>
      <w:tr w:rsidR="00757083" w:rsidRPr="00CA0F3D" w:rsidTr="00FE2E62">
        <w:trPr>
          <w:jc w:val="center"/>
        </w:trPr>
        <w:tc>
          <w:tcPr>
            <w:tcW w:w="4680" w:type="dxa"/>
            <w:gridSpan w:val="2"/>
          </w:tcPr>
          <w:p w:rsidR="00757083" w:rsidRPr="0008752D" w:rsidRDefault="00BA39E6" w:rsidP="00FE2E62">
            <w:pPr>
              <w:pStyle w:val="1"/>
              <w:tabs>
                <w:tab w:val="left" w:pos="3780"/>
              </w:tabs>
              <w:contextualSpacing/>
              <w:rPr>
                <w:rFonts w:ascii="Calibri" w:hAnsi="Calibri" w:cs="Calibri"/>
                <w:b w:val="0"/>
                <w:sz w:val="24"/>
                <w:szCs w:val="24"/>
              </w:rPr>
            </w:pPr>
            <w:r>
              <w:rPr>
                <w:rFonts w:ascii="Calibri" w:hAnsi="Calibri" w:cs="Calibri"/>
                <w:b w:val="0"/>
                <w:noProof/>
                <w:sz w:val="24"/>
                <w:szCs w:val="24"/>
                <w:lang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79.5pt;height:75.75pt;visibility:visible">
                  <v:imagedata r:id="rId6" o:title=""/>
                </v:shape>
              </w:pict>
            </w:r>
          </w:p>
        </w:tc>
        <w:tc>
          <w:tcPr>
            <w:tcW w:w="5086" w:type="dxa"/>
            <w:gridSpan w:val="2"/>
          </w:tcPr>
          <w:p w:rsidR="00757083" w:rsidRPr="0008752D" w:rsidRDefault="00757083" w:rsidP="00FE2E62">
            <w:pPr>
              <w:pStyle w:val="1"/>
              <w:tabs>
                <w:tab w:val="left" w:pos="3780"/>
              </w:tabs>
              <w:contextualSpacing/>
              <w:rPr>
                <w:rFonts w:ascii="Calibri" w:hAnsi="Calibri" w:cs="Calibri"/>
                <w:b w:val="0"/>
                <w:sz w:val="24"/>
                <w:szCs w:val="24"/>
              </w:rPr>
            </w:pPr>
          </w:p>
        </w:tc>
      </w:tr>
      <w:tr w:rsidR="00757083" w:rsidRPr="001A173F" w:rsidTr="00FE2E62">
        <w:tblPrEx>
          <w:jc w:val="left"/>
        </w:tblPrEx>
        <w:trPr>
          <w:gridAfter w:val="1"/>
          <w:wAfter w:w="76" w:type="dxa"/>
        </w:trPr>
        <w:tc>
          <w:tcPr>
            <w:tcW w:w="4361" w:type="dxa"/>
          </w:tcPr>
          <w:p w:rsidR="00757083" w:rsidRPr="001A173F" w:rsidRDefault="00757083" w:rsidP="00FE2E62">
            <w:pPr>
              <w:ind w:right="-51"/>
              <w:rPr>
                <w:rFonts w:ascii="Calibri" w:hAnsi="Calibri" w:cs="Tahoma"/>
                <w:b/>
                <w:bCs/>
              </w:rPr>
            </w:pPr>
            <w:r w:rsidRPr="001A173F">
              <w:rPr>
                <w:rFonts w:ascii="Calibri" w:hAnsi="Calibri" w:cs="Tahoma"/>
                <w:b/>
                <w:bCs/>
              </w:rPr>
              <w:t>ΕΛΛΗΝΙΚΗ ΔΗΜΟΚΡΑΤΙΑ</w:t>
            </w:r>
          </w:p>
          <w:p w:rsidR="00757083" w:rsidRPr="001A173F" w:rsidRDefault="00757083" w:rsidP="00FE2E62">
            <w:pPr>
              <w:rPr>
                <w:rFonts w:ascii="Calibri" w:hAnsi="Calibri" w:cs="Tahoma"/>
                <w:b/>
                <w:bCs/>
              </w:rPr>
            </w:pPr>
            <w:r w:rsidRPr="001A173F">
              <w:rPr>
                <w:rFonts w:ascii="Calibri" w:hAnsi="Calibri" w:cs="Tahoma"/>
                <w:b/>
                <w:bCs/>
              </w:rPr>
              <w:t>ΔΗΜΟΣ ΚΑΛΛΙΘΕΑΣ</w:t>
            </w:r>
          </w:p>
        </w:tc>
        <w:tc>
          <w:tcPr>
            <w:tcW w:w="5329" w:type="dxa"/>
            <w:gridSpan w:val="2"/>
          </w:tcPr>
          <w:p w:rsidR="00757083" w:rsidRPr="001A173F" w:rsidRDefault="00757083" w:rsidP="00FE2E62">
            <w:pPr>
              <w:pStyle w:val="1"/>
              <w:tabs>
                <w:tab w:val="left" w:pos="1152"/>
              </w:tabs>
              <w:ind w:left="1131" w:firstLine="405"/>
              <w:rPr>
                <w:rFonts w:ascii="Calibri" w:hAnsi="Calibri" w:cs="Tahoma"/>
                <w:sz w:val="24"/>
                <w:szCs w:val="24"/>
              </w:rPr>
            </w:pPr>
            <w:r w:rsidRPr="001A173F">
              <w:rPr>
                <w:rFonts w:ascii="Calibri" w:hAnsi="Calibri" w:cs="Tahoma"/>
                <w:sz w:val="24"/>
                <w:szCs w:val="24"/>
              </w:rPr>
              <w:t xml:space="preserve">Καλλιθέα, </w:t>
            </w:r>
            <w:r>
              <w:rPr>
                <w:rFonts w:ascii="Calibri" w:hAnsi="Calibri" w:cs="Tahoma"/>
                <w:sz w:val="24"/>
                <w:szCs w:val="24"/>
              </w:rPr>
              <w:t>1</w:t>
            </w:r>
            <w:r w:rsidR="001B3BF4">
              <w:rPr>
                <w:rFonts w:ascii="Calibri" w:hAnsi="Calibri" w:cs="Tahoma"/>
                <w:sz w:val="24"/>
                <w:szCs w:val="24"/>
                <w:lang w:val="en-US"/>
              </w:rPr>
              <w:t>6</w:t>
            </w:r>
            <w:r>
              <w:rPr>
                <w:rFonts w:ascii="Calibri" w:hAnsi="Calibri" w:cs="Tahoma"/>
                <w:sz w:val="24"/>
                <w:szCs w:val="24"/>
              </w:rPr>
              <w:t>/04/2018</w:t>
            </w:r>
          </w:p>
          <w:p w:rsidR="00757083" w:rsidRPr="001B3BF4" w:rsidRDefault="00757083" w:rsidP="00FE2E62">
            <w:pPr>
              <w:ind w:firstLine="1536"/>
              <w:rPr>
                <w:rFonts w:ascii="Calibri" w:hAnsi="Calibri" w:cs="Arial"/>
                <w:b/>
                <w:bCs/>
                <w:lang w:val="en-US"/>
              </w:rPr>
            </w:pPr>
            <w:r w:rsidRPr="001A173F">
              <w:rPr>
                <w:rFonts w:ascii="Calibri" w:hAnsi="Calibri" w:cs="Tahoma"/>
                <w:b/>
              </w:rPr>
              <w:t xml:space="preserve">Αρ. </w:t>
            </w:r>
            <w:proofErr w:type="spellStart"/>
            <w:r w:rsidRPr="001A173F">
              <w:rPr>
                <w:rFonts w:ascii="Calibri" w:hAnsi="Calibri" w:cs="Tahoma"/>
                <w:b/>
              </w:rPr>
              <w:t>Πρωτ</w:t>
            </w:r>
            <w:proofErr w:type="spellEnd"/>
            <w:r w:rsidRPr="001A173F">
              <w:rPr>
                <w:rFonts w:ascii="Calibri" w:hAnsi="Calibri" w:cs="Tahoma"/>
                <w:b/>
              </w:rPr>
              <w:t xml:space="preserve"> :</w:t>
            </w:r>
            <w:r w:rsidR="001B3BF4">
              <w:rPr>
                <w:rFonts w:ascii="Calibri" w:hAnsi="Calibri" w:cs="Tahoma"/>
                <w:b/>
                <w:lang w:val="en-US"/>
              </w:rPr>
              <w:t>22083</w:t>
            </w:r>
          </w:p>
        </w:tc>
      </w:tr>
    </w:tbl>
    <w:p w:rsidR="00757083" w:rsidRPr="0090294C" w:rsidRDefault="00757083" w:rsidP="0090294C">
      <w:pPr>
        <w:pStyle w:val="a4"/>
        <w:rPr>
          <w:rFonts w:ascii="Calibri" w:hAnsi="Calibri" w:cs="Tahoma"/>
          <w:b/>
          <w:bCs/>
          <w:i/>
        </w:rPr>
      </w:pPr>
      <w:r w:rsidRPr="0090294C">
        <w:rPr>
          <w:rFonts w:ascii="Calibri" w:hAnsi="Calibri" w:cs="Tahoma"/>
          <w:b/>
          <w:bCs/>
          <w:i/>
        </w:rPr>
        <w:t>Γραφείο Επικοινωνίας</w:t>
      </w:r>
      <w:r w:rsidRPr="0090294C">
        <w:rPr>
          <w:rFonts w:ascii="Calibri" w:hAnsi="Calibri" w:cs="Tahoma"/>
          <w:b/>
          <w:bCs/>
          <w:i/>
          <w:lang w:val="en-US"/>
        </w:rPr>
        <w:t xml:space="preserve"> </w:t>
      </w:r>
      <w:r w:rsidRPr="0090294C">
        <w:rPr>
          <w:rFonts w:ascii="Calibri" w:hAnsi="Calibri" w:cs="Tahoma"/>
          <w:b/>
          <w:bCs/>
          <w:i/>
        </w:rPr>
        <w:t>&amp;</w:t>
      </w:r>
      <w:r w:rsidRPr="0090294C">
        <w:rPr>
          <w:rFonts w:ascii="Calibri" w:hAnsi="Calibri" w:cs="Tahoma"/>
          <w:b/>
          <w:bCs/>
          <w:i/>
          <w:lang w:val="en-US"/>
        </w:rPr>
        <w:t xml:space="preserve"> </w:t>
      </w:r>
      <w:r w:rsidRPr="0090294C">
        <w:rPr>
          <w:rFonts w:ascii="Calibri" w:hAnsi="Calibri" w:cs="Tahoma"/>
          <w:b/>
          <w:bCs/>
          <w:i/>
        </w:rPr>
        <w:t>Δημοσίων Σχέσεων</w:t>
      </w:r>
    </w:p>
    <w:tbl>
      <w:tblPr>
        <w:tblW w:w="0" w:type="auto"/>
        <w:jc w:val="center"/>
        <w:tblLook w:val="00A0" w:firstRow="1" w:lastRow="0" w:firstColumn="1" w:lastColumn="0" w:noHBand="0" w:noVBand="0"/>
      </w:tblPr>
      <w:tblGrid>
        <w:gridCol w:w="1720"/>
        <w:gridCol w:w="3303"/>
        <w:gridCol w:w="4831"/>
      </w:tblGrid>
      <w:tr w:rsidR="00757083" w:rsidRPr="00B36B99" w:rsidTr="0090294C">
        <w:trPr>
          <w:trHeight w:val="1959"/>
          <w:jc w:val="center"/>
        </w:trPr>
        <w:tc>
          <w:tcPr>
            <w:tcW w:w="1720" w:type="dxa"/>
          </w:tcPr>
          <w:p w:rsidR="00757083" w:rsidRPr="00B36B99" w:rsidRDefault="00757083" w:rsidP="008A6ABA">
            <w:pPr>
              <w:contextualSpacing/>
              <w:rPr>
                <w:rFonts w:ascii="Calibri" w:hAnsi="Calibri" w:cs="Calibri"/>
              </w:rPr>
            </w:pPr>
            <w:r w:rsidRPr="00B36B99">
              <w:rPr>
                <w:rFonts w:ascii="Calibri" w:hAnsi="Calibri" w:cs="Calibri"/>
              </w:rPr>
              <w:t>Διεύθυνση</w:t>
            </w:r>
          </w:p>
          <w:p w:rsidR="00757083" w:rsidRPr="00B36B99" w:rsidRDefault="00757083" w:rsidP="008A6ABA">
            <w:pPr>
              <w:contextualSpacing/>
              <w:rPr>
                <w:rFonts w:ascii="Calibri" w:hAnsi="Calibri" w:cs="Calibri"/>
              </w:rPr>
            </w:pPr>
            <w:proofErr w:type="spellStart"/>
            <w:r w:rsidRPr="00B36B99">
              <w:rPr>
                <w:rFonts w:ascii="Calibri" w:hAnsi="Calibri" w:cs="Calibri"/>
              </w:rPr>
              <w:t>Τηλ</w:t>
            </w:r>
            <w:proofErr w:type="spellEnd"/>
            <w:r w:rsidRPr="00B36B99">
              <w:rPr>
                <w:rFonts w:ascii="Calibri" w:hAnsi="Calibri" w:cs="Calibri"/>
              </w:rPr>
              <w:t>.</w:t>
            </w:r>
          </w:p>
          <w:p w:rsidR="00757083" w:rsidRPr="00B36B99" w:rsidRDefault="00757083" w:rsidP="008A6ABA">
            <w:pPr>
              <w:contextualSpacing/>
              <w:rPr>
                <w:rFonts w:ascii="Calibri" w:hAnsi="Calibri" w:cs="Calibri"/>
              </w:rPr>
            </w:pPr>
            <w:r w:rsidRPr="00B36B99">
              <w:rPr>
                <w:rFonts w:ascii="Calibri" w:hAnsi="Calibri" w:cs="Calibri"/>
                <w:lang w:val="en-US"/>
              </w:rPr>
              <w:t>Fax</w:t>
            </w:r>
            <w:r w:rsidRPr="00B36B99">
              <w:rPr>
                <w:rFonts w:ascii="Calibri" w:hAnsi="Calibri" w:cs="Calibri"/>
              </w:rPr>
              <w:t>.</w:t>
            </w:r>
          </w:p>
          <w:p w:rsidR="00757083" w:rsidRPr="00887AD0" w:rsidRDefault="00757083" w:rsidP="008A6ABA">
            <w:pPr>
              <w:contextualSpacing/>
              <w:rPr>
                <w:rFonts w:ascii="Calibri" w:hAnsi="Calibri" w:cs="Calibri"/>
              </w:rPr>
            </w:pPr>
            <w:proofErr w:type="spellStart"/>
            <w:r w:rsidRPr="00B36B99">
              <w:rPr>
                <w:rFonts w:ascii="Calibri" w:hAnsi="Calibri" w:cs="Calibri"/>
              </w:rPr>
              <w:t>Αρμ.Υπάλληλος</w:t>
            </w:r>
            <w:proofErr w:type="spellEnd"/>
          </w:p>
        </w:tc>
        <w:tc>
          <w:tcPr>
            <w:tcW w:w="3303" w:type="dxa"/>
          </w:tcPr>
          <w:p w:rsidR="00757083" w:rsidRPr="00B36B99" w:rsidRDefault="00757083" w:rsidP="008A6ABA">
            <w:pPr>
              <w:contextualSpacing/>
              <w:rPr>
                <w:rFonts w:ascii="Calibri" w:hAnsi="Calibri" w:cs="Calibri"/>
              </w:rPr>
            </w:pPr>
            <w:r w:rsidRPr="00B36B99">
              <w:rPr>
                <w:rFonts w:ascii="Calibri" w:hAnsi="Calibri" w:cs="Calibri"/>
              </w:rPr>
              <w:t xml:space="preserve">: </w:t>
            </w:r>
            <w:proofErr w:type="spellStart"/>
            <w:r w:rsidRPr="00B36B99">
              <w:rPr>
                <w:rFonts w:ascii="Calibri" w:hAnsi="Calibri" w:cs="Calibri"/>
              </w:rPr>
              <w:t>Μαντζαγριωτάκη</w:t>
            </w:r>
            <w:proofErr w:type="spellEnd"/>
            <w:r w:rsidRPr="00B36B99">
              <w:rPr>
                <w:rFonts w:ascii="Calibri" w:hAnsi="Calibri" w:cs="Calibri"/>
              </w:rPr>
              <w:t xml:space="preserve"> 76, 17676</w:t>
            </w:r>
          </w:p>
          <w:p w:rsidR="00757083" w:rsidRPr="00B36B99" w:rsidRDefault="00757083" w:rsidP="008A6ABA">
            <w:pPr>
              <w:contextualSpacing/>
              <w:rPr>
                <w:rFonts w:ascii="Calibri" w:hAnsi="Calibri" w:cs="Calibri"/>
              </w:rPr>
            </w:pPr>
            <w:r w:rsidRPr="00B36B99">
              <w:rPr>
                <w:rFonts w:ascii="Calibri" w:hAnsi="Calibri" w:cs="Calibri"/>
              </w:rPr>
              <w:t>: 2132070</w:t>
            </w:r>
            <w:r>
              <w:rPr>
                <w:rFonts w:ascii="Calibri" w:hAnsi="Calibri" w:cs="Calibri"/>
              </w:rPr>
              <w:t>322</w:t>
            </w:r>
          </w:p>
          <w:p w:rsidR="00757083" w:rsidRPr="00B36B99" w:rsidRDefault="00757083" w:rsidP="008A6ABA">
            <w:pPr>
              <w:contextualSpacing/>
              <w:rPr>
                <w:rFonts w:ascii="Calibri" w:hAnsi="Calibri" w:cs="Calibri"/>
              </w:rPr>
            </w:pPr>
            <w:r w:rsidRPr="00B36B99">
              <w:rPr>
                <w:rFonts w:ascii="Calibri" w:hAnsi="Calibri" w:cs="Calibri"/>
              </w:rPr>
              <w:t>: 2109523888</w:t>
            </w:r>
          </w:p>
          <w:p w:rsidR="00757083" w:rsidRPr="00887AD0" w:rsidRDefault="00757083" w:rsidP="008A6ABA">
            <w:pPr>
              <w:contextualSpacing/>
              <w:rPr>
                <w:rFonts w:ascii="Calibri" w:hAnsi="Calibri" w:cs="Calibri"/>
              </w:rPr>
            </w:pPr>
            <w:r w:rsidRPr="00B36B99">
              <w:rPr>
                <w:rFonts w:ascii="Calibri" w:hAnsi="Calibri" w:cs="Calibri"/>
              </w:rPr>
              <w:t>:</w:t>
            </w:r>
            <w:proofErr w:type="spellStart"/>
            <w:r>
              <w:rPr>
                <w:rFonts w:ascii="Calibri" w:hAnsi="Calibri" w:cs="Calibri"/>
              </w:rPr>
              <w:t>Κ.Πολυχρονοπούλου</w:t>
            </w:r>
            <w:proofErr w:type="spellEnd"/>
          </w:p>
          <w:p w:rsidR="00757083" w:rsidRPr="0090294C" w:rsidRDefault="00757083" w:rsidP="008A6ABA">
            <w:pPr>
              <w:contextualSpacing/>
              <w:rPr>
                <w:rFonts w:ascii="Calibri" w:hAnsi="Calibri" w:cs="Calibri"/>
                <w:b/>
              </w:rPr>
            </w:pPr>
          </w:p>
        </w:tc>
        <w:tc>
          <w:tcPr>
            <w:tcW w:w="4831" w:type="dxa"/>
          </w:tcPr>
          <w:p w:rsidR="00757083" w:rsidRPr="00B36B99" w:rsidRDefault="00757083" w:rsidP="00492C9D">
            <w:pPr>
              <w:contextualSpacing/>
              <w:jc w:val="center"/>
              <w:rPr>
                <w:rFonts w:ascii="Calibri" w:hAnsi="Calibri" w:cs="Calibri"/>
              </w:rPr>
            </w:pPr>
            <w:r w:rsidRPr="00B36B99">
              <w:rPr>
                <w:rFonts w:ascii="Calibri" w:hAnsi="Calibri" w:cs="Calibri"/>
              </w:rPr>
              <w:t>Προς</w:t>
            </w:r>
          </w:p>
          <w:p w:rsidR="00757083" w:rsidRPr="00B36B99" w:rsidRDefault="00757083" w:rsidP="00492C9D">
            <w:pPr>
              <w:contextualSpacing/>
              <w:jc w:val="center"/>
              <w:rPr>
                <w:rFonts w:ascii="Calibri" w:hAnsi="Calibri" w:cs="Calibri"/>
              </w:rPr>
            </w:pPr>
            <w:r w:rsidRPr="00B36B99">
              <w:rPr>
                <w:rFonts w:ascii="Calibri" w:hAnsi="Calibri" w:cs="Calibri"/>
                <w:lang w:val="en-US"/>
              </w:rPr>
              <w:t>To</w:t>
            </w:r>
            <w:r w:rsidRPr="00B36B99">
              <w:rPr>
                <w:rFonts w:ascii="Calibri" w:hAnsi="Calibri" w:cs="Calibri"/>
              </w:rPr>
              <w:t>ν Πρόεδρο Δημοτικού Συμβουλίου</w:t>
            </w:r>
          </w:p>
        </w:tc>
      </w:tr>
    </w:tbl>
    <w:p w:rsidR="00757083" w:rsidRPr="001B0C35" w:rsidRDefault="00757083" w:rsidP="000F0F31">
      <w:pPr>
        <w:jc w:val="both"/>
        <w:rPr>
          <w:rFonts w:ascii="Calibri" w:hAnsi="Calibri" w:cs="Tahoma"/>
        </w:rPr>
      </w:pPr>
      <w:r>
        <w:rPr>
          <w:rFonts w:ascii="Calibri" w:hAnsi="Calibri"/>
          <w:bCs/>
          <w:kern w:val="3"/>
          <w:u w:val="single"/>
        </w:rPr>
        <w:t>Θέμα</w:t>
      </w:r>
      <w:r w:rsidRPr="00887AD0">
        <w:rPr>
          <w:rFonts w:ascii="Calibri" w:hAnsi="Calibri"/>
          <w:bCs/>
          <w:kern w:val="3"/>
        </w:rPr>
        <w:t xml:space="preserve">: </w:t>
      </w:r>
      <w:r>
        <w:rPr>
          <w:rFonts w:ascii="Calibri" w:hAnsi="Calibri"/>
          <w:bCs/>
          <w:kern w:val="3"/>
        </w:rPr>
        <w:t>«</w:t>
      </w:r>
      <w:r w:rsidRPr="00887AD0">
        <w:rPr>
          <w:rFonts w:ascii="Calibri" w:hAnsi="Calibri"/>
          <w:bCs/>
          <w:kern w:val="3"/>
        </w:rPr>
        <w:t>Σύνταξη τεκμηριωμένου αιτήματος για την έγκριση Δαπανών, την Ανάληψη Υποχρεώσεων και τη διάθεση πιστώσεων</w:t>
      </w:r>
      <w:r>
        <w:rPr>
          <w:rFonts w:ascii="Calibri" w:hAnsi="Calibri"/>
          <w:bCs/>
          <w:kern w:val="3"/>
        </w:rPr>
        <w:t xml:space="preserve">, </w:t>
      </w:r>
      <w:r w:rsidRPr="004E4AF1">
        <w:rPr>
          <w:rFonts w:ascii="Calibri" w:hAnsi="Calibri" w:cs="Palatino Linotype"/>
        </w:rPr>
        <w:t xml:space="preserve">για την εκδήλωση με την ευκαιρία της </w:t>
      </w:r>
      <w:r>
        <w:rPr>
          <w:rFonts w:ascii="Calibri" w:hAnsi="Calibri" w:cs="Palatino Linotype"/>
        </w:rPr>
        <w:t>7</w:t>
      </w:r>
      <w:r w:rsidRPr="00402927">
        <w:rPr>
          <w:rFonts w:ascii="Calibri" w:hAnsi="Calibri" w:cs="Palatino Linotype"/>
        </w:rPr>
        <w:t>3</w:t>
      </w:r>
      <w:r w:rsidRPr="004E4AF1">
        <w:rPr>
          <w:rFonts w:ascii="Calibri" w:hAnsi="Calibri" w:cs="Palatino Linotype"/>
          <w:vertAlign w:val="superscript"/>
        </w:rPr>
        <w:t>ης</w:t>
      </w:r>
      <w:r w:rsidRPr="004E4AF1">
        <w:rPr>
          <w:rFonts w:ascii="Calibri" w:hAnsi="Calibri" w:cs="Palatino Linotype"/>
        </w:rPr>
        <w:t xml:space="preserve"> επετείου της Νίκης στο Β΄ Παγκόσμιο Πόλεμο, την 9/5/201</w:t>
      </w:r>
      <w:r w:rsidRPr="00402927">
        <w:rPr>
          <w:rFonts w:ascii="Calibri" w:hAnsi="Calibri" w:cs="Palatino Linotype"/>
        </w:rPr>
        <w:t>8</w:t>
      </w:r>
      <w:r>
        <w:rPr>
          <w:rFonts w:ascii="Calibri" w:hAnsi="Calibri"/>
          <w:bCs/>
          <w:kern w:val="3"/>
        </w:rPr>
        <w:t>.»</w:t>
      </w:r>
      <w:r>
        <w:rPr>
          <w:rFonts w:ascii="Calibri" w:hAnsi="Calibri" w:cs="Tahoma"/>
        </w:rPr>
        <w:t xml:space="preserve"> </w:t>
      </w:r>
    </w:p>
    <w:p w:rsidR="00757083" w:rsidRPr="001B0C35" w:rsidRDefault="00757083" w:rsidP="000F0F31">
      <w:pPr>
        <w:jc w:val="both"/>
        <w:rPr>
          <w:rFonts w:ascii="Calibri" w:hAnsi="Calibri" w:cs="Tahoma"/>
        </w:rPr>
      </w:pPr>
    </w:p>
    <w:p w:rsidR="00757083" w:rsidRDefault="00757083" w:rsidP="000F0F31">
      <w:pPr>
        <w:jc w:val="both"/>
        <w:rPr>
          <w:rFonts w:ascii="Calibri" w:hAnsi="Calibri" w:cs="Tahoma"/>
        </w:rPr>
      </w:pPr>
    </w:p>
    <w:p w:rsidR="00757083" w:rsidRPr="00887AD0" w:rsidRDefault="00757083" w:rsidP="000F0F31">
      <w:pPr>
        <w:keepNext/>
        <w:autoSpaceDN w:val="0"/>
        <w:jc w:val="both"/>
        <w:textAlignment w:val="baseline"/>
        <w:outlineLvl w:val="1"/>
        <w:rPr>
          <w:rFonts w:ascii="Calibri" w:hAnsi="Calibri"/>
          <w:b/>
          <w:bCs/>
          <w:kern w:val="3"/>
        </w:rPr>
      </w:pPr>
      <w:r w:rsidRPr="00887AD0">
        <w:rPr>
          <w:rFonts w:ascii="Calibri" w:hAnsi="Calibri"/>
          <w:b/>
          <w:bCs/>
          <w:kern w:val="3"/>
        </w:rPr>
        <w:t>Έχοντας υπόψη:</w:t>
      </w:r>
    </w:p>
    <w:p w:rsidR="00757083" w:rsidRPr="00887AD0" w:rsidRDefault="00757083" w:rsidP="003A07AE">
      <w:pPr>
        <w:autoSpaceDE w:val="0"/>
        <w:autoSpaceDN w:val="0"/>
        <w:adjustRightInd w:val="0"/>
        <w:jc w:val="both"/>
        <w:rPr>
          <w:rFonts w:ascii="Calibri" w:hAnsi="Calibri"/>
        </w:rPr>
      </w:pPr>
      <w:r w:rsidRPr="00887AD0">
        <w:rPr>
          <w:rFonts w:ascii="Calibri" w:hAnsi="Calibri"/>
          <w:b/>
          <w:bCs/>
        </w:rPr>
        <w:t xml:space="preserve">1. </w:t>
      </w:r>
      <w:r w:rsidRPr="00887AD0">
        <w:rPr>
          <w:rFonts w:ascii="Calibri" w:hAnsi="Calibri"/>
        </w:rPr>
        <w:t>Τις διατάξεις:</w:t>
      </w:r>
    </w:p>
    <w:p w:rsidR="00757083" w:rsidRPr="00887AD0" w:rsidRDefault="00757083" w:rsidP="003A07AE">
      <w:pPr>
        <w:autoSpaceDE w:val="0"/>
        <w:autoSpaceDN w:val="0"/>
        <w:adjustRightInd w:val="0"/>
        <w:jc w:val="both"/>
        <w:rPr>
          <w:rFonts w:ascii="Calibri" w:hAnsi="Calibri"/>
        </w:rPr>
      </w:pPr>
      <w:r w:rsidRPr="00887AD0">
        <w:rPr>
          <w:rFonts w:ascii="Calibri" w:hAnsi="Calibri"/>
        </w:rPr>
        <w:t>α. Του άρθρου 158 του Ν.3463/2006 (Φ.Ε.Κ. 114 Α΄) «Κύρωση του Κώδικα Δήμων και Κοινοτήτων».</w:t>
      </w:r>
    </w:p>
    <w:p w:rsidR="00757083" w:rsidRPr="00887AD0" w:rsidRDefault="00757083" w:rsidP="003A07AE">
      <w:pPr>
        <w:autoSpaceDE w:val="0"/>
        <w:autoSpaceDN w:val="0"/>
        <w:adjustRightInd w:val="0"/>
        <w:jc w:val="both"/>
        <w:rPr>
          <w:rFonts w:ascii="Calibri" w:hAnsi="Calibri"/>
        </w:rPr>
      </w:pPr>
      <w:r w:rsidRPr="00887AD0">
        <w:rPr>
          <w:rFonts w:ascii="Calibri" w:hAnsi="Calibri"/>
        </w:rPr>
        <w:t>β. Του N. 3852/2010 (Φ.Ε.Κ. 87 Α΄) «Νέα Αρχιτεκτονική της Αυτοδιοίκησης και της Αποκεντρωμένης Διοίκησης  - Πρόγραμμα Καλλικράτης».</w:t>
      </w:r>
    </w:p>
    <w:p w:rsidR="00757083" w:rsidRPr="00887AD0" w:rsidRDefault="00757083" w:rsidP="003A07AE">
      <w:pPr>
        <w:autoSpaceDE w:val="0"/>
        <w:autoSpaceDN w:val="0"/>
        <w:adjustRightInd w:val="0"/>
        <w:jc w:val="both"/>
        <w:rPr>
          <w:rFonts w:ascii="Calibri" w:hAnsi="Calibri"/>
        </w:rPr>
      </w:pPr>
      <w:r w:rsidRPr="00887AD0">
        <w:rPr>
          <w:rFonts w:ascii="Calibri" w:hAnsi="Calibri"/>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757083" w:rsidRPr="00887AD0" w:rsidRDefault="00757083" w:rsidP="003A07AE">
      <w:pPr>
        <w:autoSpaceDE w:val="0"/>
        <w:autoSpaceDN w:val="0"/>
        <w:adjustRightInd w:val="0"/>
        <w:jc w:val="both"/>
        <w:rPr>
          <w:rFonts w:ascii="Calibri" w:hAnsi="Calibri"/>
        </w:rPr>
      </w:pPr>
      <w:r w:rsidRPr="00887AD0">
        <w:rPr>
          <w:rFonts w:ascii="Calibri" w:hAnsi="Calibri"/>
        </w:rPr>
        <w:t>δ. Του Ν. 4412/2016 (Φ.Ε.Κ. 147 Α΄).</w:t>
      </w:r>
    </w:p>
    <w:p w:rsidR="00757083" w:rsidRPr="00887AD0" w:rsidRDefault="00757083" w:rsidP="003A07AE">
      <w:pPr>
        <w:autoSpaceDE w:val="0"/>
        <w:autoSpaceDN w:val="0"/>
        <w:adjustRightInd w:val="0"/>
        <w:jc w:val="both"/>
        <w:rPr>
          <w:rFonts w:ascii="Calibri" w:hAnsi="Calibri"/>
        </w:rPr>
      </w:pPr>
      <w:r w:rsidRPr="00887AD0">
        <w:rPr>
          <w:rFonts w:ascii="Calibri" w:hAnsi="Calibri"/>
        </w:rPr>
        <w:t xml:space="preserve">ε Του Π.Δ. 80/2016 (Φ.Ε.Κ. 145 Α΄) «Ανάληψη υποχρέωσης από τους </w:t>
      </w:r>
      <w:proofErr w:type="spellStart"/>
      <w:r w:rsidRPr="00887AD0">
        <w:rPr>
          <w:rFonts w:ascii="Calibri" w:hAnsi="Calibri"/>
        </w:rPr>
        <w:t>διατάκτες</w:t>
      </w:r>
      <w:proofErr w:type="spellEnd"/>
      <w:r w:rsidRPr="00887AD0">
        <w:rPr>
          <w:rFonts w:ascii="Calibri" w:hAnsi="Calibri"/>
        </w:rPr>
        <w:t>».</w:t>
      </w:r>
    </w:p>
    <w:p w:rsidR="00757083" w:rsidRPr="00887AD0" w:rsidRDefault="00757083" w:rsidP="003A07AE">
      <w:pPr>
        <w:autoSpaceDE w:val="0"/>
        <w:autoSpaceDN w:val="0"/>
        <w:adjustRightInd w:val="0"/>
        <w:jc w:val="both"/>
        <w:rPr>
          <w:rFonts w:ascii="Calibri" w:hAnsi="Calibri"/>
        </w:rPr>
      </w:pPr>
      <w:r w:rsidRPr="00887AD0">
        <w:rPr>
          <w:rFonts w:ascii="Calibri" w:hAnsi="Calibri"/>
        </w:rPr>
        <w:t xml:space="preserve">στ. Το με αριθ. </w:t>
      </w:r>
      <w:proofErr w:type="spellStart"/>
      <w:r w:rsidRPr="00887AD0">
        <w:rPr>
          <w:rFonts w:ascii="Calibri" w:hAnsi="Calibri"/>
        </w:rPr>
        <w:t>πρωτ</w:t>
      </w:r>
      <w:proofErr w:type="spellEnd"/>
      <w:r w:rsidRPr="00887AD0">
        <w:rPr>
          <w:rFonts w:ascii="Calibri" w:hAnsi="Calibri"/>
        </w:rPr>
        <w:t xml:space="preserve">. 40031/15-12-2016, έγγραφο του ΥΠ.ΕΣ. σχετικά με την εφαρμογή των διατάξεων του Π.Δ. 80/2016 «Ανάληψη υποχρεώσεων από τους </w:t>
      </w:r>
      <w:proofErr w:type="spellStart"/>
      <w:r w:rsidRPr="00887AD0">
        <w:rPr>
          <w:rFonts w:ascii="Calibri" w:hAnsi="Calibri"/>
        </w:rPr>
        <w:t>διατάκτες</w:t>
      </w:r>
      <w:proofErr w:type="spellEnd"/>
      <w:r w:rsidRPr="00887AD0">
        <w:rPr>
          <w:rFonts w:ascii="Calibri" w:hAnsi="Calibri"/>
        </w:rPr>
        <w:t>» στους Δήμους και στα Δημοτικά Ν.Π.Δ.Δ.</w:t>
      </w:r>
    </w:p>
    <w:p w:rsidR="00757083" w:rsidRPr="00887AD0" w:rsidRDefault="00757083" w:rsidP="003A07AE">
      <w:pPr>
        <w:autoSpaceDE w:val="0"/>
        <w:autoSpaceDN w:val="0"/>
        <w:adjustRightInd w:val="0"/>
        <w:jc w:val="both"/>
        <w:rPr>
          <w:rFonts w:ascii="Calibri" w:hAnsi="Calibri"/>
        </w:rPr>
      </w:pPr>
      <w:r w:rsidRPr="00887AD0">
        <w:rPr>
          <w:rFonts w:ascii="Calibri" w:hAnsi="Calibri"/>
        </w:rPr>
        <w:t xml:space="preserve">ζ. Την υπ’ αριθ. </w:t>
      </w:r>
      <w:proofErr w:type="spellStart"/>
      <w:r w:rsidRPr="00887AD0">
        <w:rPr>
          <w:rFonts w:ascii="Calibri" w:hAnsi="Calibri"/>
        </w:rPr>
        <w:t>πρωτ</w:t>
      </w:r>
      <w:proofErr w:type="spellEnd"/>
      <w:r w:rsidRPr="00887AD0">
        <w:rPr>
          <w:rFonts w:ascii="Calibri" w:hAnsi="Calibri"/>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887AD0">
        <w:rPr>
          <w:rFonts w:ascii="Calibri" w:hAnsi="Calibri"/>
        </w:rPr>
        <w:t>διατάκτες</w:t>
      </w:r>
      <w:proofErr w:type="spellEnd"/>
      <w:r w:rsidRPr="00887AD0">
        <w:rPr>
          <w:rFonts w:ascii="Calibri" w:hAnsi="Calibri"/>
        </w:rPr>
        <w:t>» στους Δήμους και στα Δημοτικά Ν.Π.Δ.Δ.</w:t>
      </w:r>
    </w:p>
    <w:p w:rsidR="00757083" w:rsidRPr="00887AD0" w:rsidRDefault="00757083" w:rsidP="003A07AE">
      <w:pPr>
        <w:autoSpaceDE w:val="0"/>
        <w:autoSpaceDN w:val="0"/>
        <w:adjustRightInd w:val="0"/>
        <w:jc w:val="both"/>
        <w:rPr>
          <w:rFonts w:ascii="Calibri" w:hAnsi="Calibri"/>
        </w:rPr>
      </w:pPr>
      <w:r w:rsidRPr="00887AD0">
        <w:rPr>
          <w:rFonts w:ascii="Calibri" w:hAnsi="Calibri"/>
          <w:b/>
          <w:bCs/>
        </w:rPr>
        <w:t xml:space="preserve">2. </w:t>
      </w:r>
      <w:r w:rsidRPr="00887AD0">
        <w:rPr>
          <w:rFonts w:ascii="Calibri" w:hAnsi="Calibri"/>
        </w:rPr>
        <w:t>Την υπ’ αριθ. 548/20-11-2017 (Α.Δ.Α: 6ΟΤΝΩΕΚ-ΖΡΚ) απόφαση Δημοτικού Συμβουλίου περί έγκρισης προϋπολογισμού Δήμου Καλλιθέας οικονομικού έτους 2018.</w:t>
      </w:r>
    </w:p>
    <w:p w:rsidR="00757083" w:rsidRPr="00887AD0" w:rsidRDefault="00757083" w:rsidP="003A07AE">
      <w:pPr>
        <w:autoSpaceDE w:val="0"/>
        <w:autoSpaceDN w:val="0"/>
        <w:adjustRightInd w:val="0"/>
        <w:jc w:val="both"/>
        <w:rPr>
          <w:rFonts w:ascii="Calibri" w:hAnsi="Calibri"/>
        </w:rPr>
      </w:pPr>
      <w:r w:rsidRPr="00887AD0">
        <w:rPr>
          <w:rFonts w:ascii="Calibri" w:hAnsi="Calibri"/>
          <w:b/>
          <w:bCs/>
        </w:rPr>
        <w:t xml:space="preserve">3. </w:t>
      </w:r>
      <w:r w:rsidRPr="00887AD0">
        <w:rPr>
          <w:rFonts w:ascii="Calibri" w:hAnsi="Calibri"/>
        </w:rPr>
        <w:t>Την υπ’ αριθ.110956/39133/22-12-17 απόφαση της Αποκεντρωμένης Διοίκησης Αττικής περί έγκρισης προϋπολογισμού Δήμου Καλλιθέας έτους 2018.</w:t>
      </w:r>
    </w:p>
    <w:p w:rsidR="00757083" w:rsidRPr="00887AD0" w:rsidRDefault="00757083" w:rsidP="003A07AE">
      <w:pPr>
        <w:autoSpaceDE w:val="0"/>
        <w:autoSpaceDN w:val="0"/>
        <w:adjustRightInd w:val="0"/>
        <w:rPr>
          <w:rFonts w:ascii="Calibri" w:hAnsi="Calibri"/>
        </w:rPr>
      </w:pPr>
      <w:r w:rsidRPr="00887AD0">
        <w:rPr>
          <w:rFonts w:ascii="Calibri" w:hAnsi="Calibri"/>
          <w:b/>
          <w:bCs/>
        </w:rPr>
        <w:t xml:space="preserve">4. </w:t>
      </w:r>
      <w:r w:rsidRPr="00887AD0">
        <w:rPr>
          <w:rFonts w:ascii="Calibri" w:hAnsi="Calibri"/>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887AD0">
        <w:rPr>
          <w:rFonts w:ascii="Calibri" w:hAnsi="Calibri"/>
        </w:rPr>
        <w:t>περίπτ</w:t>
      </w:r>
      <w:proofErr w:type="spellEnd"/>
      <w:r w:rsidRPr="00887AD0">
        <w:rPr>
          <w:rFonts w:ascii="Calibri" w:hAnsi="Calibri"/>
        </w:rPr>
        <w:t>. δ' Ν. 3852/2010) και κατ' εξαίρεση στο Δημοτικό Συμβούλιο και στο Δήμαρχο (άρθρο 158 παρ. 3 και 4 Ν.3463/2006).</w:t>
      </w:r>
    </w:p>
    <w:p w:rsidR="00757083" w:rsidRPr="00887AD0" w:rsidRDefault="00757083" w:rsidP="003A07AE">
      <w:pPr>
        <w:autoSpaceDE w:val="0"/>
        <w:autoSpaceDN w:val="0"/>
        <w:adjustRightInd w:val="0"/>
        <w:rPr>
          <w:rFonts w:ascii="Calibri" w:hAnsi="Calibri"/>
        </w:rPr>
      </w:pPr>
    </w:p>
    <w:p w:rsidR="00757083" w:rsidRPr="000F0F31" w:rsidRDefault="00757083" w:rsidP="007E7771">
      <w:pPr>
        <w:jc w:val="both"/>
        <w:rPr>
          <w:rFonts w:ascii="Calibri" w:hAnsi="Calibri" w:cs="Tahoma"/>
        </w:rPr>
      </w:pPr>
      <w:r w:rsidRPr="00887AD0">
        <w:rPr>
          <w:rFonts w:ascii="Calibri" w:hAnsi="Calibri"/>
        </w:rPr>
        <w:t>Επίσης σύμφωνα με το άρθρο 2  του Π.Δ. 80/2016 για την ανάληψη οποιασδήποτε υποχρέωσης εκδίδεται από</w:t>
      </w:r>
      <w:r>
        <w:rPr>
          <w:rFonts w:ascii="Calibri" w:hAnsi="Calibri"/>
        </w:rPr>
        <w:t xml:space="preserve"> εξουσιοδοτημένο όργανο σχετική</w:t>
      </w:r>
      <w:r w:rsidRPr="00887AD0">
        <w:rPr>
          <w:rFonts w:ascii="Calibri" w:hAnsi="Calibri"/>
        </w:rPr>
        <w:t xml:space="preserve"> απόφαση ανάληψης υποχρέωσης με την οποία </w:t>
      </w:r>
      <w:r w:rsidRPr="00887AD0">
        <w:rPr>
          <w:rFonts w:ascii="Calibri" w:hAnsi="Calibri"/>
        </w:rPr>
        <w:lastRenderedPageBreak/>
        <w:t>δεσμεύεται η αναγκαία πίστωση.</w:t>
      </w:r>
      <w:r w:rsidRPr="00666866">
        <w:rPr>
          <w:rFonts w:ascii="Calibri" w:hAnsi="Calibri" w:cs="Tahoma"/>
        </w:rPr>
        <w:t xml:space="preserve"> </w:t>
      </w:r>
      <w:r>
        <w:rPr>
          <w:rFonts w:ascii="Calibri" w:hAnsi="Calibri" w:cs="Tahoma"/>
        </w:rPr>
        <w:t>Η</w:t>
      </w:r>
      <w:r w:rsidRPr="004E4AF1">
        <w:rPr>
          <w:rFonts w:ascii="Calibri" w:hAnsi="Calibri" w:cs="Tahoma"/>
        </w:rPr>
        <w:t xml:space="preserve"> επέτειος της Νίκης στο Β΄ Παγκόσμιο Πόλεμο τιμάται κατ’ έτος από το Δήμο Καλλιθέας σε συνεργασία με τις </w:t>
      </w:r>
      <w:r>
        <w:rPr>
          <w:rFonts w:ascii="Calibri" w:hAnsi="Calibri" w:cs="Tahoma"/>
        </w:rPr>
        <w:t>π</w:t>
      </w:r>
      <w:r w:rsidRPr="004E4AF1">
        <w:rPr>
          <w:rFonts w:ascii="Calibri" w:hAnsi="Calibri" w:cs="Tahoma"/>
        </w:rPr>
        <w:t xml:space="preserve">ρεσβείες και </w:t>
      </w:r>
      <w:r>
        <w:rPr>
          <w:rFonts w:ascii="Calibri" w:hAnsi="Calibri" w:cs="Tahoma"/>
        </w:rPr>
        <w:t xml:space="preserve">διπλωματικές αντιπροσωπείες των ανεξάρτητων χωρών, που προέκυψαν, με την διάλυση της Σοβιετικής Ένωσης και </w:t>
      </w:r>
      <w:r w:rsidRPr="004E4AF1">
        <w:rPr>
          <w:rFonts w:ascii="Calibri" w:hAnsi="Calibri" w:cs="Tahoma"/>
        </w:rPr>
        <w:t xml:space="preserve">με τη συμμετοχή </w:t>
      </w:r>
      <w:r>
        <w:rPr>
          <w:rFonts w:ascii="Calibri" w:hAnsi="Calibri" w:cs="Tahoma"/>
        </w:rPr>
        <w:t xml:space="preserve">του Υπουργείου Εθνικής Άμυνας, στις 9 </w:t>
      </w:r>
      <w:proofErr w:type="spellStart"/>
      <w:r>
        <w:rPr>
          <w:rFonts w:ascii="Calibri" w:hAnsi="Calibri" w:cs="Tahoma"/>
        </w:rPr>
        <w:t>Μαϊου</w:t>
      </w:r>
      <w:proofErr w:type="spellEnd"/>
      <w:r>
        <w:rPr>
          <w:rFonts w:ascii="Calibri" w:hAnsi="Calibri" w:cs="Tahoma"/>
        </w:rPr>
        <w:t>.</w:t>
      </w:r>
      <w:r w:rsidRPr="00887AD0">
        <w:rPr>
          <w:rFonts w:ascii="Calibri" w:hAnsi="Calibri"/>
        </w:rPr>
        <w:t xml:space="preserve"> </w:t>
      </w:r>
      <w:r w:rsidRPr="00887AD0">
        <w:rPr>
          <w:rFonts w:ascii="Calibri" w:hAnsi="Calibri"/>
          <w:color w:val="333333"/>
        </w:rPr>
        <w:t>Κατόπιν των παραπάνω π</w:t>
      </w:r>
      <w:r w:rsidRPr="00887AD0">
        <w:rPr>
          <w:rFonts w:ascii="Calibri" w:hAnsi="Calibri"/>
        </w:rPr>
        <w:t>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Pr="001B0C35">
        <w:rPr>
          <w:rFonts w:ascii="Calibri" w:hAnsi="Calibri"/>
        </w:rPr>
        <w:t xml:space="preserve"> </w:t>
      </w:r>
      <w:r>
        <w:rPr>
          <w:rFonts w:ascii="Calibri" w:hAnsi="Calibri"/>
        </w:rPr>
        <w:t xml:space="preserve">την </w:t>
      </w:r>
      <w:r>
        <w:rPr>
          <w:rFonts w:ascii="Calibri" w:hAnsi="Calibri" w:cs="Tahoma"/>
        </w:rPr>
        <w:t xml:space="preserve">αγορά ενός (1) στεφάνου, το οποίο θα κατατεθεί από τον κ. Δήμαρχο  στο </w:t>
      </w:r>
      <w:r w:rsidRPr="004E4AF1">
        <w:rPr>
          <w:rFonts w:ascii="Calibri" w:hAnsi="Calibri" w:cs="Tahoma"/>
        </w:rPr>
        <w:t>Μνημείο των Σοβιετικών μαχητών, πεσόντων για την ελευθερία και την ανεξαρτησία της Ελλάδος (1941 – 1944</w:t>
      </w:r>
      <w:r>
        <w:rPr>
          <w:rFonts w:ascii="Calibri" w:hAnsi="Calibri" w:cs="Tahoma"/>
        </w:rPr>
        <w:t xml:space="preserve">),καθώς και την εκτύπωση προσκλήσεων και δαπάνη για ενοικίαση εξοπλισμού ηχητικής κ φωτιστικής κάλυψης </w:t>
      </w:r>
      <w:proofErr w:type="spellStart"/>
      <w:r>
        <w:rPr>
          <w:rFonts w:ascii="Calibri" w:hAnsi="Calibri" w:cs="Tahoma"/>
        </w:rPr>
        <w:t>κ.λ.π</w:t>
      </w:r>
      <w:proofErr w:type="spellEnd"/>
      <w:r>
        <w:rPr>
          <w:rFonts w:ascii="Calibri" w:hAnsi="Calibri" w:cs="Tahoma"/>
        </w:rPr>
        <w:t>. ήτοι  ως παρακάτω:</w:t>
      </w:r>
    </w:p>
    <w:p w:rsidR="00757083" w:rsidRPr="00887AD0" w:rsidRDefault="00757083" w:rsidP="003A07AE">
      <w:pPr>
        <w:jc w:val="both"/>
        <w:rPr>
          <w:rFonts w:ascii="Calibri" w:hAnsi="Calibri" w:cs="Tahoma"/>
        </w:rPr>
      </w:pPr>
      <w:r>
        <w:rPr>
          <w:rFonts w:ascii="Calibri" w:hAnsi="Calibri" w:cs="Calibri"/>
        </w:rPr>
        <w:tab/>
      </w:r>
    </w:p>
    <w:p w:rsidR="00757083" w:rsidRPr="004E4AF1" w:rsidRDefault="00757083" w:rsidP="00163A6B">
      <w:pPr>
        <w:ind w:left="-1080" w:right="360" w:firstLine="1080"/>
        <w:rPr>
          <w:rFonts w:ascii="Calibri" w:hAnsi="Calibri" w:cs="Palatino Linotype"/>
        </w:rPr>
      </w:pPr>
    </w:p>
    <w:p w:rsidR="00757083" w:rsidRPr="004E4AF1" w:rsidRDefault="00757083" w:rsidP="00163A6B">
      <w:pPr>
        <w:widowControl/>
        <w:numPr>
          <w:ilvl w:val="0"/>
          <w:numId w:val="3"/>
        </w:numPr>
        <w:tabs>
          <w:tab w:val="left" w:pos="0"/>
        </w:tabs>
        <w:spacing w:line="360" w:lineRule="auto"/>
        <w:ind w:left="0" w:firstLine="0"/>
        <w:jc w:val="both"/>
        <w:rPr>
          <w:rFonts w:ascii="Calibri" w:hAnsi="Calibri" w:cs="Palatino Linotype"/>
        </w:rPr>
      </w:pPr>
      <w:r w:rsidRPr="004E4AF1">
        <w:rPr>
          <w:rFonts w:ascii="Calibri" w:hAnsi="Calibri" w:cs="Palatino Linotype"/>
        </w:rPr>
        <w:t>Προμήθεια ενός (1) στεφάνου κατάθεσης, ποσού ύψους εξήντα</w:t>
      </w:r>
      <w:r>
        <w:rPr>
          <w:rFonts w:ascii="Calibri" w:hAnsi="Calibri" w:cs="Palatino Linotype"/>
        </w:rPr>
        <w:t xml:space="preserve"> ευρώ</w:t>
      </w:r>
      <w:r w:rsidRPr="004E4AF1">
        <w:rPr>
          <w:rFonts w:ascii="Calibri" w:hAnsi="Calibri" w:cs="Palatino Linotype"/>
        </w:rPr>
        <w:t xml:space="preserve"> </w:t>
      </w:r>
      <w:r>
        <w:rPr>
          <w:rFonts w:ascii="Calibri" w:hAnsi="Calibri" w:cs="Palatino Linotype"/>
        </w:rPr>
        <w:t>(</w:t>
      </w:r>
      <w:r w:rsidRPr="00402927">
        <w:rPr>
          <w:rFonts w:ascii="Calibri" w:hAnsi="Calibri" w:cs="Palatino Linotype"/>
        </w:rPr>
        <w:t>8</w:t>
      </w:r>
      <w:r w:rsidRPr="004E4AF1">
        <w:rPr>
          <w:rFonts w:ascii="Calibri" w:hAnsi="Calibri" w:cs="Palatino Linotype"/>
        </w:rPr>
        <w:t>0€</w:t>
      </w:r>
      <w:r>
        <w:rPr>
          <w:rFonts w:ascii="Calibri" w:hAnsi="Calibri" w:cs="Palatino Linotype"/>
        </w:rPr>
        <w:t>)</w:t>
      </w:r>
      <w:r w:rsidRPr="004E4AF1">
        <w:rPr>
          <w:rFonts w:ascii="Calibri" w:hAnsi="Calibri" w:cs="Palatino Linotype"/>
        </w:rPr>
        <w:t xml:space="preserve"> πλέον νομίμου ΦΠΑ . </w:t>
      </w:r>
    </w:p>
    <w:p w:rsidR="00757083" w:rsidRPr="004E4AF1" w:rsidRDefault="00757083" w:rsidP="00163A6B">
      <w:pPr>
        <w:widowControl/>
        <w:numPr>
          <w:ilvl w:val="0"/>
          <w:numId w:val="3"/>
        </w:numPr>
        <w:spacing w:line="360" w:lineRule="auto"/>
        <w:ind w:left="0" w:firstLine="0"/>
        <w:jc w:val="both"/>
        <w:rPr>
          <w:rFonts w:ascii="Calibri" w:hAnsi="Calibri" w:cs="Palatino Linotype"/>
        </w:rPr>
      </w:pPr>
      <w:r w:rsidRPr="004E4AF1">
        <w:rPr>
          <w:rFonts w:ascii="Calibri" w:hAnsi="Calibri" w:cs="Palatino Linotype"/>
        </w:rPr>
        <w:t xml:space="preserve">Εκτύπωση πεντακοσίων (500) προσκλήσεων, ποσού ύψους </w:t>
      </w:r>
      <w:r>
        <w:rPr>
          <w:rFonts w:ascii="Calibri" w:hAnsi="Calibri" w:cs="Palatino Linotype"/>
        </w:rPr>
        <w:t>τρ</w:t>
      </w:r>
      <w:r w:rsidRPr="004E4AF1">
        <w:rPr>
          <w:rFonts w:ascii="Calibri" w:hAnsi="Calibri" w:cs="Palatino Linotype"/>
        </w:rPr>
        <w:t xml:space="preserve">ιακοσίων πενήντα </w:t>
      </w:r>
      <w:r>
        <w:rPr>
          <w:rFonts w:ascii="Calibri" w:hAnsi="Calibri" w:cs="Palatino Linotype"/>
        </w:rPr>
        <w:t>ευρώ (3</w:t>
      </w:r>
      <w:r w:rsidRPr="004E4AF1">
        <w:rPr>
          <w:rFonts w:ascii="Calibri" w:hAnsi="Calibri" w:cs="Palatino Linotype"/>
        </w:rPr>
        <w:t xml:space="preserve">50 € </w:t>
      </w:r>
      <w:r>
        <w:rPr>
          <w:rFonts w:ascii="Calibri" w:hAnsi="Calibri" w:cs="Palatino Linotype"/>
        </w:rPr>
        <w:t>)</w:t>
      </w:r>
      <w:r w:rsidRPr="004E4AF1">
        <w:rPr>
          <w:rFonts w:ascii="Calibri" w:hAnsi="Calibri" w:cs="Palatino Linotype"/>
        </w:rPr>
        <w:t xml:space="preserve">πλέον </w:t>
      </w:r>
      <w:r>
        <w:rPr>
          <w:rFonts w:ascii="Calibri" w:hAnsi="Calibri" w:cs="Palatino Linotype"/>
        </w:rPr>
        <w:t>νομίμου</w:t>
      </w:r>
      <w:r w:rsidRPr="004E4AF1">
        <w:rPr>
          <w:rFonts w:ascii="Calibri" w:hAnsi="Calibri" w:cs="Palatino Linotype"/>
        </w:rPr>
        <w:t xml:space="preserve"> ΦΠΑ.</w:t>
      </w:r>
    </w:p>
    <w:p w:rsidR="00757083" w:rsidRPr="004E4AF1" w:rsidRDefault="00757083" w:rsidP="00163A6B">
      <w:pPr>
        <w:widowControl/>
        <w:numPr>
          <w:ilvl w:val="0"/>
          <w:numId w:val="3"/>
        </w:numPr>
        <w:tabs>
          <w:tab w:val="left" w:pos="0"/>
        </w:tabs>
        <w:suppressAutoHyphens w:val="0"/>
        <w:spacing w:line="360" w:lineRule="auto"/>
        <w:ind w:left="0" w:firstLine="0"/>
        <w:jc w:val="both"/>
        <w:rPr>
          <w:rFonts w:ascii="Calibri" w:hAnsi="Calibri" w:cs="Calibri"/>
        </w:rPr>
      </w:pPr>
      <w:r w:rsidRPr="004E4AF1">
        <w:rPr>
          <w:rFonts w:ascii="Calibri" w:hAnsi="Calibri" w:cs="Palatino Linotype"/>
        </w:rPr>
        <w:t>Δαπάνη ηχητικής και φωτιστικής κάλυψης, ποσού ύψους</w:t>
      </w:r>
      <w:r>
        <w:rPr>
          <w:rFonts w:ascii="Calibri" w:hAnsi="Calibri" w:cs="Palatino Linotype"/>
        </w:rPr>
        <w:t xml:space="preserve"> τετρακοσίων ευρώ (</w:t>
      </w:r>
      <w:r w:rsidRPr="006A7F2F">
        <w:rPr>
          <w:rFonts w:ascii="Calibri" w:hAnsi="Calibri" w:cs="Palatino Linotype"/>
        </w:rPr>
        <w:t>4</w:t>
      </w:r>
      <w:r>
        <w:rPr>
          <w:rFonts w:ascii="Calibri" w:hAnsi="Calibri" w:cs="Palatino Linotype"/>
        </w:rPr>
        <w:t>00</w:t>
      </w:r>
      <w:r w:rsidRPr="004E4AF1">
        <w:rPr>
          <w:rFonts w:ascii="Calibri" w:hAnsi="Calibri" w:cs="Palatino Linotype"/>
        </w:rPr>
        <w:t>€</w:t>
      </w:r>
      <w:r>
        <w:rPr>
          <w:rFonts w:ascii="Calibri" w:hAnsi="Calibri" w:cs="Palatino Linotype"/>
        </w:rPr>
        <w:t>)</w:t>
      </w:r>
      <w:r w:rsidRPr="004E4AF1">
        <w:rPr>
          <w:rFonts w:ascii="Calibri" w:hAnsi="Calibri" w:cs="Palatino Linotype"/>
        </w:rPr>
        <w:t xml:space="preserve"> πλέον  νομίμου ΦΠΑ</w:t>
      </w:r>
      <w:r>
        <w:rPr>
          <w:rFonts w:ascii="Calibri" w:hAnsi="Calibri" w:cs="Palatino Linotype"/>
        </w:rPr>
        <w:t>.</w:t>
      </w:r>
    </w:p>
    <w:p w:rsidR="00757083" w:rsidRPr="004E4AF1" w:rsidRDefault="00757083" w:rsidP="00666866">
      <w:pPr>
        <w:widowControl/>
        <w:spacing w:line="360" w:lineRule="auto"/>
        <w:jc w:val="both"/>
        <w:rPr>
          <w:rFonts w:ascii="Calibri" w:hAnsi="Calibri" w:cs="Palatino Linotype"/>
        </w:rPr>
      </w:pPr>
      <w:r>
        <w:rPr>
          <w:rFonts w:ascii="Calibri" w:hAnsi="Calibri" w:cs="Tahoma"/>
        </w:rPr>
        <w:t>-</w:t>
      </w:r>
      <w:r>
        <w:rPr>
          <w:rFonts w:ascii="Calibri" w:hAnsi="Calibri" w:cs="Tahoma"/>
        </w:rPr>
        <w:tab/>
        <w:t xml:space="preserve">Προμήθεια φιαλών νερού και αναψυκτικών, </w:t>
      </w:r>
      <w:r w:rsidRPr="004E4AF1">
        <w:rPr>
          <w:rFonts w:ascii="Calibri" w:hAnsi="Calibri" w:cs="Palatino Linotype"/>
        </w:rPr>
        <w:t xml:space="preserve">ποσού ύψους </w:t>
      </w:r>
      <w:r>
        <w:rPr>
          <w:rFonts w:ascii="Calibri" w:hAnsi="Calibri" w:cs="Palatino Linotype"/>
        </w:rPr>
        <w:t>εκατόν</w:t>
      </w:r>
      <w:r w:rsidRPr="004E4AF1">
        <w:rPr>
          <w:rFonts w:ascii="Calibri" w:hAnsi="Calibri" w:cs="Palatino Linotype"/>
        </w:rPr>
        <w:t xml:space="preserve"> πενήντα </w:t>
      </w:r>
      <w:r>
        <w:rPr>
          <w:rFonts w:ascii="Calibri" w:hAnsi="Calibri" w:cs="Palatino Linotype"/>
        </w:rPr>
        <w:t>ευρώ (1</w:t>
      </w:r>
      <w:r w:rsidRPr="004E4AF1">
        <w:rPr>
          <w:rFonts w:ascii="Calibri" w:hAnsi="Calibri" w:cs="Palatino Linotype"/>
        </w:rPr>
        <w:t xml:space="preserve">50 € </w:t>
      </w:r>
      <w:r>
        <w:rPr>
          <w:rFonts w:ascii="Calibri" w:hAnsi="Calibri" w:cs="Palatino Linotype"/>
        </w:rPr>
        <w:t>)</w:t>
      </w:r>
      <w:r w:rsidRPr="004E4AF1">
        <w:rPr>
          <w:rFonts w:ascii="Calibri" w:hAnsi="Calibri" w:cs="Palatino Linotype"/>
        </w:rPr>
        <w:t xml:space="preserve">πλέον </w:t>
      </w:r>
      <w:r>
        <w:rPr>
          <w:rFonts w:ascii="Calibri" w:hAnsi="Calibri" w:cs="Palatino Linotype"/>
        </w:rPr>
        <w:t>νομίμου</w:t>
      </w:r>
      <w:r w:rsidRPr="004E4AF1">
        <w:rPr>
          <w:rFonts w:ascii="Calibri" w:hAnsi="Calibri" w:cs="Palatino Linotype"/>
        </w:rPr>
        <w:t xml:space="preserve"> ΦΠΑ.</w:t>
      </w:r>
    </w:p>
    <w:p w:rsidR="00757083" w:rsidRPr="00163A6B" w:rsidRDefault="00757083" w:rsidP="00666866">
      <w:pPr>
        <w:widowControl/>
        <w:jc w:val="both"/>
        <w:rPr>
          <w:rFonts w:ascii="Calibri" w:hAnsi="Calibri" w:cs="Tahoma"/>
        </w:rPr>
      </w:pPr>
    </w:p>
    <w:p w:rsidR="00757083" w:rsidRPr="00887AD0" w:rsidRDefault="00757083" w:rsidP="003A07AE">
      <w:pPr>
        <w:ind w:left="15" w:firstLine="705"/>
        <w:jc w:val="both"/>
        <w:rPr>
          <w:rFonts w:ascii="Calibri" w:hAnsi="Calibri" w:cs="Tahoma"/>
        </w:rPr>
      </w:pPr>
      <w:r>
        <w:rPr>
          <w:rFonts w:ascii="Calibri" w:hAnsi="Calibri" w:cs="Tahoma"/>
        </w:rPr>
        <w:t xml:space="preserve">Οι </w:t>
      </w:r>
      <w:r w:rsidRPr="00887AD0">
        <w:rPr>
          <w:rFonts w:ascii="Calibri" w:hAnsi="Calibri" w:cs="Tahoma"/>
        </w:rPr>
        <w:t>ανωτέρω δαπάν</w:t>
      </w:r>
      <w:r>
        <w:rPr>
          <w:rFonts w:ascii="Calibri" w:hAnsi="Calibri" w:cs="Tahoma"/>
        </w:rPr>
        <w:t>ες δεν θα υπερβούν το ποσό των 98</w:t>
      </w:r>
      <w:r w:rsidRPr="00887AD0">
        <w:rPr>
          <w:rFonts w:ascii="Calibri" w:hAnsi="Calibri" w:cs="Tahoma"/>
        </w:rPr>
        <w:t>0,00 € π</w:t>
      </w:r>
      <w:r>
        <w:rPr>
          <w:rFonts w:ascii="Calibri" w:hAnsi="Calibri" w:cs="Tahoma"/>
        </w:rPr>
        <w:t>λέον νομίμου ΦΠΑ και θα βαρύνει</w:t>
      </w:r>
      <w:r w:rsidRPr="00887AD0">
        <w:rPr>
          <w:rFonts w:ascii="Calibri" w:hAnsi="Calibri" w:cs="Tahoma"/>
        </w:rPr>
        <w:t xml:space="preserve"> τη με</w:t>
      </w:r>
      <w:bookmarkStart w:id="0" w:name="_GoBack"/>
      <w:bookmarkEnd w:id="0"/>
      <w:r w:rsidRPr="00887AD0">
        <w:rPr>
          <w:rFonts w:ascii="Calibri" w:hAnsi="Calibri" w:cs="Tahoma"/>
        </w:rPr>
        <w:t xml:space="preserve"> στοιχεία ΚΑ 15.6443.0001 πίστωση του προϋπολογισμού του Δήμου  Καλλιθέας οικονομικού έτους 2018.                                                                </w:t>
      </w:r>
    </w:p>
    <w:p w:rsidR="00757083" w:rsidRPr="00887AD0" w:rsidRDefault="00757083" w:rsidP="00742D74">
      <w:pPr>
        <w:autoSpaceDN w:val="0"/>
        <w:spacing w:after="120"/>
        <w:ind w:right="-54" w:firstLine="709"/>
        <w:jc w:val="both"/>
        <w:rPr>
          <w:rFonts w:ascii="Calibri" w:hAnsi="Calibri" w:cs="Calibri"/>
          <w:kern w:val="3"/>
        </w:rPr>
      </w:pPr>
    </w:p>
    <w:p w:rsidR="00757083" w:rsidRPr="00887AD0" w:rsidRDefault="00757083" w:rsidP="00130AB3">
      <w:pPr>
        <w:ind w:firstLine="709"/>
        <w:jc w:val="both"/>
        <w:rPr>
          <w:rFonts w:ascii="Calibri" w:hAnsi="Calibri" w:cs="Calibri"/>
        </w:rPr>
      </w:pPr>
      <w:r w:rsidRPr="00887AD0">
        <w:rPr>
          <w:rFonts w:ascii="Calibri" w:hAnsi="Calibri" w:cs="Calibri"/>
        </w:rPr>
        <w:t>Μετά τα παραπάνω παρακαλώ για την λήψη σχετικής απόφασης.</w:t>
      </w:r>
    </w:p>
    <w:p w:rsidR="00757083" w:rsidRDefault="00757083" w:rsidP="000F0F31">
      <w:pPr>
        <w:jc w:val="both"/>
        <w:rPr>
          <w:rFonts w:ascii="Calibri" w:hAnsi="Calibri" w:cs="Tahoma"/>
        </w:rPr>
      </w:pPr>
    </w:p>
    <w:p w:rsidR="00757083" w:rsidRPr="00887AD0" w:rsidRDefault="00757083" w:rsidP="000F0F31">
      <w:pPr>
        <w:jc w:val="both"/>
        <w:rPr>
          <w:rFonts w:ascii="Calibri" w:hAnsi="Calibri" w:cs="Calibri"/>
        </w:rPr>
      </w:pPr>
    </w:p>
    <w:p w:rsidR="00757083" w:rsidRPr="00887AD0" w:rsidRDefault="00757083" w:rsidP="00742D74">
      <w:pPr>
        <w:jc w:val="right"/>
        <w:rPr>
          <w:rFonts w:ascii="Calibri" w:hAnsi="Calibri" w:cs="Calibri"/>
        </w:rPr>
      </w:pPr>
    </w:p>
    <w:p w:rsidR="00757083" w:rsidRPr="00887AD0" w:rsidRDefault="00757083" w:rsidP="00742D74">
      <w:pPr>
        <w:ind w:left="720" w:firstLine="720"/>
        <w:jc w:val="center"/>
        <w:rPr>
          <w:rFonts w:ascii="Calibri" w:hAnsi="Calibri" w:cs="Calibri"/>
          <w:b/>
        </w:rPr>
      </w:pPr>
      <w:r w:rsidRPr="00887AD0">
        <w:rPr>
          <w:rFonts w:ascii="Calibri" w:hAnsi="Calibri" w:cs="Calibri"/>
          <w:b/>
        </w:rPr>
        <w:t xml:space="preserve">Ο </w:t>
      </w:r>
      <w:r>
        <w:rPr>
          <w:rFonts w:ascii="Calibri" w:hAnsi="Calibri" w:cs="Calibri"/>
          <w:b/>
        </w:rPr>
        <w:t>Δ</w:t>
      </w:r>
      <w:r w:rsidRPr="00887AD0">
        <w:rPr>
          <w:rFonts w:ascii="Calibri" w:hAnsi="Calibri" w:cs="Calibri"/>
          <w:b/>
        </w:rPr>
        <w:t>ήμαρχος</w:t>
      </w:r>
    </w:p>
    <w:p w:rsidR="00757083" w:rsidRPr="00887AD0" w:rsidRDefault="00757083" w:rsidP="00742D74">
      <w:pPr>
        <w:rPr>
          <w:rFonts w:ascii="Calibri" w:hAnsi="Calibri" w:cs="Calibri"/>
          <w:b/>
        </w:rPr>
      </w:pPr>
    </w:p>
    <w:p w:rsidR="00757083" w:rsidRPr="00887AD0" w:rsidRDefault="00757083" w:rsidP="00742D74">
      <w:pPr>
        <w:rPr>
          <w:rFonts w:ascii="Calibri" w:hAnsi="Calibri" w:cs="Calibri"/>
          <w:b/>
        </w:rPr>
      </w:pPr>
      <w:r w:rsidRPr="00887AD0">
        <w:rPr>
          <w:rFonts w:ascii="Calibri" w:hAnsi="Calibri" w:cs="Calibri"/>
          <w:b/>
        </w:rPr>
        <w:t xml:space="preserve"> </w:t>
      </w:r>
    </w:p>
    <w:p w:rsidR="00757083" w:rsidRPr="00887AD0" w:rsidRDefault="00757083" w:rsidP="00742D74">
      <w:pPr>
        <w:rPr>
          <w:rFonts w:ascii="Calibri" w:hAnsi="Calibri" w:cs="Calibri"/>
          <w:b/>
        </w:rPr>
      </w:pPr>
      <w:r w:rsidRPr="00887AD0">
        <w:rPr>
          <w:rFonts w:ascii="Calibri" w:hAnsi="Calibri" w:cs="Calibri"/>
          <w:b/>
        </w:rPr>
        <w:tab/>
      </w:r>
      <w:r w:rsidRPr="00887AD0">
        <w:rPr>
          <w:rFonts w:ascii="Calibri" w:hAnsi="Calibri" w:cs="Calibri"/>
          <w:b/>
        </w:rPr>
        <w:tab/>
      </w:r>
      <w:r w:rsidRPr="00887AD0">
        <w:rPr>
          <w:rFonts w:ascii="Calibri" w:hAnsi="Calibri" w:cs="Calibri"/>
          <w:b/>
        </w:rPr>
        <w:tab/>
      </w:r>
      <w:r w:rsidRPr="00887AD0">
        <w:rPr>
          <w:rFonts w:ascii="Calibri" w:hAnsi="Calibri" w:cs="Calibri"/>
          <w:b/>
        </w:rPr>
        <w:tab/>
      </w:r>
      <w:r w:rsidRPr="00887AD0">
        <w:rPr>
          <w:rFonts w:ascii="Calibri" w:hAnsi="Calibri" w:cs="Calibri"/>
          <w:b/>
        </w:rPr>
        <w:tab/>
        <w:t xml:space="preserve">                 </w:t>
      </w:r>
      <w:r>
        <w:rPr>
          <w:rFonts w:ascii="Calibri" w:hAnsi="Calibri" w:cs="Calibri"/>
          <w:b/>
        </w:rPr>
        <w:t xml:space="preserve"> Δημήτριος </w:t>
      </w:r>
      <w:proofErr w:type="spellStart"/>
      <w:r>
        <w:rPr>
          <w:rFonts w:ascii="Calibri" w:hAnsi="Calibri" w:cs="Calibri"/>
          <w:b/>
        </w:rPr>
        <w:t>Κάρναβος</w:t>
      </w:r>
      <w:proofErr w:type="spellEnd"/>
    </w:p>
    <w:p w:rsidR="00757083" w:rsidRPr="00887AD0" w:rsidRDefault="00757083" w:rsidP="00742D74">
      <w:pPr>
        <w:rPr>
          <w:rFonts w:ascii="Calibri" w:hAnsi="Calibri" w:cs="Calibri"/>
          <w:b/>
        </w:rPr>
      </w:pPr>
      <w:r w:rsidRPr="00887AD0">
        <w:rPr>
          <w:rFonts w:ascii="Calibri" w:hAnsi="Calibri" w:cs="Calibri"/>
          <w:b/>
        </w:rPr>
        <w:tab/>
      </w:r>
      <w:r w:rsidRPr="00887AD0">
        <w:rPr>
          <w:rFonts w:ascii="Calibri" w:hAnsi="Calibri" w:cs="Calibri"/>
          <w:b/>
        </w:rPr>
        <w:tab/>
      </w:r>
    </w:p>
    <w:p w:rsidR="00757083" w:rsidRPr="00887AD0" w:rsidRDefault="00757083" w:rsidP="008E143A">
      <w:pPr>
        <w:pStyle w:val="a4"/>
        <w:ind w:right="5385"/>
        <w:rPr>
          <w:rFonts w:ascii="Calibri" w:hAnsi="Calibri" w:cs="Calibri"/>
          <w:b/>
          <w:bCs/>
          <w:u w:val="single"/>
        </w:rPr>
      </w:pPr>
      <w:r w:rsidRPr="00887AD0">
        <w:rPr>
          <w:rFonts w:ascii="Calibri" w:hAnsi="Calibri" w:cs="Calibri"/>
          <w:b/>
          <w:bCs/>
          <w:u w:val="single"/>
          <w:lang w:val="en-US"/>
        </w:rPr>
        <w:t>E</w:t>
      </w:r>
      <w:proofErr w:type="spellStart"/>
      <w:r w:rsidRPr="00887AD0">
        <w:rPr>
          <w:rFonts w:ascii="Calibri" w:hAnsi="Calibri" w:cs="Calibri"/>
          <w:b/>
          <w:bCs/>
          <w:u w:val="single"/>
        </w:rPr>
        <w:t>σωτερική</w:t>
      </w:r>
      <w:proofErr w:type="spellEnd"/>
      <w:r w:rsidRPr="00887AD0">
        <w:rPr>
          <w:rFonts w:ascii="Calibri" w:hAnsi="Calibri" w:cs="Calibri"/>
          <w:b/>
          <w:bCs/>
          <w:u w:val="single"/>
        </w:rPr>
        <w:t xml:space="preserve"> Διανομή:</w:t>
      </w:r>
    </w:p>
    <w:p w:rsidR="00757083" w:rsidRPr="00887AD0" w:rsidRDefault="00757083" w:rsidP="00626228">
      <w:pPr>
        <w:pStyle w:val="a4"/>
        <w:numPr>
          <w:ilvl w:val="0"/>
          <w:numId w:val="3"/>
        </w:numPr>
        <w:ind w:left="714" w:right="5387" w:hanging="357"/>
        <w:rPr>
          <w:rFonts w:ascii="Calibri" w:hAnsi="Calibri" w:cs="Calibri"/>
          <w:bCs/>
        </w:rPr>
      </w:pPr>
      <w:proofErr w:type="spellStart"/>
      <w:r w:rsidRPr="00887AD0">
        <w:rPr>
          <w:rFonts w:ascii="Calibri" w:hAnsi="Calibri" w:cs="Calibri"/>
          <w:bCs/>
        </w:rPr>
        <w:t>Γρ</w:t>
      </w:r>
      <w:proofErr w:type="spellEnd"/>
      <w:r w:rsidRPr="00887AD0">
        <w:rPr>
          <w:rFonts w:ascii="Calibri" w:hAnsi="Calibri" w:cs="Calibri"/>
          <w:bCs/>
        </w:rPr>
        <w:t>. Δημάρχου</w:t>
      </w:r>
    </w:p>
    <w:p w:rsidR="00757083" w:rsidRPr="00887AD0" w:rsidRDefault="00757083" w:rsidP="00626228">
      <w:pPr>
        <w:pStyle w:val="a4"/>
        <w:widowControl/>
        <w:numPr>
          <w:ilvl w:val="0"/>
          <w:numId w:val="3"/>
        </w:numPr>
        <w:spacing w:after="0"/>
        <w:ind w:left="714" w:right="5387" w:hanging="357"/>
        <w:rPr>
          <w:rFonts w:ascii="Calibri" w:hAnsi="Calibri" w:cs="Calibri"/>
          <w:bCs/>
        </w:rPr>
      </w:pPr>
      <w:proofErr w:type="spellStart"/>
      <w:r w:rsidRPr="00887AD0">
        <w:rPr>
          <w:rFonts w:ascii="Calibri" w:hAnsi="Calibri" w:cs="Calibri"/>
          <w:bCs/>
        </w:rPr>
        <w:t>Γρ</w:t>
      </w:r>
      <w:proofErr w:type="spellEnd"/>
      <w:r w:rsidRPr="00887AD0">
        <w:rPr>
          <w:rFonts w:ascii="Calibri" w:hAnsi="Calibri" w:cs="Calibri"/>
          <w:bCs/>
        </w:rPr>
        <w:t>. Γεν. Γραμματέα</w:t>
      </w:r>
    </w:p>
    <w:p w:rsidR="00757083" w:rsidRPr="00887AD0" w:rsidRDefault="00757083" w:rsidP="00626228">
      <w:pPr>
        <w:pStyle w:val="a4"/>
        <w:widowControl/>
        <w:numPr>
          <w:ilvl w:val="0"/>
          <w:numId w:val="3"/>
        </w:numPr>
        <w:spacing w:after="0"/>
        <w:ind w:left="714" w:right="5387" w:hanging="357"/>
        <w:rPr>
          <w:rFonts w:ascii="Calibri" w:hAnsi="Calibri" w:cs="Calibri"/>
          <w:bCs/>
        </w:rPr>
      </w:pPr>
      <w:r w:rsidRPr="00887AD0">
        <w:rPr>
          <w:rFonts w:ascii="Calibri" w:hAnsi="Calibri" w:cs="Calibri"/>
          <w:bCs/>
        </w:rPr>
        <w:t>Τμ. Προϋπολογισμού &amp; Εκκαθάρισης Δαπανών</w:t>
      </w:r>
    </w:p>
    <w:sectPr w:rsidR="00757083" w:rsidRPr="00887AD0" w:rsidSect="00E20F8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ahoma" w:hAnsi="Tahoma"/>
        <w:sz w:val="20"/>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ahoma" w:hAnsi="Tahoma"/>
        <w:sz w:val="20"/>
      </w:r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82"/>
    <w:rsid w:val="00010499"/>
    <w:rsid w:val="00044CEE"/>
    <w:rsid w:val="000744B4"/>
    <w:rsid w:val="000802A6"/>
    <w:rsid w:val="0008489A"/>
    <w:rsid w:val="000854C9"/>
    <w:rsid w:val="0008752D"/>
    <w:rsid w:val="000D3BB1"/>
    <w:rsid w:val="000F0F31"/>
    <w:rsid w:val="00130AB3"/>
    <w:rsid w:val="00163A6B"/>
    <w:rsid w:val="0016787D"/>
    <w:rsid w:val="0018612D"/>
    <w:rsid w:val="001A0A36"/>
    <w:rsid w:val="001A173F"/>
    <w:rsid w:val="001B0C35"/>
    <w:rsid w:val="001B3BF4"/>
    <w:rsid w:val="001F2D6C"/>
    <w:rsid w:val="001F4496"/>
    <w:rsid w:val="0020028F"/>
    <w:rsid w:val="00204677"/>
    <w:rsid w:val="00207FE2"/>
    <w:rsid w:val="00214E51"/>
    <w:rsid w:val="00217ACD"/>
    <w:rsid w:val="002202C8"/>
    <w:rsid w:val="00220E14"/>
    <w:rsid w:val="00224F57"/>
    <w:rsid w:val="00231851"/>
    <w:rsid w:val="00237350"/>
    <w:rsid w:val="002426F3"/>
    <w:rsid w:val="00266966"/>
    <w:rsid w:val="002A61AA"/>
    <w:rsid w:val="002B3FEF"/>
    <w:rsid w:val="002B6D68"/>
    <w:rsid w:val="002C2D24"/>
    <w:rsid w:val="002D3F1A"/>
    <w:rsid w:val="002D4591"/>
    <w:rsid w:val="002F7739"/>
    <w:rsid w:val="003029E9"/>
    <w:rsid w:val="00304C74"/>
    <w:rsid w:val="0032313D"/>
    <w:rsid w:val="00381EF3"/>
    <w:rsid w:val="00397350"/>
    <w:rsid w:val="003A07AE"/>
    <w:rsid w:val="003A7763"/>
    <w:rsid w:val="003B234E"/>
    <w:rsid w:val="003B448A"/>
    <w:rsid w:val="003C0D79"/>
    <w:rsid w:val="003D03D7"/>
    <w:rsid w:val="003E236D"/>
    <w:rsid w:val="003F1953"/>
    <w:rsid w:val="003F434D"/>
    <w:rsid w:val="00402927"/>
    <w:rsid w:val="0043626D"/>
    <w:rsid w:val="00473DAB"/>
    <w:rsid w:val="00492C9D"/>
    <w:rsid w:val="004A5D17"/>
    <w:rsid w:val="004D1F72"/>
    <w:rsid w:val="004D2EBA"/>
    <w:rsid w:val="004D4354"/>
    <w:rsid w:val="004E1201"/>
    <w:rsid w:val="004E4AF1"/>
    <w:rsid w:val="00507591"/>
    <w:rsid w:val="0051183D"/>
    <w:rsid w:val="00540CB3"/>
    <w:rsid w:val="005937B7"/>
    <w:rsid w:val="005950FD"/>
    <w:rsid w:val="00595F4B"/>
    <w:rsid w:val="005A1C29"/>
    <w:rsid w:val="005A56C4"/>
    <w:rsid w:val="005A582E"/>
    <w:rsid w:val="005D2FF5"/>
    <w:rsid w:val="005E6A7D"/>
    <w:rsid w:val="00602E03"/>
    <w:rsid w:val="00623991"/>
    <w:rsid w:val="00626147"/>
    <w:rsid w:val="00626228"/>
    <w:rsid w:val="0062792C"/>
    <w:rsid w:val="00637267"/>
    <w:rsid w:val="00640AC1"/>
    <w:rsid w:val="00645738"/>
    <w:rsid w:val="00660D05"/>
    <w:rsid w:val="00666866"/>
    <w:rsid w:val="006670EF"/>
    <w:rsid w:val="00680022"/>
    <w:rsid w:val="006858ED"/>
    <w:rsid w:val="0069004A"/>
    <w:rsid w:val="00694E90"/>
    <w:rsid w:val="00696636"/>
    <w:rsid w:val="006A7F2F"/>
    <w:rsid w:val="006B3CC0"/>
    <w:rsid w:val="006B5D18"/>
    <w:rsid w:val="006C3078"/>
    <w:rsid w:val="006D2FB9"/>
    <w:rsid w:val="006E09DA"/>
    <w:rsid w:val="0070335C"/>
    <w:rsid w:val="00706581"/>
    <w:rsid w:val="007200BC"/>
    <w:rsid w:val="00723695"/>
    <w:rsid w:val="00731BEC"/>
    <w:rsid w:val="00742D74"/>
    <w:rsid w:val="00755A21"/>
    <w:rsid w:val="00757083"/>
    <w:rsid w:val="00763F82"/>
    <w:rsid w:val="00771B94"/>
    <w:rsid w:val="00794595"/>
    <w:rsid w:val="007A3A5D"/>
    <w:rsid w:val="007A512C"/>
    <w:rsid w:val="007C2EB7"/>
    <w:rsid w:val="007E7771"/>
    <w:rsid w:val="00817EE4"/>
    <w:rsid w:val="00822615"/>
    <w:rsid w:val="00844003"/>
    <w:rsid w:val="00845768"/>
    <w:rsid w:val="00845FB4"/>
    <w:rsid w:val="008562D2"/>
    <w:rsid w:val="008810AA"/>
    <w:rsid w:val="008854D1"/>
    <w:rsid w:val="00887AD0"/>
    <w:rsid w:val="00895DF7"/>
    <w:rsid w:val="008A3561"/>
    <w:rsid w:val="008A6ABA"/>
    <w:rsid w:val="008B6B28"/>
    <w:rsid w:val="008C0545"/>
    <w:rsid w:val="008D0768"/>
    <w:rsid w:val="008D102F"/>
    <w:rsid w:val="008E143A"/>
    <w:rsid w:val="008E3630"/>
    <w:rsid w:val="008E58E6"/>
    <w:rsid w:val="0090294C"/>
    <w:rsid w:val="0090314F"/>
    <w:rsid w:val="00903BCD"/>
    <w:rsid w:val="009A3EEE"/>
    <w:rsid w:val="009C20CE"/>
    <w:rsid w:val="009D4906"/>
    <w:rsid w:val="00A067DC"/>
    <w:rsid w:val="00A1404B"/>
    <w:rsid w:val="00A171D8"/>
    <w:rsid w:val="00A27EC3"/>
    <w:rsid w:val="00A50702"/>
    <w:rsid w:val="00A56E01"/>
    <w:rsid w:val="00A57E5C"/>
    <w:rsid w:val="00A626EF"/>
    <w:rsid w:val="00A62802"/>
    <w:rsid w:val="00A629E9"/>
    <w:rsid w:val="00A72AFE"/>
    <w:rsid w:val="00A74146"/>
    <w:rsid w:val="00A77454"/>
    <w:rsid w:val="00A94185"/>
    <w:rsid w:val="00AA3364"/>
    <w:rsid w:val="00AB2AB4"/>
    <w:rsid w:val="00AC5FC6"/>
    <w:rsid w:val="00AE1041"/>
    <w:rsid w:val="00AE27C9"/>
    <w:rsid w:val="00AE2F14"/>
    <w:rsid w:val="00AE4B9E"/>
    <w:rsid w:val="00AF37ED"/>
    <w:rsid w:val="00B050A0"/>
    <w:rsid w:val="00B17581"/>
    <w:rsid w:val="00B24541"/>
    <w:rsid w:val="00B36B99"/>
    <w:rsid w:val="00B404EC"/>
    <w:rsid w:val="00B45774"/>
    <w:rsid w:val="00B573AE"/>
    <w:rsid w:val="00B62892"/>
    <w:rsid w:val="00B62B0E"/>
    <w:rsid w:val="00B91B05"/>
    <w:rsid w:val="00B934E1"/>
    <w:rsid w:val="00BA39E6"/>
    <w:rsid w:val="00BB4CF1"/>
    <w:rsid w:val="00BF1076"/>
    <w:rsid w:val="00C22652"/>
    <w:rsid w:val="00C22FE9"/>
    <w:rsid w:val="00C23D7D"/>
    <w:rsid w:val="00C42655"/>
    <w:rsid w:val="00C63839"/>
    <w:rsid w:val="00C65904"/>
    <w:rsid w:val="00C7221F"/>
    <w:rsid w:val="00C77624"/>
    <w:rsid w:val="00C96A69"/>
    <w:rsid w:val="00CA0F3D"/>
    <w:rsid w:val="00CA156B"/>
    <w:rsid w:val="00CA5EA2"/>
    <w:rsid w:val="00D00263"/>
    <w:rsid w:val="00D16D10"/>
    <w:rsid w:val="00D21542"/>
    <w:rsid w:val="00D30D11"/>
    <w:rsid w:val="00D64E44"/>
    <w:rsid w:val="00D7264D"/>
    <w:rsid w:val="00D73341"/>
    <w:rsid w:val="00D747ED"/>
    <w:rsid w:val="00D8316A"/>
    <w:rsid w:val="00DA75B1"/>
    <w:rsid w:val="00DD6671"/>
    <w:rsid w:val="00DE2003"/>
    <w:rsid w:val="00DF379D"/>
    <w:rsid w:val="00E20F86"/>
    <w:rsid w:val="00E956B3"/>
    <w:rsid w:val="00EB14B9"/>
    <w:rsid w:val="00EB2BA8"/>
    <w:rsid w:val="00F07B34"/>
    <w:rsid w:val="00F62BC2"/>
    <w:rsid w:val="00F63CDE"/>
    <w:rsid w:val="00F928E4"/>
    <w:rsid w:val="00F93891"/>
    <w:rsid w:val="00F94A97"/>
    <w:rsid w:val="00FB6A87"/>
    <w:rsid w:val="00FE054A"/>
    <w:rsid w:val="00FE1398"/>
    <w:rsid w:val="00FE2286"/>
    <w:rsid w:val="00FE2E62"/>
    <w:rsid w:val="00FE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0F86"/>
    <w:pPr>
      <w:widowControl w:val="0"/>
      <w:suppressAutoHyphens/>
    </w:pPr>
    <w:rPr>
      <w:rFonts w:cs="Mangal"/>
      <w:kern w:val="1"/>
      <w:sz w:val="24"/>
      <w:szCs w:val="24"/>
      <w:lang w:eastAsia="zh-CN" w:bidi="hi-IN"/>
    </w:rPr>
  </w:style>
  <w:style w:type="paragraph" w:styleId="1">
    <w:name w:val="heading 1"/>
    <w:basedOn w:val="a"/>
    <w:next w:val="a"/>
    <w:link w:val="1Char"/>
    <w:uiPriority w:val="99"/>
    <w:qFormat/>
    <w:rsid w:val="008562D2"/>
    <w:pPr>
      <w:keepNext/>
      <w:keepLines/>
      <w:spacing w:before="480"/>
      <w:outlineLvl w:val="0"/>
    </w:pPr>
    <w:rPr>
      <w:rFonts w:ascii="Cambria" w:hAnsi="Cambria"/>
      <w:b/>
      <w:bCs/>
      <w:color w:val="365F91"/>
      <w:sz w:val="28"/>
      <w:szCs w:val="25"/>
    </w:rPr>
  </w:style>
  <w:style w:type="paragraph" w:styleId="2">
    <w:name w:val="heading 2"/>
    <w:basedOn w:val="a"/>
    <w:next w:val="a"/>
    <w:link w:val="2Char"/>
    <w:uiPriority w:val="99"/>
    <w:qFormat/>
    <w:rsid w:val="006B5D18"/>
    <w:pPr>
      <w:keepNext/>
      <w:keepLines/>
      <w:spacing w:before="200"/>
      <w:outlineLvl w:val="1"/>
    </w:pPr>
    <w:rPr>
      <w:rFonts w:ascii="Cambria" w:hAnsi="Cambria"/>
      <w:b/>
      <w:bCs/>
      <w:color w:val="4F81BD"/>
      <w:sz w:val="26"/>
      <w:szCs w:val="23"/>
    </w:rPr>
  </w:style>
  <w:style w:type="paragraph" w:styleId="8">
    <w:name w:val="heading 8"/>
    <w:basedOn w:val="a"/>
    <w:next w:val="a"/>
    <w:link w:val="8Char"/>
    <w:uiPriority w:val="99"/>
    <w:qFormat/>
    <w:rsid w:val="00E20F86"/>
    <w:pPr>
      <w:keepNext/>
      <w:numPr>
        <w:ilvl w:val="7"/>
        <w:numId w:val="1"/>
      </w:numPr>
      <w:spacing w:before="1560"/>
      <w:jc w:val="center"/>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562D2"/>
    <w:rPr>
      <w:rFonts w:ascii="Cambria" w:hAnsi="Cambria" w:cs="Mangal"/>
      <w:b/>
      <w:bCs/>
      <w:color w:val="365F91"/>
      <w:kern w:val="1"/>
      <w:sz w:val="25"/>
      <w:szCs w:val="25"/>
      <w:lang w:eastAsia="zh-CN" w:bidi="hi-IN"/>
    </w:rPr>
  </w:style>
  <w:style w:type="character" w:customStyle="1" w:styleId="2Char">
    <w:name w:val="Επικεφαλίδα 2 Char"/>
    <w:link w:val="2"/>
    <w:uiPriority w:val="99"/>
    <w:locked/>
    <w:rsid w:val="006B5D18"/>
    <w:rPr>
      <w:rFonts w:ascii="Cambria" w:hAnsi="Cambria" w:cs="Mangal"/>
      <w:b/>
      <w:bCs/>
      <w:color w:val="4F81BD"/>
      <w:kern w:val="1"/>
      <w:sz w:val="23"/>
      <w:szCs w:val="23"/>
      <w:lang w:eastAsia="zh-CN" w:bidi="hi-IN"/>
    </w:rPr>
  </w:style>
  <w:style w:type="character" w:customStyle="1" w:styleId="8Char">
    <w:name w:val="Επικεφαλίδα 8 Char"/>
    <w:link w:val="8"/>
    <w:uiPriority w:val="99"/>
    <w:semiHidden/>
    <w:locked/>
    <w:rsid w:val="00507591"/>
    <w:rPr>
      <w:rFonts w:ascii="Calibri" w:hAnsi="Calibri" w:cs="Mangal"/>
      <w:i/>
      <w:iCs/>
      <w:kern w:val="1"/>
      <w:sz w:val="21"/>
      <w:szCs w:val="21"/>
      <w:lang w:eastAsia="zh-CN" w:bidi="hi-IN"/>
    </w:rPr>
  </w:style>
  <w:style w:type="character" w:customStyle="1" w:styleId="WW8Num1z0">
    <w:name w:val="WW8Num1z0"/>
    <w:uiPriority w:val="99"/>
    <w:rsid w:val="00E20F86"/>
  </w:style>
  <w:style w:type="character" w:customStyle="1" w:styleId="WW8Num1z1">
    <w:name w:val="WW8Num1z1"/>
    <w:uiPriority w:val="99"/>
    <w:rsid w:val="00E20F86"/>
  </w:style>
  <w:style w:type="character" w:customStyle="1" w:styleId="WW8Num1z2">
    <w:name w:val="WW8Num1z2"/>
    <w:uiPriority w:val="99"/>
    <w:rsid w:val="00E20F86"/>
  </w:style>
  <w:style w:type="character" w:customStyle="1" w:styleId="WW8Num1z3">
    <w:name w:val="WW8Num1z3"/>
    <w:uiPriority w:val="99"/>
    <w:rsid w:val="00E20F86"/>
  </w:style>
  <w:style w:type="character" w:customStyle="1" w:styleId="WW8Num1z4">
    <w:name w:val="WW8Num1z4"/>
    <w:uiPriority w:val="99"/>
    <w:rsid w:val="00E20F86"/>
  </w:style>
  <w:style w:type="character" w:customStyle="1" w:styleId="WW8Num1z5">
    <w:name w:val="WW8Num1z5"/>
    <w:uiPriority w:val="99"/>
    <w:rsid w:val="00E20F86"/>
  </w:style>
  <w:style w:type="character" w:customStyle="1" w:styleId="WW8Num1z6">
    <w:name w:val="WW8Num1z6"/>
    <w:uiPriority w:val="99"/>
    <w:rsid w:val="00E20F86"/>
  </w:style>
  <w:style w:type="character" w:customStyle="1" w:styleId="WW8Num1z7">
    <w:name w:val="WW8Num1z7"/>
    <w:uiPriority w:val="99"/>
    <w:rsid w:val="00E20F86"/>
  </w:style>
  <w:style w:type="character" w:customStyle="1" w:styleId="WW8Num1z8">
    <w:name w:val="WW8Num1z8"/>
    <w:uiPriority w:val="99"/>
    <w:rsid w:val="00E20F86"/>
  </w:style>
  <w:style w:type="paragraph" w:customStyle="1" w:styleId="a3">
    <w:name w:val="Επικεφαλίδα"/>
    <w:basedOn w:val="a"/>
    <w:next w:val="a4"/>
    <w:uiPriority w:val="99"/>
    <w:rsid w:val="00E20F86"/>
    <w:pPr>
      <w:keepNext/>
      <w:spacing w:before="240" w:after="120"/>
    </w:pPr>
    <w:rPr>
      <w:rFonts w:ascii="Arial" w:hAnsi="Arial"/>
      <w:sz w:val="28"/>
      <w:szCs w:val="28"/>
    </w:rPr>
  </w:style>
  <w:style w:type="paragraph" w:styleId="a4">
    <w:name w:val="Body Text"/>
    <w:basedOn w:val="a"/>
    <w:link w:val="Char"/>
    <w:uiPriority w:val="99"/>
    <w:rsid w:val="00E20F86"/>
    <w:pPr>
      <w:spacing w:after="120"/>
    </w:pPr>
  </w:style>
  <w:style w:type="character" w:customStyle="1" w:styleId="Char">
    <w:name w:val="Σώμα κειμένου Char"/>
    <w:link w:val="a4"/>
    <w:uiPriority w:val="99"/>
    <w:semiHidden/>
    <w:locked/>
    <w:rsid w:val="00507591"/>
    <w:rPr>
      <w:rFonts w:cs="Mangal"/>
      <w:kern w:val="1"/>
      <w:sz w:val="21"/>
      <w:szCs w:val="21"/>
      <w:lang w:eastAsia="zh-CN" w:bidi="hi-IN"/>
    </w:rPr>
  </w:style>
  <w:style w:type="paragraph" w:styleId="a5">
    <w:name w:val="List"/>
    <w:basedOn w:val="a4"/>
    <w:uiPriority w:val="99"/>
    <w:rsid w:val="00E20F86"/>
  </w:style>
  <w:style w:type="paragraph" w:styleId="a6">
    <w:name w:val="caption"/>
    <w:basedOn w:val="a"/>
    <w:uiPriority w:val="99"/>
    <w:qFormat/>
    <w:rsid w:val="00E20F86"/>
    <w:pPr>
      <w:suppressLineNumbers/>
      <w:spacing w:before="120" w:after="120"/>
    </w:pPr>
    <w:rPr>
      <w:i/>
      <w:iCs/>
    </w:rPr>
  </w:style>
  <w:style w:type="paragraph" w:customStyle="1" w:styleId="a7">
    <w:name w:val="Ευρετήριο"/>
    <w:basedOn w:val="a"/>
    <w:uiPriority w:val="99"/>
    <w:rsid w:val="00E20F86"/>
    <w:pPr>
      <w:suppressLineNumbers/>
    </w:pPr>
  </w:style>
  <w:style w:type="table" w:styleId="a8">
    <w:name w:val="Table Grid"/>
    <w:basedOn w:val="a1"/>
    <w:uiPriority w:val="99"/>
    <w:rsid w:val="008562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0"/>
    <w:uiPriority w:val="99"/>
    <w:rsid w:val="008562D2"/>
    <w:rPr>
      <w:rFonts w:ascii="Tahoma" w:hAnsi="Tahoma"/>
      <w:sz w:val="16"/>
      <w:szCs w:val="14"/>
    </w:rPr>
  </w:style>
  <w:style w:type="character" w:customStyle="1" w:styleId="Char0">
    <w:name w:val="Κείμενο πλαισίου Char"/>
    <w:link w:val="a9"/>
    <w:uiPriority w:val="99"/>
    <w:locked/>
    <w:rsid w:val="008562D2"/>
    <w:rPr>
      <w:rFonts w:ascii="Tahoma" w:hAnsi="Tahoma" w:cs="Mangal"/>
      <w:kern w:val="1"/>
      <w:sz w:val="14"/>
      <w:szCs w:val="14"/>
      <w:lang w:eastAsia="zh-CN" w:bidi="hi-IN"/>
    </w:rPr>
  </w:style>
  <w:style w:type="paragraph" w:customStyle="1" w:styleId="Textbody">
    <w:name w:val="Text body"/>
    <w:basedOn w:val="a"/>
    <w:uiPriority w:val="99"/>
    <w:rsid w:val="001F2D6C"/>
    <w:pPr>
      <w:autoSpaceDN w:val="0"/>
      <w:spacing w:after="12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7444">
      <w:marLeft w:val="0"/>
      <w:marRight w:val="0"/>
      <w:marTop w:val="0"/>
      <w:marBottom w:val="0"/>
      <w:divBdr>
        <w:top w:val="none" w:sz="0" w:space="0" w:color="auto"/>
        <w:left w:val="none" w:sz="0" w:space="0" w:color="auto"/>
        <w:bottom w:val="none" w:sz="0" w:space="0" w:color="auto"/>
        <w:right w:val="none" w:sz="0" w:space="0" w:color="auto"/>
      </w:divBdr>
    </w:div>
    <w:div w:id="280847445">
      <w:marLeft w:val="0"/>
      <w:marRight w:val="0"/>
      <w:marTop w:val="0"/>
      <w:marBottom w:val="0"/>
      <w:divBdr>
        <w:top w:val="none" w:sz="0" w:space="0" w:color="auto"/>
        <w:left w:val="none" w:sz="0" w:space="0" w:color="auto"/>
        <w:bottom w:val="none" w:sz="0" w:space="0" w:color="auto"/>
        <w:right w:val="none" w:sz="0" w:space="0" w:color="auto"/>
      </w:divBdr>
    </w:div>
    <w:div w:id="280847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Pages>
  <Words>613</Words>
  <Characters>3313</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AGGELIKH DRAKOU</dc:creator>
  <cp:keywords/>
  <dc:description/>
  <cp:lastModifiedBy>ΙΣΙΔΩΡΑ ΚΩΝΣΤΑΝΤΑΡΑ</cp:lastModifiedBy>
  <cp:revision>6</cp:revision>
  <cp:lastPrinted>2018-04-16T08:28:00Z</cp:lastPrinted>
  <dcterms:created xsi:type="dcterms:W3CDTF">2018-03-29T09:56:00Z</dcterms:created>
  <dcterms:modified xsi:type="dcterms:W3CDTF">2018-04-20T07:24:00Z</dcterms:modified>
</cp:coreProperties>
</file>