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589188155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F64BF0">
        <w:rPr>
          <w:b/>
        </w:rPr>
        <w:t>25</w:t>
      </w:r>
      <w:r>
        <w:rPr>
          <w:b/>
        </w:rPr>
        <w:t>.</w:t>
      </w:r>
      <w:r w:rsidR="00EF09B0">
        <w:rPr>
          <w:b/>
        </w:rPr>
        <w:t>0</w:t>
      </w:r>
      <w:r w:rsidR="00865855">
        <w:rPr>
          <w:b/>
        </w:rPr>
        <w:t>5</w:t>
      </w:r>
      <w:r>
        <w:rPr>
          <w:b/>
        </w:rPr>
        <w:t>.201</w:t>
      </w:r>
      <w:r w:rsidR="00EF09B0">
        <w:rPr>
          <w:b/>
        </w:rPr>
        <w:t>8</w:t>
      </w:r>
    </w:p>
    <w:p w:rsidR="009A0F3F" w:rsidRPr="000A6BF6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C355A9" w:rsidRPr="00C355A9">
        <w:rPr>
          <w:b/>
          <w:sz w:val="22"/>
          <w:szCs w:val="22"/>
        </w:rPr>
        <w:t xml:space="preserve"> </w:t>
      </w:r>
      <w:r w:rsidR="000A6BF6" w:rsidRPr="000A6BF6">
        <w:rPr>
          <w:b/>
          <w:sz w:val="22"/>
          <w:szCs w:val="22"/>
        </w:rPr>
        <w:t xml:space="preserve"> </w:t>
      </w:r>
      <w:r w:rsidR="000A6BF6">
        <w:rPr>
          <w:b/>
          <w:sz w:val="22"/>
          <w:szCs w:val="22"/>
          <w:lang w:val="en-US"/>
        </w:rPr>
        <w:t>30047</w:t>
      </w:r>
      <w:bookmarkStart w:id="0" w:name="_GoBack"/>
      <w:bookmarkEnd w:id="0"/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8475A1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ΑΡΜΟΔΙΑ: </w:t>
      </w:r>
      <w:r w:rsidRPr="008475A1">
        <w:rPr>
          <w:b/>
          <w:sz w:val="22"/>
          <w:szCs w:val="22"/>
        </w:rPr>
        <w:t>ΒΑΡΔΑΚΗ ΜΑ</w:t>
      </w:r>
      <w:r>
        <w:rPr>
          <w:b/>
          <w:sz w:val="22"/>
          <w:szCs w:val="22"/>
        </w:rPr>
        <w:t>ΡΙΑ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proofErr w:type="spellStart"/>
      <w:r>
        <w:rPr>
          <w:b/>
          <w:sz w:val="22"/>
          <w:szCs w:val="22"/>
        </w:rPr>
        <w:t>υπ΄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αριθμ</w:t>
      </w:r>
      <w:proofErr w:type="spellEnd"/>
      <w:r>
        <w:rPr>
          <w:b/>
          <w:sz w:val="22"/>
          <w:szCs w:val="22"/>
        </w:rPr>
        <w:t xml:space="preserve">.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1560"/>
        <w:gridCol w:w="2268"/>
        <w:gridCol w:w="1842"/>
        <w:gridCol w:w="2552"/>
      </w:tblGrid>
      <w:tr w:rsidR="00585BE4" w:rsidRPr="00585BE4" w:rsidTr="00585BE4"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F26440" w:rsidRPr="00585BE4" w:rsidTr="00AB241A">
        <w:trPr>
          <w:trHeight w:val="1225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26440" w:rsidRPr="0018582E" w:rsidRDefault="00F64BF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ΓΕΩΓΡΑΦΙΚΟ ΣΥΣΤΗΜΑ ΠΛΑΤΦΟΡΜΑ ΔΙΑΧΕΙΡΙΣΗΣ ΔΕΔΟΜΕΝΩΝ ΕΞΥΠΝΗΣ ΠΟΛΗΣ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Pr="008F673B" w:rsidRDefault="00F26440" w:rsidP="008F673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</w:t>
            </w:r>
            <w:r w:rsidR="008F673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7134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8F673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18582E" w:rsidRDefault="00F64BF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.2018</w:t>
            </w:r>
          </w:p>
          <w:p w:rsidR="00F26440" w:rsidRPr="0018582E" w:rsidRDefault="00F64BF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1834</w:t>
            </w: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64BF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76E4B" w:rsidRPr="001858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920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64BF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ΑΔΑ: </w:t>
            </w:r>
            <w:r w:rsidR="00F64BF0" w:rsidRPr="008F673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64BF0">
              <w:rPr>
                <w:rFonts w:asciiTheme="minorHAnsi" w:hAnsiTheme="minorHAnsi" w:cstheme="minorHAnsi"/>
                <w:sz w:val="20"/>
                <w:szCs w:val="20"/>
              </w:rPr>
              <w:t>Ρ7ΘΩΕΚ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64BF0">
              <w:rPr>
                <w:rFonts w:asciiTheme="minorHAnsi" w:hAnsiTheme="minorHAnsi" w:cstheme="minorHAnsi"/>
                <w:sz w:val="20"/>
                <w:szCs w:val="20"/>
              </w:rPr>
              <w:t>ΣΒΔ</w:t>
            </w:r>
          </w:p>
          <w:p w:rsidR="00F26440" w:rsidRPr="008F673B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</w:t>
            </w:r>
            <w:r w:rsidR="00F64BF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2373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SYMV</w:t>
            </w:r>
            <w:r w:rsidR="002373C2" w:rsidRPr="008F673B">
              <w:rPr>
                <w:rFonts w:asciiTheme="minorHAnsi" w:hAnsiTheme="minorHAnsi" w:cstheme="minorHAnsi"/>
                <w:sz w:val="20"/>
                <w:szCs w:val="20"/>
              </w:rPr>
              <w:t>005651840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ΠΟΣΟ ΣΥΜΒΑΣΗΣ: 19.</w:t>
            </w:r>
            <w:r w:rsidR="00F64BF0">
              <w:rPr>
                <w:rFonts w:asciiTheme="minorHAnsi" w:hAnsiTheme="minorHAnsi" w:cstheme="minorHAnsi"/>
                <w:sz w:val="20"/>
                <w:szCs w:val="20"/>
              </w:rPr>
              <w:t>840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64BF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E4" w:rsidRPr="00585BE4" w:rsidTr="00F35865">
        <w:trPr>
          <w:trHeight w:val="513"/>
        </w:trPr>
        <w:tc>
          <w:tcPr>
            <w:tcW w:w="26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F64BF0" w:rsidP="00F64BF0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920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00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ευρώ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9A0F3F" w:rsidRPr="000123A3" w:rsidRDefault="000B0754" w:rsidP="000B0754">
      <w:pPr>
        <w:pStyle w:val="Standard"/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803C7F">
        <w:rPr>
          <w:b/>
          <w:bCs/>
          <w:i/>
          <w:iCs/>
        </w:rPr>
        <w:t xml:space="preserve"> </w:t>
      </w:r>
      <w:r w:rsidR="00803C7F"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9A0F3F" w:rsidRPr="000123A3" w:rsidRDefault="00803C7F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Pr="000123A3">
        <w:rPr>
          <w:i/>
          <w:iCs/>
          <w:sz w:val="20"/>
          <w:szCs w:val="20"/>
          <w:u w:val="single"/>
        </w:rPr>
        <w:t>υπογεγραμμένων</w:t>
      </w:r>
      <w:r w:rsidRPr="000123A3">
        <w:rPr>
          <w:sz w:val="20"/>
          <w:szCs w:val="20"/>
        </w:rPr>
        <w:t xml:space="preserve"> πρωτοκόλλων</w:t>
      </w:r>
    </w:p>
    <w:p w:rsidR="009A0F3F" w:rsidRDefault="00803C7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585BE4" w:rsidRDefault="00585BE4">
      <w:pPr>
        <w:pStyle w:val="Standard"/>
        <w:rPr>
          <w:sz w:val="22"/>
          <w:szCs w:val="22"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9A0F3F" w:rsidRPr="000123A3" w:rsidRDefault="009A0F3F" w:rsidP="002E13B1">
      <w:pPr>
        <w:pStyle w:val="Standard"/>
        <w:tabs>
          <w:tab w:val="left" w:pos="2268"/>
        </w:tabs>
        <w:jc w:val="center"/>
        <w:rPr>
          <w:sz w:val="20"/>
          <w:szCs w:val="20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F35865">
      <w:headerReference w:type="default" r:id="rId11"/>
      <w:footerReference w:type="default" r:id="rId12"/>
      <w:pgSz w:w="11906" w:h="16838"/>
      <w:pgMar w:top="1702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2E" w:rsidRDefault="0060352E">
      <w:r>
        <w:separator/>
      </w:r>
    </w:p>
  </w:endnote>
  <w:endnote w:type="continuationSeparator" w:id="0">
    <w:p w:rsidR="0060352E" w:rsidRDefault="0060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803C7F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0A6B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2E" w:rsidRDefault="0060352E">
      <w:r>
        <w:rPr>
          <w:color w:val="000000"/>
        </w:rPr>
        <w:separator/>
      </w:r>
    </w:p>
  </w:footnote>
  <w:footnote w:type="continuationSeparator" w:id="0">
    <w:p w:rsidR="0060352E" w:rsidRDefault="0060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6035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1B12"/>
    <w:rsid w:val="00034B99"/>
    <w:rsid w:val="0006154D"/>
    <w:rsid w:val="00075559"/>
    <w:rsid w:val="000A6BF6"/>
    <w:rsid w:val="000B0754"/>
    <w:rsid w:val="0010564E"/>
    <w:rsid w:val="00121BFB"/>
    <w:rsid w:val="001319D8"/>
    <w:rsid w:val="0018582E"/>
    <w:rsid w:val="001964F4"/>
    <w:rsid w:val="001A4185"/>
    <w:rsid w:val="001C5A6D"/>
    <w:rsid w:val="002317CE"/>
    <w:rsid w:val="002373C2"/>
    <w:rsid w:val="0025718C"/>
    <w:rsid w:val="00296B41"/>
    <w:rsid w:val="002C0552"/>
    <w:rsid w:val="002E13B1"/>
    <w:rsid w:val="002F7932"/>
    <w:rsid w:val="00357856"/>
    <w:rsid w:val="0036751B"/>
    <w:rsid w:val="003B73CD"/>
    <w:rsid w:val="003D4996"/>
    <w:rsid w:val="003E1D93"/>
    <w:rsid w:val="003E3B81"/>
    <w:rsid w:val="00423A94"/>
    <w:rsid w:val="004346D0"/>
    <w:rsid w:val="00460594"/>
    <w:rsid w:val="004759E3"/>
    <w:rsid w:val="004B473D"/>
    <w:rsid w:val="004C5AF6"/>
    <w:rsid w:val="004F10B3"/>
    <w:rsid w:val="004F7560"/>
    <w:rsid w:val="00503C0E"/>
    <w:rsid w:val="00524991"/>
    <w:rsid w:val="00585BE4"/>
    <w:rsid w:val="00592C0D"/>
    <w:rsid w:val="0059762C"/>
    <w:rsid w:val="005B3B96"/>
    <w:rsid w:val="005B78E3"/>
    <w:rsid w:val="005D4873"/>
    <w:rsid w:val="005F061A"/>
    <w:rsid w:val="0060352E"/>
    <w:rsid w:val="006239C1"/>
    <w:rsid w:val="006401E2"/>
    <w:rsid w:val="0075045D"/>
    <w:rsid w:val="007669C0"/>
    <w:rsid w:val="007738A6"/>
    <w:rsid w:val="007B5F76"/>
    <w:rsid w:val="007C3E3D"/>
    <w:rsid w:val="007F1FE7"/>
    <w:rsid w:val="00803C7F"/>
    <w:rsid w:val="0080594C"/>
    <w:rsid w:val="008475A1"/>
    <w:rsid w:val="008576BB"/>
    <w:rsid w:val="00865855"/>
    <w:rsid w:val="008F673B"/>
    <w:rsid w:val="0092788F"/>
    <w:rsid w:val="009678B3"/>
    <w:rsid w:val="00980EF2"/>
    <w:rsid w:val="00984B1D"/>
    <w:rsid w:val="009925CB"/>
    <w:rsid w:val="009A0F3F"/>
    <w:rsid w:val="00A11931"/>
    <w:rsid w:val="00A36B53"/>
    <w:rsid w:val="00AB59DA"/>
    <w:rsid w:val="00AB7DFD"/>
    <w:rsid w:val="00AE04E9"/>
    <w:rsid w:val="00AF5301"/>
    <w:rsid w:val="00B07CAF"/>
    <w:rsid w:val="00B36391"/>
    <w:rsid w:val="00B90F31"/>
    <w:rsid w:val="00C355A9"/>
    <w:rsid w:val="00D065BF"/>
    <w:rsid w:val="00D75C7F"/>
    <w:rsid w:val="00D84C2E"/>
    <w:rsid w:val="00DA04C8"/>
    <w:rsid w:val="00E2665B"/>
    <w:rsid w:val="00E76E4B"/>
    <w:rsid w:val="00EB5ADF"/>
    <w:rsid w:val="00EC348B"/>
    <w:rsid w:val="00EF09B0"/>
    <w:rsid w:val="00F16243"/>
    <w:rsid w:val="00F20F1F"/>
    <w:rsid w:val="00F26440"/>
    <w:rsid w:val="00F35865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D981-E666-47C3-8566-F85898BF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6</cp:revision>
  <cp:lastPrinted>2017-12-20T12:45:00Z</cp:lastPrinted>
  <dcterms:created xsi:type="dcterms:W3CDTF">2018-05-24T10:53:00Z</dcterms:created>
  <dcterms:modified xsi:type="dcterms:W3CDTF">2018-05-30T09:23:00Z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