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E5" w:rsidRPr="00367321" w:rsidRDefault="009104E5" w:rsidP="009104E5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367321">
        <w:rPr>
          <w:rFonts w:ascii="Times New Roman" w:eastAsia="Lucida Sans Unicode" w:hAnsi="Times New Roman" w:cs="Mangal"/>
          <w:b/>
          <w:bCs/>
          <w:iCs/>
          <w:kern w:val="3"/>
          <w:sz w:val="20"/>
          <w:szCs w:val="20"/>
          <w:lang w:eastAsia="zh-CN" w:bidi="hi-IN"/>
        </w:rPr>
        <w:t>ΕΛΛΗΝΙΚΗ ΔΗΜΟΚΡΑΤΙΑ</w:t>
      </w:r>
      <w:r w:rsidRPr="00367321">
        <w:rPr>
          <w:rFonts w:ascii="Times New Roman" w:eastAsia="Lucida Sans Unicode" w:hAnsi="Times New Roman" w:cs="Mang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</w:t>
      </w:r>
      <w:r>
        <w:rPr>
          <w:rFonts w:ascii="Times New Roman" w:eastAsia="Lucida Sans Unicode" w:hAnsi="Times New Roman" w:cs="Mangal"/>
          <w:b/>
          <w:bCs/>
          <w:iCs/>
          <w:kern w:val="3"/>
          <w:sz w:val="20"/>
          <w:szCs w:val="20"/>
          <w:lang w:eastAsia="zh-CN" w:bidi="hi-IN"/>
        </w:rPr>
        <w:t>Καλλιθέα  15/6</w:t>
      </w:r>
      <w:r w:rsidRPr="00367321">
        <w:rPr>
          <w:rFonts w:ascii="Times New Roman" w:eastAsia="Lucida Sans Unicode" w:hAnsi="Times New Roman" w:cs="Mangal"/>
          <w:b/>
          <w:bCs/>
          <w:iCs/>
          <w:kern w:val="3"/>
          <w:sz w:val="20"/>
          <w:szCs w:val="20"/>
          <w:lang w:eastAsia="zh-CN" w:bidi="hi-IN"/>
        </w:rPr>
        <w:t>/2018</w:t>
      </w:r>
    </w:p>
    <w:p w:rsidR="009104E5" w:rsidRPr="00367321" w:rsidRDefault="009104E5" w:rsidP="009104E5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ascii="Times New Roman" w:eastAsia="Lucida Sans Unicode" w:hAnsi="Times New Roman" w:cs="Arial"/>
          <w:b/>
          <w:bCs/>
          <w:kern w:val="3"/>
          <w:sz w:val="20"/>
          <w:szCs w:val="20"/>
          <w:lang w:eastAsia="zh-CN" w:bidi="hi-IN"/>
        </w:rPr>
      </w:pPr>
      <w:r w:rsidRPr="00367321">
        <w:rPr>
          <w:rFonts w:ascii="Times New Roman" w:eastAsia="Lucida Sans Unicode" w:hAnsi="Times New Roman" w:cs="Arial"/>
          <w:b/>
          <w:bCs/>
          <w:kern w:val="3"/>
          <w:sz w:val="20"/>
          <w:szCs w:val="20"/>
          <w:lang w:eastAsia="zh-CN" w:bidi="hi-IN"/>
        </w:rPr>
        <w:t>ΝΟΜΟΣ ΑΤΤΙΚΗΣ</w:t>
      </w:r>
    </w:p>
    <w:p w:rsidR="009104E5" w:rsidRPr="00082388" w:rsidRDefault="009104E5" w:rsidP="009104E5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ascii="Times New Roman" w:eastAsia="Lucida Sans Unicode" w:hAnsi="Times New Roman" w:cs="Mangal"/>
          <w:kern w:val="3"/>
          <w:sz w:val="20"/>
          <w:szCs w:val="20"/>
          <w:lang w:val="en-US" w:eastAsia="zh-CN" w:bidi="hi-IN"/>
        </w:rPr>
      </w:pPr>
      <w:r w:rsidRPr="00367321">
        <w:rPr>
          <w:rFonts w:ascii="Times New Roman" w:eastAsia="Lucida Sans Unicode" w:hAnsi="Times New Roman" w:cs="Arial"/>
          <w:b/>
          <w:bCs/>
          <w:kern w:val="3"/>
          <w:sz w:val="20"/>
          <w:szCs w:val="20"/>
          <w:lang w:eastAsia="zh-CN" w:bidi="hi-IN"/>
        </w:rPr>
        <w:t xml:space="preserve">ΔΗΜΟΣ ΚΑΛΛΙΘΕΑΣ   </w:t>
      </w:r>
      <w:r>
        <w:rPr>
          <w:rFonts w:ascii="Times New Roman" w:eastAsia="Lucida Sans Unicode" w:hAnsi="Times New Roman" w:cs="Arial"/>
          <w:b/>
          <w:bCs/>
          <w:kern w:val="3"/>
          <w:sz w:val="20"/>
          <w:szCs w:val="20"/>
          <w:lang w:eastAsia="zh-CN" w:bidi="hi-IN"/>
        </w:rPr>
        <w:t xml:space="preserve">                </w:t>
      </w:r>
      <w:r w:rsidRPr="00367321">
        <w:rPr>
          <w:rFonts w:ascii="Times New Roman" w:eastAsia="Lucida Sans Unicode" w:hAnsi="Times New Roman" w:cs="Arial"/>
          <w:b/>
          <w:bCs/>
          <w:kern w:val="3"/>
          <w:sz w:val="20"/>
          <w:szCs w:val="20"/>
          <w:lang w:eastAsia="zh-CN" w:bidi="hi-IN"/>
        </w:rPr>
        <w:t xml:space="preserve"> </w:t>
      </w:r>
      <w:r>
        <w:rPr>
          <w:rFonts w:ascii="Times New Roman" w:eastAsia="Lucida Sans Unicode" w:hAnsi="Times New Roman" w:cs="Arial"/>
          <w:b/>
          <w:bCs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Lucida Sans Unicode" w:hAnsi="Times New Roman" w:cs="Arial"/>
          <w:b/>
          <w:bCs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Lucida Sans Unicode" w:hAnsi="Times New Roman" w:cs="Arial"/>
          <w:b/>
          <w:bCs/>
          <w:kern w:val="3"/>
          <w:sz w:val="20"/>
          <w:szCs w:val="20"/>
          <w:lang w:eastAsia="zh-CN" w:bidi="hi-IN"/>
        </w:rPr>
        <w:tab/>
      </w:r>
      <w:r w:rsidRPr="00367321">
        <w:rPr>
          <w:rFonts w:ascii="Times New Roman" w:eastAsia="Lucida Sans Unicode" w:hAnsi="Times New Roman" w:cs="Arial"/>
          <w:b/>
          <w:bCs/>
          <w:kern w:val="3"/>
          <w:sz w:val="20"/>
          <w:szCs w:val="20"/>
          <w:lang w:eastAsia="zh-CN" w:bidi="hi-IN"/>
        </w:rPr>
        <w:t xml:space="preserve">              </w:t>
      </w:r>
      <w:r>
        <w:rPr>
          <w:rFonts w:ascii="Times New Roman" w:eastAsia="Lucida Sans Unicode" w:hAnsi="Times New Roman" w:cs="Arial"/>
          <w:b/>
          <w:bCs/>
          <w:kern w:val="3"/>
          <w:sz w:val="20"/>
          <w:szCs w:val="20"/>
          <w:lang w:eastAsia="zh-CN" w:bidi="hi-IN"/>
        </w:rPr>
        <w:t xml:space="preserve">         </w:t>
      </w:r>
      <w:r>
        <w:rPr>
          <w:rFonts w:ascii="Times New Roman" w:eastAsia="Lucida Sans Unicode" w:hAnsi="Times New Roman" w:cs="Arial"/>
          <w:b/>
          <w:bCs/>
          <w:kern w:val="3"/>
          <w:sz w:val="20"/>
          <w:szCs w:val="20"/>
          <w:u w:val="single"/>
          <w:lang w:eastAsia="zh-CN" w:bidi="hi-IN"/>
        </w:rPr>
        <w:t xml:space="preserve">Αριθ. </w:t>
      </w:r>
      <w:proofErr w:type="spellStart"/>
      <w:r>
        <w:rPr>
          <w:rFonts w:ascii="Times New Roman" w:eastAsia="Lucida Sans Unicode" w:hAnsi="Times New Roman" w:cs="Arial"/>
          <w:b/>
          <w:bCs/>
          <w:kern w:val="3"/>
          <w:sz w:val="20"/>
          <w:szCs w:val="20"/>
          <w:u w:val="single"/>
          <w:lang w:eastAsia="zh-CN" w:bidi="hi-IN"/>
        </w:rPr>
        <w:t>Πρωτ</w:t>
      </w:r>
      <w:proofErr w:type="spellEnd"/>
      <w:r>
        <w:rPr>
          <w:rFonts w:ascii="Times New Roman" w:eastAsia="Lucida Sans Unicode" w:hAnsi="Times New Roman" w:cs="Arial"/>
          <w:b/>
          <w:bCs/>
          <w:kern w:val="3"/>
          <w:sz w:val="20"/>
          <w:szCs w:val="20"/>
          <w:u w:val="single"/>
          <w:lang w:eastAsia="zh-CN" w:bidi="hi-IN"/>
        </w:rPr>
        <w:t xml:space="preserve"> : </w:t>
      </w:r>
      <w:r w:rsidR="00082388" w:rsidRPr="00082388">
        <w:rPr>
          <w:rFonts w:ascii="Times New Roman" w:eastAsia="Lucida Sans Unicode" w:hAnsi="Times New Roman" w:cs="Arial"/>
          <w:b/>
          <w:bCs/>
          <w:kern w:val="3"/>
          <w:sz w:val="20"/>
          <w:szCs w:val="20"/>
          <w:u w:val="single"/>
          <w:lang w:eastAsia="zh-CN" w:bidi="hi-IN"/>
        </w:rPr>
        <w:t>3</w:t>
      </w:r>
      <w:r w:rsidR="00082388">
        <w:rPr>
          <w:rFonts w:ascii="Times New Roman" w:eastAsia="Lucida Sans Unicode" w:hAnsi="Times New Roman" w:cs="Arial"/>
          <w:b/>
          <w:bCs/>
          <w:kern w:val="3"/>
          <w:sz w:val="20"/>
          <w:szCs w:val="20"/>
          <w:u w:val="single"/>
          <w:lang w:val="en-US" w:eastAsia="zh-CN" w:bidi="hi-IN"/>
        </w:rPr>
        <w:t>4623</w:t>
      </w:r>
      <w:bookmarkStart w:id="0" w:name="_GoBack"/>
      <w:bookmarkEnd w:id="0"/>
    </w:p>
    <w:p w:rsidR="009104E5" w:rsidRPr="00367321" w:rsidRDefault="009104E5" w:rsidP="009104E5">
      <w:pPr>
        <w:keepNext/>
        <w:widowControl w:val="0"/>
        <w:suppressAutoHyphens/>
        <w:autoSpaceDE w:val="0"/>
        <w:autoSpaceDN w:val="0"/>
        <w:spacing w:after="0" w:line="240" w:lineRule="auto"/>
        <w:ind w:right="-353"/>
        <w:textAlignment w:val="baseline"/>
        <w:outlineLvl w:val="2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367321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 </w:t>
      </w:r>
      <w:r w:rsidRPr="00367321">
        <w:rPr>
          <w:rFonts w:ascii="Times New Roman" w:eastAsia="Lucida Sans Unicode" w:hAnsi="Times New Roman" w:cs="Mangal"/>
          <w:noProof/>
          <w:kern w:val="3"/>
          <w:sz w:val="20"/>
          <w:szCs w:val="20"/>
          <w:lang w:eastAsia="el-GR"/>
        </w:rPr>
        <w:drawing>
          <wp:inline distT="0" distB="0" distL="0" distR="0" wp14:anchorId="7027A770" wp14:editId="3C4F5804">
            <wp:extent cx="1257300" cy="830580"/>
            <wp:effectExtent l="0" t="0" r="0" b="762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321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</w:t>
      </w:r>
    </w:p>
    <w:p w:rsidR="009104E5" w:rsidRDefault="009104E5" w:rsidP="009104E5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3"/>
        <w:rPr>
          <w:rFonts w:ascii="Times New Roman" w:eastAsia="Arial" w:hAnsi="Times New Roman" w:cs="Times New Roman"/>
          <w:b/>
          <w:bCs/>
          <w:kern w:val="3"/>
          <w:sz w:val="20"/>
          <w:szCs w:val="20"/>
          <w:lang w:eastAsia="zh-CN" w:bidi="hi-IN"/>
        </w:rPr>
      </w:pPr>
      <w:r>
        <w:rPr>
          <w:rFonts w:ascii="Times New Roman" w:eastAsia="Arial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ΔΙΕΥΘΥΝΣΗ     :ΠΟΛΙΤΙΣΜΟΥ, ΠΑΙΔΕΙΑΣ </w:t>
      </w:r>
    </w:p>
    <w:p w:rsidR="009104E5" w:rsidRPr="00367321" w:rsidRDefault="009104E5" w:rsidP="009104E5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3"/>
        <w:rPr>
          <w:rFonts w:ascii="Times New Roman" w:eastAsia="Arial" w:hAnsi="Times New Roman" w:cs="Times New Roman"/>
          <w:b/>
          <w:bCs/>
          <w:kern w:val="3"/>
          <w:sz w:val="20"/>
          <w:szCs w:val="20"/>
          <w:lang w:eastAsia="zh-CN" w:bidi="hi-IN"/>
        </w:rPr>
      </w:pPr>
      <w:r>
        <w:rPr>
          <w:rFonts w:ascii="Times New Roman" w:eastAsia="Arial" w:hAnsi="Times New Roman" w:cs="Times New Roman"/>
          <w:b/>
          <w:bCs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Arial" w:hAnsi="Times New Roman" w:cs="Times New Roman"/>
          <w:b/>
          <w:bCs/>
          <w:kern w:val="3"/>
          <w:sz w:val="20"/>
          <w:szCs w:val="20"/>
          <w:lang w:eastAsia="zh-CN" w:bidi="hi-IN"/>
        </w:rPr>
        <w:tab/>
        <w:t>&amp; ΝΕΑΣ ΓΕΝΙΑΣ</w:t>
      </w:r>
      <w:r w:rsidRPr="00367321">
        <w:rPr>
          <w:rFonts w:ascii="Times New Roman" w:eastAsia="Arial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</w:t>
      </w:r>
    </w:p>
    <w:p w:rsidR="009104E5" w:rsidRPr="00367321" w:rsidRDefault="009104E5" w:rsidP="009104E5">
      <w:pPr>
        <w:keepNext/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outlineLvl w:val="4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367321">
        <w:rPr>
          <w:rFonts w:ascii="Times New Roman" w:eastAsia="Arial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ΤΜΗΜΑ     </w:t>
      </w:r>
      <w:r>
        <w:rPr>
          <w:rFonts w:ascii="Times New Roman" w:eastAsia="Arial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: ΩΔΕΙΟΥ</w:t>
      </w:r>
      <w:r w:rsidRPr="00367321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</w:t>
      </w:r>
      <w:r w:rsidRPr="00367321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ab/>
      </w:r>
      <w:r w:rsidRPr="00367321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ab/>
      </w:r>
      <w:r w:rsidRPr="00367321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ab/>
        <w:t xml:space="preserve">                           </w:t>
      </w:r>
    </w:p>
    <w:p w:rsidR="009104E5" w:rsidRPr="00367321" w:rsidRDefault="009104E5" w:rsidP="009104E5">
      <w:pPr>
        <w:keepNext/>
        <w:widowControl w:val="0"/>
        <w:suppressAutoHyphens/>
        <w:autoSpaceDN w:val="0"/>
        <w:spacing w:after="0" w:line="240" w:lineRule="auto"/>
        <w:ind w:right="720"/>
        <w:textAlignment w:val="baseline"/>
        <w:outlineLvl w:val="5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>
        <w:rPr>
          <w:rFonts w:ascii="Times New Roman" w:eastAsia="Arial" w:hAnsi="Times New Roman" w:cs="Times New Roman"/>
          <w:b/>
          <w:kern w:val="3"/>
          <w:sz w:val="20"/>
          <w:szCs w:val="20"/>
          <w:lang w:eastAsia="zh-CN" w:bidi="hi-IN"/>
        </w:rPr>
        <w:t>ΤΑΧ. Δ/ΝΣΗ</w:t>
      </w:r>
      <w:r>
        <w:rPr>
          <w:rFonts w:ascii="Times New Roman" w:eastAsia="Arial" w:hAnsi="Times New Roman" w:cs="Times New Roman"/>
          <w:b/>
          <w:kern w:val="3"/>
          <w:sz w:val="20"/>
          <w:szCs w:val="20"/>
          <w:lang w:eastAsia="zh-CN" w:bidi="hi-IN"/>
        </w:rPr>
        <w:tab/>
        <w:t>:ΣΟΦΟΚΛΕΟΥΣ 100</w:t>
      </w:r>
      <w:r w:rsidRPr="00367321">
        <w:rPr>
          <w:rFonts w:ascii="Times New Roman" w:eastAsia="Arial" w:hAnsi="Times New Roman" w:cs="Times New Roman"/>
          <w:b/>
          <w:kern w:val="3"/>
          <w:sz w:val="20"/>
          <w:szCs w:val="20"/>
          <w:lang w:eastAsia="zh-CN" w:bidi="hi-IN"/>
        </w:rPr>
        <w:t xml:space="preserve">                                          </w:t>
      </w:r>
      <w:r>
        <w:rPr>
          <w:rFonts w:ascii="Times New Roman" w:eastAsia="Arial" w:hAnsi="Times New Roman" w:cs="Times New Roman"/>
          <w:b/>
          <w:kern w:val="3"/>
          <w:sz w:val="20"/>
          <w:szCs w:val="20"/>
          <w:lang w:eastAsia="zh-CN" w:bidi="hi-IN"/>
        </w:rPr>
        <w:t xml:space="preserve">                        </w:t>
      </w:r>
      <w:r w:rsidRPr="00367321">
        <w:rPr>
          <w:rFonts w:ascii="Times New Roman" w:eastAsia="Arial" w:hAnsi="Times New Roman" w:cs="Times New Roman"/>
          <w:b/>
          <w:kern w:val="3"/>
          <w:sz w:val="20"/>
          <w:szCs w:val="20"/>
          <w:u w:val="single"/>
          <w:lang w:eastAsia="zh-CN" w:bidi="hi-IN"/>
        </w:rPr>
        <w:t>Π Ρ Ο Σ</w:t>
      </w:r>
      <w:r w:rsidRPr="00367321">
        <w:rPr>
          <w:rFonts w:ascii="Times New Roman" w:eastAsia="Arial" w:hAnsi="Times New Roman" w:cs="Times New Roman"/>
          <w:b/>
          <w:kern w:val="3"/>
          <w:sz w:val="20"/>
          <w:szCs w:val="20"/>
          <w:lang w:eastAsia="zh-CN" w:bidi="hi-IN"/>
        </w:rPr>
        <w:t xml:space="preserve">                                                        </w:t>
      </w:r>
    </w:p>
    <w:p w:rsidR="009104E5" w:rsidRPr="00367321" w:rsidRDefault="009104E5" w:rsidP="009104E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Arial"/>
          <w:b/>
          <w:kern w:val="3"/>
          <w:sz w:val="20"/>
          <w:szCs w:val="20"/>
          <w:lang w:eastAsia="zh-CN" w:bidi="hi-IN"/>
        </w:rPr>
        <w:t>ΑΡΜΟΔΙΟΣ       :Δ. Πολύζος</w:t>
      </w:r>
      <w:r w:rsidRPr="00367321">
        <w:rPr>
          <w:rFonts w:ascii="Times New Roman" w:eastAsia="Lucida Sans Unicode" w:hAnsi="Times New Roman" w:cs="Arial"/>
          <w:b/>
          <w:kern w:val="3"/>
          <w:sz w:val="20"/>
          <w:szCs w:val="20"/>
          <w:lang w:eastAsia="zh-CN" w:bidi="hi-IN"/>
        </w:rPr>
        <w:t xml:space="preserve">     </w:t>
      </w:r>
      <w:r w:rsidRPr="00367321">
        <w:rPr>
          <w:rFonts w:ascii="Times New Roman" w:eastAsia="Lucida Sans Unicode" w:hAnsi="Times New Roman" w:cs="Arial"/>
          <w:b/>
          <w:kern w:val="3"/>
          <w:sz w:val="20"/>
          <w:szCs w:val="20"/>
          <w:lang w:eastAsia="zh-CN" w:bidi="hi-IN"/>
        </w:rPr>
        <w:tab/>
      </w:r>
      <w:r w:rsidRPr="00367321">
        <w:rPr>
          <w:rFonts w:ascii="Times New Roman" w:eastAsia="Lucida Sans Unicode" w:hAnsi="Times New Roman" w:cs="Arial"/>
          <w:b/>
          <w:kern w:val="3"/>
          <w:sz w:val="20"/>
          <w:szCs w:val="20"/>
          <w:lang w:eastAsia="zh-CN" w:bidi="hi-IN"/>
        </w:rPr>
        <w:tab/>
      </w:r>
      <w:r w:rsidRPr="00367321">
        <w:rPr>
          <w:rFonts w:ascii="Times New Roman" w:eastAsia="Lucida Sans Unicode" w:hAnsi="Times New Roman" w:cs="Arial"/>
          <w:b/>
          <w:kern w:val="3"/>
          <w:sz w:val="20"/>
          <w:szCs w:val="20"/>
          <w:lang w:eastAsia="zh-CN" w:bidi="hi-IN"/>
        </w:rPr>
        <w:tab/>
      </w:r>
      <w:r w:rsidRPr="00367321">
        <w:rPr>
          <w:rFonts w:ascii="Times New Roman" w:eastAsia="Lucida Sans Unicode" w:hAnsi="Times New Roman" w:cs="Arial"/>
          <w:b/>
          <w:kern w:val="3"/>
          <w:sz w:val="20"/>
          <w:szCs w:val="20"/>
          <w:lang w:eastAsia="zh-CN" w:bidi="hi-IN"/>
        </w:rPr>
        <w:tab/>
      </w:r>
      <w:r w:rsidRPr="00367321">
        <w:rPr>
          <w:rFonts w:ascii="Times New Roman" w:eastAsia="Lucida Sans Unicode" w:hAnsi="Times New Roman" w:cs="Arial"/>
          <w:b/>
          <w:kern w:val="3"/>
          <w:sz w:val="20"/>
          <w:szCs w:val="20"/>
          <w:lang w:eastAsia="zh-CN" w:bidi="hi-IN"/>
        </w:rPr>
        <w:tab/>
        <w:t xml:space="preserve">           </w:t>
      </w:r>
    </w:p>
    <w:p w:rsidR="009104E5" w:rsidRPr="00367321" w:rsidRDefault="009104E5" w:rsidP="009104E5">
      <w:pPr>
        <w:keepNext/>
        <w:widowControl w:val="0"/>
        <w:suppressAutoHyphens/>
        <w:autoSpaceDE w:val="0"/>
        <w:autoSpaceDN w:val="0"/>
        <w:spacing w:after="0" w:line="240" w:lineRule="auto"/>
        <w:ind w:right="-900"/>
        <w:textAlignment w:val="baseline"/>
        <w:outlineLvl w:val="0"/>
        <w:rPr>
          <w:rFonts w:ascii="Times New Roman" w:eastAsia="Lucida Sans Unicode" w:hAnsi="Times New Roman" w:cs="Mangal"/>
          <w:b/>
          <w:bCs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Arial"/>
          <w:b/>
          <w:bCs/>
          <w:kern w:val="3"/>
          <w:sz w:val="20"/>
          <w:szCs w:val="20"/>
          <w:lang w:eastAsia="zh-CN" w:bidi="hi-IN"/>
        </w:rPr>
        <w:t xml:space="preserve">ΤΗΛΕΦΩΝΟ     : 210 9524868    </w:t>
      </w:r>
      <w:r w:rsidRPr="00367321">
        <w:rPr>
          <w:rFonts w:ascii="Times New Roman" w:eastAsia="Lucida Sans Unicode" w:hAnsi="Times New Roman" w:cs="Arial"/>
          <w:b/>
          <w:bCs/>
          <w:kern w:val="3"/>
          <w:sz w:val="20"/>
          <w:szCs w:val="20"/>
          <w:lang w:eastAsia="zh-CN" w:bidi="hi-IN"/>
        </w:rPr>
        <w:t xml:space="preserve">           </w:t>
      </w:r>
      <w:r w:rsidRPr="00367321">
        <w:rPr>
          <w:rFonts w:ascii="Times New Roman" w:eastAsia="Lucida Sans Unicode" w:hAnsi="Times New Roman" w:cs="Arial"/>
          <w:b/>
          <w:bCs/>
          <w:kern w:val="3"/>
          <w:sz w:val="20"/>
          <w:szCs w:val="20"/>
          <w:lang w:eastAsia="zh-CN" w:bidi="hi-IN"/>
        </w:rPr>
        <w:tab/>
        <w:t xml:space="preserve">                        Τον  Πρόεδρο του Δημοτικού Συμβουλίου</w:t>
      </w:r>
    </w:p>
    <w:p w:rsidR="009104E5" w:rsidRPr="00E76396" w:rsidRDefault="009104E5" w:rsidP="009104E5">
      <w:pPr>
        <w:widowControl w:val="0"/>
        <w:suppressAutoHyphens/>
        <w:autoSpaceDN w:val="0"/>
        <w:spacing w:after="0" w:line="240" w:lineRule="auto"/>
        <w:ind w:right="38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367321">
        <w:rPr>
          <w:rFonts w:ascii="Times New Roman" w:eastAsia="Lucida Sans Unicode" w:hAnsi="Times New Roman" w:cs="Arial"/>
          <w:b/>
          <w:bCs/>
          <w:kern w:val="3"/>
          <w:sz w:val="20"/>
          <w:szCs w:val="20"/>
          <w:lang w:eastAsia="zh-CN" w:bidi="hi-IN"/>
        </w:rPr>
        <w:t>Ε</w:t>
      </w:r>
      <w:r w:rsidRPr="00367321">
        <w:rPr>
          <w:rFonts w:ascii="Times New Roman" w:eastAsia="Lucida Sans Unicode" w:hAnsi="Times New Roman" w:cs="Arial"/>
          <w:b/>
          <w:bCs/>
          <w:kern w:val="3"/>
          <w:sz w:val="20"/>
          <w:szCs w:val="20"/>
          <w:lang w:val="fr-FR" w:eastAsia="zh-CN" w:bidi="hi-IN"/>
        </w:rPr>
        <w:t>MAIL</w:t>
      </w:r>
      <w:r w:rsidRPr="00367321">
        <w:rPr>
          <w:rFonts w:ascii="Times New Roman" w:eastAsia="Lucida Sans Unicode" w:hAnsi="Times New Roman" w:cs="Arial"/>
          <w:b/>
          <w:bCs/>
          <w:kern w:val="3"/>
          <w:sz w:val="20"/>
          <w:szCs w:val="20"/>
          <w:lang w:eastAsia="zh-CN" w:bidi="hi-IN"/>
        </w:rPr>
        <w:t xml:space="preserve">       </w:t>
      </w:r>
      <w:r>
        <w:rPr>
          <w:rFonts w:ascii="Times New Roman" w:eastAsia="Lucida Sans Unicode" w:hAnsi="Times New Roman" w:cs="Arial"/>
          <w:b/>
          <w:bCs/>
          <w:color w:val="000000"/>
          <w:kern w:val="3"/>
          <w:sz w:val="20"/>
          <w:szCs w:val="20"/>
          <w:lang w:eastAsia="zh-CN" w:bidi="hi-IN"/>
        </w:rPr>
        <w:t xml:space="preserve">         :</w:t>
      </w:r>
      <w:r w:rsidRPr="004065F0">
        <w:rPr>
          <w:rFonts w:ascii="Times New Roman" w:eastAsia="Lucida Sans Unicode" w:hAnsi="Times New Roman" w:cs="Arial"/>
          <w:b/>
          <w:bCs/>
          <w:color w:val="000000"/>
          <w:kern w:val="3"/>
          <w:sz w:val="20"/>
          <w:szCs w:val="20"/>
          <w:lang w:eastAsia="zh-CN" w:bidi="hi-IN"/>
        </w:rPr>
        <w:t xml:space="preserve"> </w:t>
      </w:r>
      <w:proofErr w:type="spellStart"/>
      <w:r>
        <w:rPr>
          <w:rFonts w:ascii="Times New Roman" w:eastAsia="Lucida Sans Unicode" w:hAnsi="Times New Roman" w:cs="Arial"/>
          <w:b/>
          <w:bCs/>
          <w:color w:val="000000"/>
          <w:kern w:val="3"/>
          <w:sz w:val="20"/>
          <w:szCs w:val="20"/>
          <w:lang w:val="en-US" w:eastAsia="zh-CN" w:bidi="hi-IN"/>
        </w:rPr>
        <w:t>odeio</w:t>
      </w:r>
      <w:proofErr w:type="spellEnd"/>
      <w:r w:rsidRPr="004065F0">
        <w:rPr>
          <w:rFonts w:ascii="Times New Roman" w:eastAsia="Lucida Sans Unicode" w:hAnsi="Times New Roman" w:cs="Arial"/>
          <w:b/>
          <w:bCs/>
          <w:color w:val="000000"/>
          <w:kern w:val="3"/>
          <w:sz w:val="20"/>
          <w:szCs w:val="20"/>
          <w:lang w:eastAsia="zh-CN" w:bidi="hi-IN"/>
        </w:rPr>
        <w:t>@</w:t>
      </w:r>
      <w:proofErr w:type="spellStart"/>
      <w:r>
        <w:rPr>
          <w:rFonts w:ascii="Times New Roman" w:eastAsia="Lucida Sans Unicode" w:hAnsi="Times New Roman" w:cs="Arial"/>
          <w:b/>
          <w:bCs/>
          <w:color w:val="000000"/>
          <w:kern w:val="3"/>
          <w:sz w:val="20"/>
          <w:szCs w:val="20"/>
          <w:lang w:val="en-US" w:eastAsia="zh-CN" w:bidi="hi-IN"/>
        </w:rPr>
        <w:t>kallithea</w:t>
      </w:r>
      <w:proofErr w:type="spellEnd"/>
      <w:r w:rsidRPr="004065F0">
        <w:rPr>
          <w:rFonts w:ascii="Times New Roman" w:eastAsia="Lucida Sans Unicode" w:hAnsi="Times New Roman" w:cs="Arial"/>
          <w:b/>
          <w:bCs/>
          <w:color w:val="000000"/>
          <w:kern w:val="3"/>
          <w:sz w:val="20"/>
          <w:szCs w:val="20"/>
          <w:lang w:eastAsia="zh-CN" w:bidi="hi-IN"/>
        </w:rPr>
        <w:t>.</w:t>
      </w:r>
      <w:r>
        <w:rPr>
          <w:rFonts w:ascii="Times New Roman" w:eastAsia="Lucida Sans Unicode" w:hAnsi="Times New Roman" w:cs="Arial"/>
          <w:b/>
          <w:bCs/>
          <w:color w:val="000000"/>
          <w:kern w:val="3"/>
          <w:sz w:val="20"/>
          <w:szCs w:val="20"/>
          <w:lang w:val="en-US" w:eastAsia="zh-CN" w:bidi="hi-IN"/>
        </w:rPr>
        <w:t>gr</w:t>
      </w:r>
    </w:p>
    <w:p w:rsidR="009104E5" w:rsidRPr="00367321" w:rsidRDefault="009104E5" w:rsidP="009104E5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ascii="Times New Roman" w:eastAsia="Lucida Sans Unicode" w:hAnsi="Times New Roman" w:cs="Arial"/>
          <w:b/>
          <w:bCs/>
          <w:color w:val="000000"/>
          <w:kern w:val="3"/>
          <w:sz w:val="20"/>
          <w:szCs w:val="20"/>
          <w:lang w:eastAsia="zh-CN" w:bidi="hi-IN"/>
        </w:rPr>
      </w:pPr>
    </w:p>
    <w:p w:rsidR="009104E5" w:rsidRPr="00367321" w:rsidRDefault="009104E5" w:rsidP="009104E5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ascii="Times New Roman" w:eastAsia="Lucida Sans Unicode" w:hAnsi="Times New Roman" w:cs="Mangal"/>
          <w:b/>
          <w:bCs/>
          <w:kern w:val="3"/>
          <w:sz w:val="20"/>
          <w:szCs w:val="20"/>
          <w:lang w:eastAsia="zh-CN" w:bidi="hi-IN"/>
        </w:rPr>
      </w:pPr>
      <w:r w:rsidRPr="006C566F">
        <w:rPr>
          <w:rFonts w:ascii="Times New Roman" w:eastAsia="Lucida Sans Unicode" w:hAnsi="Times New Roman" w:cs="Mangal"/>
          <w:b/>
          <w:bCs/>
          <w:kern w:val="3"/>
          <w:sz w:val="20"/>
          <w:szCs w:val="20"/>
          <w:u w:val="single"/>
          <w:lang w:eastAsia="zh-CN" w:bidi="hi-IN"/>
        </w:rPr>
        <w:t xml:space="preserve">Θέμα   </w:t>
      </w:r>
      <w:r>
        <w:rPr>
          <w:rFonts w:ascii="Times New Roman" w:eastAsia="Lucida Sans Unicode" w:hAnsi="Times New Roman" w:cs="Mangal"/>
          <w:b/>
          <w:bCs/>
          <w:kern w:val="3"/>
          <w:sz w:val="20"/>
          <w:szCs w:val="20"/>
          <w:lang w:eastAsia="zh-CN" w:bidi="hi-IN"/>
        </w:rPr>
        <w:t>: «Αμοιβή επιτροπών Πτυχιακών εξετάσεων Πιάνου, Κιθάρας και Ειδικού Αρμονίας που θα διεξαχθούν στο Δημοτικό Ωδείο Καλλιθέας»</w:t>
      </w:r>
    </w:p>
    <w:p w:rsidR="009104E5" w:rsidRPr="00367321" w:rsidRDefault="009104E5" w:rsidP="009104E5">
      <w:pPr>
        <w:widowControl w:val="0"/>
        <w:tabs>
          <w:tab w:val="left" w:pos="10080"/>
        </w:tabs>
        <w:suppressAutoHyphens/>
        <w:autoSpaceDN w:val="0"/>
        <w:spacing w:after="120" w:line="240" w:lineRule="auto"/>
        <w:ind w:right="-54"/>
        <w:jc w:val="both"/>
        <w:textAlignment w:val="baseline"/>
        <w:rPr>
          <w:rFonts w:ascii="Times New Roman" w:eastAsia="Lucida Sans Unicode" w:hAnsi="Times New Roman" w:cs="Mangal"/>
          <w:b/>
          <w:bCs/>
          <w:kern w:val="3"/>
          <w:sz w:val="20"/>
          <w:szCs w:val="20"/>
          <w:lang w:eastAsia="zh-CN" w:bidi="hi-IN"/>
        </w:rPr>
      </w:pPr>
      <w:proofErr w:type="spellStart"/>
      <w:r w:rsidRPr="00367321">
        <w:rPr>
          <w:rFonts w:ascii="Times New Roman" w:eastAsia="Lucida Sans Unicode" w:hAnsi="Times New Roman" w:cs="Mangal"/>
          <w:b/>
          <w:bCs/>
          <w:kern w:val="3"/>
          <w:sz w:val="20"/>
          <w:szCs w:val="20"/>
          <w:lang w:eastAsia="zh-CN" w:bidi="hi-IN"/>
        </w:rPr>
        <w:t>Εχοντας</w:t>
      </w:r>
      <w:proofErr w:type="spellEnd"/>
      <w:r w:rsidRPr="00367321">
        <w:rPr>
          <w:rFonts w:ascii="Times New Roman" w:eastAsia="Lucida Sans Unicode" w:hAnsi="Times New Roman" w:cs="Mangal"/>
          <w:b/>
          <w:bCs/>
          <w:kern w:val="3"/>
          <w:sz w:val="20"/>
          <w:szCs w:val="20"/>
          <w:lang w:eastAsia="zh-CN" w:bidi="hi-IN"/>
        </w:rPr>
        <w:t xml:space="preserve"> υπόψη:</w:t>
      </w:r>
    </w:p>
    <w:p w:rsidR="009104E5" w:rsidRPr="00367321" w:rsidRDefault="009104E5" w:rsidP="00910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7321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367321">
        <w:rPr>
          <w:rFonts w:ascii="Times New Roman" w:hAnsi="Times New Roman" w:cs="Times New Roman"/>
          <w:sz w:val="20"/>
          <w:szCs w:val="20"/>
        </w:rPr>
        <w:t>Τις διατάξεις:</w:t>
      </w:r>
    </w:p>
    <w:p w:rsidR="009104E5" w:rsidRPr="00367321" w:rsidRDefault="009104E5" w:rsidP="00910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7321">
        <w:rPr>
          <w:rFonts w:ascii="Times New Roman" w:hAnsi="Times New Roman" w:cs="Times New Roman"/>
          <w:sz w:val="20"/>
          <w:szCs w:val="20"/>
        </w:rPr>
        <w:t>α. Του άρθρου 158 του Ν.3463/2006 (Φ.Ε.Κ. 114 Α΄) «Κύρωση του Κώδικα Δήμων και Κοινοτήτων».</w:t>
      </w:r>
    </w:p>
    <w:p w:rsidR="009104E5" w:rsidRPr="00367321" w:rsidRDefault="009104E5" w:rsidP="00910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7321">
        <w:rPr>
          <w:rFonts w:ascii="Times New Roman" w:hAnsi="Times New Roman" w:cs="Times New Roman"/>
          <w:sz w:val="20"/>
          <w:szCs w:val="20"/>
        </w:rPr>
        <w:t>β. Του N. 3852/2010 (Φ.Ε.Κ. 87 Α΄) «Νέα Αρχιτεκτονική της Αυτοδιοίκησης και της Αποκεντρωμένης Διοίκησης  - Πρόγραμμα Καλλικράτης».</w:t>
      </w:r>
    </w:p>
    <w:p w:rsidR="009104E5" w:rsidRPr="00367321" w:rsidRDefault="009104E5" w:rsidP="00910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7321">
        <w:rPr>
          <w:rFonts w:ascii="Times New Roman" w:hAnsi="Times New Roman" w:cs="Times New Roman"/>
          <w:sz w:val="20"/>
          <w:szCs w:val="20"/>
        </w:rPr>
        <w:t>γ. Τις διατάξεις των άρθρων 66 &amp; 68 του Ν. 4270/2014 «Αρχές Δημοσιονομικής Διαχείρισης και εποπτείας (Ενσωμάτωση της Οδηγίας 2011/85/ΕΕ) – δημόσιο λογιστικό και άλλες διατάξεις (Φ.Ε.Κ. 143 Α΄).</w:t>
      </w:r>
    </w:p>
    <w:p w:rsidR="009104E5" w:rsidRPr="00367321" w:rsidRDefault="009104E5" w:rsidP="00910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7321">
        <w:rPr>
          <w:rFonts w:ascii="Times New Roman" w:hAnsi="Times New Roman" w:cs="Times New Roman"/>
          <w:sz w:val="20"/>
          <w:szCs w:val="20"/>
        </w:rPr>
        <w:t>δ. Του Ν. 4412/2016 (Φ.Ε.Κ. 147 Α΄).</w:t>
      </w:r>
    </w:p>
    <w:p w:rsidR="009104E5" w:rsidRPr="00367321" w:rsidRDefault="009104E5" w:rsidP="00910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7321">
        <w:rPr>
          <w:rFonts w:ascii="Times New Roman" w:hAnsi="Times New Roman" w:cs="Times New Roman"/>
          <w:sz w:val="20"/>
          <w:szCs w:val="20"/>
        </w:rPr>
        <w:t xml:space="preserve">ε Του Π.Δ. 80/2016 (Φ.Ε.Κ. 145 Α΄) «Ανάληψη υποχρέωσης από τους </w:t>
      </w:r>
      <w:proofErr w:type="spellStart"/>
      <w:r w:rsidRPr="00367321">
        <w:rPr>
          <w:rFonts w:ascii="Times New Roman" w:hAnsi="Times New Roman" w:cs="Times New Roman"/>
          <w:sz w:val="20"/>
          <w:szCs w:val="20"/>
        </w:rPr>
        <w:t>διατάκτες</w:t>
      </w:r>
      <w:proofErr w:type="spellEnd"/>
      <w:r w:rsidRPr="00367321">
        <w:rPr>
          <w:rFonts w:ascii="Times New Roman" w:hAnsi="Times New Roman" w:cs="Times New Roman"/>
          <w:sz w:val="20"/>
          <w:szCs w:val="20"/>
        </w:rPr>
        <w:t>».</w:t>
      </w:r>
    </w:p>
    <w:p w:rsidR="009104E5" w:rsidRPr="00367321" w:rsidRDefault="009104E5" w:rsidP="00910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7321">
        <w:rPr>
          <w:rFonts w:ascii="Times New Roman" w:hAnsi="Times New Roman" w:cs="Times New Roman"/>
          <w:sz w:val="20"/>
          <w:szCs w:val="20"/>
        </w:rPr>
        <w:t xml:space="preserve">στ. Το με αριθ. </w:t>
      </w:r>
      <w:proofErr w:type="spellStart"/>
      <w:r w:rsidRPr="00367321">
        <w:rPr>
          <w:rFonts w:ascii="Times New Roman" w:hAnsi="Times New Roman" w:cs="Times New Roman"/>
          <w:sz w:val="20"/>
          <w:szCs w:val="20"/>
        </w:rPr>
        <w:t>πρωτ</w:t>
      </w:r>
      <w:proofErr w:type="spellEnd"/>
      <w:r w:rsidRPr="00367321">
        <w:rPr>
          <w:rFonts w:ascii="Times New Roman" w:hAnsi="Times New Roman" w:cs="Times New Roman"/>
          <w:sz w:val="20"/>
          <w:szCs w:val="20"/>
        </w:rPr>
        <w:t xml:space="preserve">. 40031/15-12-2016, έγγραφο του ΥΠ.ΕΣ. σχετικά με την εφαρμογή των διατάξεων του Π.Δ. 80/2016 </w:t>
      </w:r>
    </w:p>
    <w:p w:rsidR="009104E5" w:rsidRPr="00367321" w:rsidRDefault="009104E5" w:rsidP="00910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7321">
        <w:rPr>
          <w:rFonts w:ascii="Times New Roman" w:hAnsi="Times New Roman" w:cs="Times New Roman"/>
          <w:sz w:val="20"/>
          <w:szCs w:val="20"/>
        </w:rPr>
        <w:t xml:space="preserve">«Ανάληψη υποχρεώσεων από τους </w:t>
      </w:r>
      <w:proofErr w:type="spellStart"/>
      <w:r w:rsidRPr="00367321">
        <w:rPr>
          <w:rFonts w:ascii="Times New Roman" w:hAnsi="Times New Roman" w:cs="Times New Roman"/>
          <w:sz w:val="20"/>
          <w:szCs w:val="20"/>
        </w:rPr>
        <w:t>διατάκτες</w:t>
      </w:r>
      <w:proofErr w:type="spellEnd"/>
      <w:r w:rsidRPr="00367321">
        <w:rPr>
          <w:rFonts w:ascii="Times New Roman" w:hAnsi="Times New Roman" w:cs="Times New Roman"/>
          <w:sz w:val="20"/>
          <w:szCs w:val="20"/>
        </w:rPr>
        <w:t xml:space="preserve"> » στους Δήμους και στα Δημοτικά Ν.Π.Δ.Δ.</w:t>
      </w:r>
    </w:p>
    <w:p w:rsidR="009104E5" w:rsidRPr="00367321" w:rsidRDefault="009104E5" w:rsidP="00910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7321">
        <w:rPr>
          <w:rFonts w:ascii="Times New Roman" w:hAnsi="Times New Roman" w:cs="Times New Roman"/>
          <w:sz w:val="20"/>
          <w:szCs w:val="20"/>
        </w:rPr>
        <w:t xml:space="preserve">ζ. Την υπ’ αριθ. </w:t>
      </w:r>
      <w:proofErr w:type="spellStart"/>
      <w:r w:rsidRPr="00367321">
        <w:rPr>
          <w:rFonts w:ascii="Times New Roman" w:hAnsi="Times New Roman" w:cs="Times New Roman"/>
          <w:sz w:val="20"/>
          <w:szCs w:val="20"/>
        </w:rPr>
        <w:t>πρωτ</w:t>
      </w:r>
      <w:proofErr w:type="spellEnd"/>
      <w:r w:rsidRPr="00367321">
        <w:rPr>
          <w:rFonts w:ascii="Times New Roman" w:hAnsi="Times New Roman" w:cs="Times New Roman"/>
          <w:sz w:val="20"/>
          <w:szCs w:val="20"/>
        </w:rPr>
        <w:t xml:space="preserve">. 2/100018/0026/30-12-2016 εγκύκλιο του Υπουργείου Οικονομικών (Γ.Λ.Κ), σχετικά με την εφαρμογή των διατάξεων του Π.Δ. 80/2016 «Ανάληψη υποχρεώσεων από τους </w:t>
      </w:r>
      <w:proofErr w:type="spellStart"/>
      <w:r w:rsidRPr="00367321">
        <w:rPr>
          <w:rFonts w:ascii="Times New Roman" w:hAnsi="Times New Roman" w:cs="Times New Roman"/>
          <w:sz w:val="20"/>
          <w:szCs w:val="20"/>
        </w:rPr>
        <w:t>διατάκτες</w:t>
      </w:r>
      <w:proofErr w:type="spellEnd"/>
      <w:r w:rsidRPr="00367321">
        <w:rPr>
          <w:rFonts w:ascii="Times New Roman" w:hAnsi="Times New Roman" w:cs="Times New Roman"/>
          <w:sz w:val="20"/>
          <w:szCs w:val="20"/>
        </w:rPr>
        <w:t xml:space="preserve"> » στους Δήμους και στα Δημοτικά Ν.Π.Δ.Δ.</w:t>
      </w:r>
    </w:p>
    <w:p w:rsidR="009104E5" w:rsidRPr="00367321" w:rsidRDefault="009104E5" w:rsidP="00910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7321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367321">
        <w:rPr>
          <w:rFonts w:ascii="Times New Roman" w:hAnsi="Times New Roman" w:cs="Times New Roman"/>
          <w:sz w:val="20"/>
          <w:szCs w:val="20"/>
        </w:rPr>
        <w:t>Την υπ’ αριθ. 548/20-11-2017 (Α.Δ.Α: 6ΟΤΝΩΕΚ-ΖΡΚ) απόφαση Δημοτικού Συμβουλίου περί έγκρισης προϋπολογισμού Δήμου Καλλιθέας οικονομικού έτους 2018.</w:t>
      </w:r>
    </w:p>
    <w:p w:rsidR="009104E5" w:rsidRPr="00367321" w:rsidRDefault="009104E5" w:rsidP="00910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7321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Pr="00367321">
        <w:rPr>
          <w:rFonts w:ascii="Times New Roman" w:hAnsi="Times New Roman" w:cs="Times New Roman"/>
          <w:sz w:val="20"/>
          <w:szCs w:val="20"/>
        </w:rPr>
        <w:t xml:space="preserve">Την υπ’ </w:t>
      </w:r>
      <w:r w:rsidRPr="004065F0">
        <w:rPr>
          <w:rFonts w:ascii="Times New Roman" w:hAnsi="Times New Roman" w:cs="Times New Roman"/>
          <w:sz w:val="20"/>
          <w:szCs w:val="20"/>
        </w:rPr>
        <w:t xml:space="preserve">αριθ. 110956/39133/22-12-2017 </w:t>
      </w:r>
      <w:r w:rsidRPr="00367321">
        <w:rPr>
          <w:rFonts w:ascii="Times New Roman" w:hAnsi="Times New Roman" w:cs="Times New Roman"/>
          <w:sz w:val="20"/>
          <w:szCs w:val="20"/>
        </w:rPr>
        <w:t>απόφαση της Αποκεντρωμένης Διοίκησης Αττικής περί έγκρισης προϋπολογισμού Δήμου Καλλιθέας έτους 2018.</w:t>
      </w:r>
    </w:p>
    <w:p w:rsidR="009104E5" w:rsidRPr="00367321" w:rsidRDefault="009104E5" w:rsidP="00910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7321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Pr="00367321">
        <w:rPr>
          <w:rFonts w:ascii="Times New Roman" w:hAnsi="Times New Roman" w:cs="Times New Roman"/>
          <w:sz w:val="20"/>
          <w:szCs w:val="20"/>
        </w:rPr>
        <w:t xml:space="preserve">Η αρμοδιότητα ανάληψης υποχρέωσης, διάθεσης των πιστώσεων και έγκρισης των δαπανών ανήκει κατά κανόνα στην Οικονομική Επιτροπή (άρθρο 72 παρ. 1 </w:t>
      </w:r>
      <w:proofErr w:type="spellStart"/>
      <w:r w:rsidRPr="00367321">
        <w:rPr>
          <w:rFonts w:ascii="Times New Roman" w:hAnsi="Times New Roman" w:cs="Times New Roman"/>
          <w:sz w:val="20"/>
          <w:szCs w:val="20"/>
        </w:rPr>
        <w:t>περίπτ</w:t>
      </w:r>
      <w:proofErr w:type="spellEnd"/>
      <w:r w:rsidRPr="00367321">
        <w:rPr>
          <w:rFonts w:ascii="Times New Roman" w:hAnsi="Times New Roman" w:cs="Times New Roman"/>
          <w:sz w:val="20"/>
          <w:szCs w:val="20"/>
        </w:rPr>
        <w:t>. δ' Ν. 3852/2010) και κατ' εξαίρεση στο Δημοτικό Συμβούλιο και στο Δήμαρχο (άρθρο 158 παρ. 3 και 4 Ν.3463/2006).</w:t>
      </w:r>
    </w:p>
    <w:p w:rsidR="009104E5" w:rsidRPr="00367321" w:rsidRDefault="009104E5" w:rsidP="00910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04E5" w:rsidRDefault="009104E5" w:rsidP="009104E5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367321">
        <w:rPr>
          <w:rFonts w:ascii="Times New Roman" w:hAnsi="Times New Roman" w:cs="Times New Roman"/>
          <w:sz w:val="20"/>
          <w:szCs w:val="20"/>
        </w:rPr>
        <w:t xml:space="preserve">Επίσης σύμφωνα με το άρθρο 2  του Π.Δ. 80/2016 για την ανάληψη οποιασδήποτε υποχρέωσης εκδίδεται από  εξουσιοδοτημένο όργανο σχετικά απόφαση ανάληψης υποχρέωσης με την οποία δεσμεύεται η αναγκαία πίστωση . </w:t>
      </w:r>
      <w:r w:rsidRPr="00367321">
        <w:rPr>
          <w:rFonts w:ascii="Times New Roman" w:eastAsia="Times New Roman" w:hAnsi="Times New Roman" w:cs="Times New Roman"/>
          <w:color w:val="333333"/>
          <w:sz w:val="20"/>
          <w:szCs w:val="20"/>
        </w:rPr>
        <w:t>Κατόπιν των παραπάνω π</w:t>
      </w:r>
      <w:r w:rsidRPr="00367321">
        <w:rPr>
          <w:rFonts w:ascii="Times New Roman" w:eastAsia="Calibri" w:hAnsi="Times New Roman" w:cs="Times New Roman"/>
          <w:sz w:val="20"/>
          <w:szCs w:val="20"/>
        </w:rPr>
        <w:t>αρακαλούμε πολύ όπως προβείτε στη σύνταξη τεκμηριωμένου αιτήματος  για την έγκριση των δαπανών, την ανάληψη των υποχρεώσεων και τη διάθεση των πιστώσεων σε βάρος των αντίστοιχων Κωδικών Εξόδ</w:t>
      </w:r>
      <w:r>
        <w:rPr>
          <w:rFonts w:ascii="Times New Roman" w:eastAsia="Calibri" w:hAnsi="Times New Roman" w:cs="Times New Roman"/>
          <w:sz w:val="20"/>
          <w:szCs w:val="20"/>
        </w:rPr>
        <w:t xml:space="preserve">ων του προϋπολογισμού για: </w:t>
      </w:r>
    </w:p>
    <w:p w:rsidR="009104E5" w:rsidRDefault="009104E5" w:rsidP="009104E5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Αμοιβή των επιτροπών πτυχιακών εξετάσεων σύμφωνα με το με αριθμ.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Πρωτ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. 33824/14-6-2018 έγγραφο του ΥΠΠΟ &amp; Αθλητισμού περί έγκρισης συγκρότησης Επιτροπών για την διεξαγωγή τους εκπαιδευτικού έτους 2017-2018</w:t>
      </w:r>
      <w:r w:rsidR="0050500A" w:rsidRPr="0050500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0500A">
        <w:rPr>
          <w:rFonts w:ascii="Times New Roman" w:eastAsia="Calibri" w:hAnsi="Times New Roman" w:cs="Times New Roman"/>
          <w:sz w:val="20"/>
          <w:szCs w:val="20"/>
        </w:rPr>
        <w:t>που θα πραγματοποιηθούν στις 27 Ιουνίου 2018 στο χώρο του Δημοτικού Ωδείου και</w:t>
      </w:r>
      <w:r>
        <w:rPr>
          <w:rFonts w:ascii="Times New Roman" w:eastAsia="Calibri" w:hAnsi="Times New Roman" w:cs="Times New Roman"/>
          <w:sz w:val="20"/>
          <w:szCs w:val="20"/>
        </w:rPr>
        <w:t xml:space="preserve"> οι οπ</w:t>
      </w:r>
      <w:r w:rsidR="0050500A">
        <w:rPr>
          <w:rFonts w:ascii="Times New Roman" w:eastAsia="Calibri" w:hAnsi="Times New Roman" w:cs="Times New Roman"/>
          <w:sz w:val="20"/>
          <w:szCs w:val="20"/>
        </w:rPr>
        <w:t>οίες θα βαρύνουν τον Κ.Α 15.6473</w:t>
      </w:r>
      <w:r>
        <w:rPr>
          <w:rFonts w:ascii="Times New Roman" w:eastAsia="Calibri" w:hAnsi="Times New Roman" w:cs="Times New Roman"/>
          <w:sz w:val="20"/>
          <w:szCs w:val="20"/>
        </w:rPr>
        <w:t>.0001 προϋπολογισμού του Δήμου και αναλύονται ανά μέλος της επιτροπής ως εξής:</w:t>
      </w:r>
    </w:p>
    <w:p w:rsidR="009104E5" w:rsidRDefault="009104E5" w:rsidP="009104E5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1.- Μιχαηλίδης Κων/νος</w:t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Καλλιτεχνικός Διευθυντής Δημοτ. Ωδείου Ελληνικού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αφιλοκερδώς</w:t>
      </w:r>
    </w:p>
    <w:p w:rsidR="009104E5" w:rsidRDefault="009104E5" w:rsidP="009104E5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2.- 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Ουλκέρογλου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Ευστάθιος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Καλλιτ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κός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Διευθ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ντής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Ωδείου Αγ. Στεφάνου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180 Ευρώ</w:t>
      </w:r>
    </w:p>
    <w:p w:rsidR="009104E5" w:rsidRDefault="009104E5" w:rsidP="009104E5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3.- 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Αραβίδης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Γεώργιος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Καλλιτ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κός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Δ/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ντής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Ελληνικού Ωδείου Βορείων Προαστίων, Μαέστρος ΕΛΣ</w:t>
      </w:r>
      <w:r>
        <w:rPr>
          <w:rFonts w:ascii="Times New Roman" w:eastAsia="Calibri" w:hAnsi="Times New Roman" w:cs="Times New Roman"/>
          <w:sz w:val="20"/>
          <w:szCs w:val="20"/>
        </w:rPr>
        <w:tab/>
        <w:t>350 Ευρώ</w:t>
      </w:r>
    </w:p>
    <w:p w:rsidR="009104E5" w:rsidRDefault="009104E5" w:rsidP="009104E5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4.- 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Τρανουδάκης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ab/>
        <w:t xml:space="preserve"> Μιχαήλ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Καλλιτ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κός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Δ/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ντής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Δημοτ. Ωδείου Μοσχάτου-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Ταύρου,Πιανίστας,Συνθέτης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ab/>
        <w:t>300 Ευρώ</w:t>
      </w:r>
    </w:p>
    <w:p w:rsidR="009104E5" w:rsidRDefault="009104E5" w:rsidP="009104E5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5.- Κανάρης Λεωνίδας Δ/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ντής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Δημοτ. Ωδείου Ηλιούπολης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80 Ευρώ</w:t>
      </w:r>
    </w:p>
    <w:p w:rsidR="009104E5" w:rsidRDefault="009104E5" w:rsidP="009104E5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6.-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Σκάρκου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Ελένη Καθηγήτρια Ωδείου Ν.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Μάντζαρος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80 Ευρώ  </w:t>
      </w:r>
    </w:p>
    <w:p w:rsidR="009104E5" w:rsidRPr="004065F0" w:rsidRDefault="009104E5" w:rsidP="009104E5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7.-  Ααρών Ουρανία, εκπρόσωπος του ΥΠΠΟ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50 Ευρώ</w:t>
      </w:r>
    </w:p>
    <w:p w:rsidR="009104E5" w:rsidRPr="00367321" w:rsidRDefault="009104E5" w:rsidP="009104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67321">
        <w:rPr>
          <w:rFonts w:ascii="Times New Roman" w:hAnsi="Times New Roman" w:cs="Times New Roman"/>
          <w:bCs/>
          <w:sz w:val="20"/>
          <w:szCs w:val="20"/>
        </w:rPr>
        <w:t>Οι ανωτέρω δαπάνες δεν θ</w:t>
      </w:r>
      <w:r>
        <w:rPr>
          <w:rFonts w:ascii="Times New Roman" w:hAnsi="Times New Roman" w:cs="Times New Roman"/>
          <w:bCs/>
          <w:sz w:val="20"/>
          <w:szCs w:val="20"/>
        </w:rPr>
        <w:t>α υπερβούν το ποσό των χιλίων σαράντα  ευρώ (1040,00</w:t>
      </w:r>
      <w:r w:rsidRPr="00367321">
        <w:rPr>
          <w:rFonts w:ascii="Times New Roman" w:hAnsi="Times New Roman" w:cs="Times New Roman"/>
          <w:bCs/>
          <w:sz w:val="20"/>
          <w:szCs w:val="20"/>
        </w:rPr>
        <w:t xml:space="preserve"> €) </w:t>
      </w:r>
      <w:r>
        <w:rPr>
          <w:rFonts w:ascii="Times New Roman" w:hAnsi="Times New Roman" w:cs="Times New Roman"/>
          <w:bCs/>
          <w:sz w:val="20"/>
          <w:szCs w:val="20"/>
        </w:rPr>
        <w:t>και θα βαρύνουν τη με στοιχεία ΚΑ 15.6473.0001 πίστωση του προϋπολογισμού του Δήμου Καλλιθέας οικονομικού έτους 2018.</w:t>
      </w:r>
    </w:p>
    <w:p w:rsidR="009104E5" w:rsidRDefault="009104E5" w:rsidP="009104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18"/>
          <w:szCs w:val="18"/>
          <w:u w:val="single"/>
          <w:lang w:eastAsia="zh-CN" w:bidi="hi-IN"/>
        </w:rPr>
      </w:pPr>
      <w:r w:rsidRPr="00367321">
        <w:rPr>
          <w:rFonts w:ascii="Times New Roman" w:eastAsia="Lucida Sans Unicode" w:hAnsi="Times New Roman" w:cs="Times New Roman"/>
          <w:b/>
          <w:bCs/>
          <w:kern w:val="3"/>
          <w:sz w:val="18"/>
          <w:szCs w:val="18"/>
          <w:lang w:eastAsia="zh-CN" w:bidi="hi-IN"/>
        </w:rPr>
        <w:t xml:space="preserve"> </w:t>
      </w:r>
      <w:r w:rsidRPr="00367321">
        <w:rPr>
          <w:rFonts w:ascii="Times New Roman" w:eastAsia="Lucida Sans Unicode" w:hAnsi="Times New Roman" w:cs="Times New Roman"/>
          <w:b/>
          <w:bCs/>
          <w:kern w:val="3"/>
          <w:sz w:val="18"/>
          <w:szCs w:val="18"/>
          <w:u w:val="single"/>
          <w:lang w:eastAsia="zh-CN" w:bidi="hi-IN"/>
        </w:rPr>
        <w:t xml:space="preserve"> </w:t>
      </w:r>
    </w:p>
    <w:p w:rsidR="009104E5" w:rsidRDefault="009104E5" w:rsidP="009104E5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18"/>
          <w:szCs w:val="18"/>
          <w:u w:val="single"/>
          <w:lang w:eastAsia="zh-CN" w:bidi="hi-IN"/>
        </w:rPr>
      </w:pPr>
    </w:p>
    <w:p w:rsidR="009104E5" w:rsidRDefault="009104E5" w:rsidP="009104E5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18"/>
          <w:szCs w:val="18"/>
          <w:u w:val="single"/>
          <w:lang w:eastAsia="zh-CN" w:bidi="hi-IN"/>
        </w:rPr>
      </w:pPr>
    </w:p>
    <w:p w:rsidR="009104E5" w:rsidRPr="00367321" w:rsidRDefault="009104E5" w:rsidP="009104E5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  <w:r w:rsidRPr="00367321">
        <w:rPr>
          <w:rFonts w:ascii="Times New Roman" w:eastAsia="Lucida Sans Unicode" w:hAnsi="Times New Roman" w:cs="Times New Roman"/>
          <w:b/>
          <w:bCs/>
          <w:kern w:val="3"/>
          <w:sz w:val="18"/>
          <w:szCs w:val="18"/>
          <w:u w:val="single"/>
          <w:lang w:eastAsia="zh-CN" w:bidi="hi-IN"/>
        </w:rPr>
        <w:lastRenderedPageBreak/>
        <w:t>Εσωτερική Διανομή</w:t>
      </w:r>
      <w:r w:rsidRPr="00367321">
        <w:rPr>
          <w:rFonts w:ascii="Times New Roman" w:eastAsia="Lucida Sans Unicode" w:hAnsi="Times New Roman" w:cs="Times New Roman"/>
          <w:b/>
          <w:bCs/>
          <w:kern w:val="3"/>
          <w:sz w:val="18"/>
          <w:szCs w:val="18"/>
          <w:lang w:eastAsia="zh-CN" w:bidi="hi-IN"/>
        </w:rPr>
        <w:t xml:space="preserve">  </w:t>
      </w:r>
      <w:r w:rsidRPr="00367321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 xml:space="preserve">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 xml:space="preserve">                      </w:t>
      </w:r>
      <w:r w:rsidRPr="004065F0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>Ο ΑΝΤΙΔΗΜΑΡΧΟΣ</w:t>
      </w:r>
      <w:r w:rsidRPr="00367321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 xml:space="preserve">                             </w:t>
      </w:r>
    </w:p>
    <w:p w:rsidR="009104E5" w:rsidRPr="00367321" w:rsidRDefault="009104E5" w:rsidP="009104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  <w:r w:rsidRPr="00367321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 xml:space="preserve">           -   </w:t>
      </w:r>
      <w:proofErr w:type="spellStart"/>
      <w:r w:rsidRPr="00367321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Γρ</w:t>
      </w:r>
      <w:proofErr w:type="spellEnd"/>
      <w:r w:rsidRPr="00367321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 xml:space="preserve">. Δημάρχου                                                                                          </w:t>
      </w:r>
      <w:r w:rsidRPr="00367321">
        <w:rPr>
          <w:rFonts w:ascii="Times New Roman" w:eastAsia="Lucida Sans Unicode" w:hAnsi="Times New Roman" w:cs="Times New Roman"/>
          <w:b/>
          <w:bCs/>
          <w:kern w:val="3"/>
          <w:sz w:val="18"/>
          <w:szCs w:val="18"/>
          <w:lang w:eastAsia="zh-CN" w:bidi="hi-IN"/>
        </w:rPr>
        <w:t xml:space="preserve">  </w:t>
      </w:r>
    </w:p>
    <w:p w:rsidR="009104E5" w:rsidRPr="00367321" w:rsidRDefault="009104E5" w:rsidP="009104E5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  <w:r w:rsidRPr="00367321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 xml:space="preserve">           - </w:t>
      </w:r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 xml:space="preserve">  </w:t>
      </w:r>
      <w:proofErr w:type="spellStart"/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Γρ</w:t>
      </w:r>
      <w:proofErr w:type="spellEnd"/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. Αντιδημάρχου (κ. Ε. Κωστάκη</w:t>
      </w:r>
      <w:r w:rsidRPr="00367321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)</w:t>
      </w:r>
    </w:p>
    <w:p w:rsidR="009104E5" w:rsidRPr="00367321" w:rsidRDefault="009104E5" w:rsidP="009104E5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  <w:r w:rsidRPr="00367321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 xml:space="preserve">           -   </w:t>
      </w:r>
      <w:proofErr w:type="spellStart"/>
      <w:r w:rsidRPr="00367321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Γρ</w:t>
      </w:r>
      <w:proofErr w:type="spellEnd"/>
      <w:r w:rsidRPr="00367321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 xml:space="preserve">. Γεν. Γραμματέα                                                                                 </w:t>
      </w:r>
    </w:p>
    <w:p w:rsidR="009104E5" w:rsidRPr="004065F0" w:rsidRDefault="009104E5" w:rsidP="009104E5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zh-CN" w:bidi="hi-IN"/>
        </w:rPr>
      </w:pPr>
      <w:r w:rsidRPr="00367321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 xml:space="preserve">           -   Τμ. Προϋπολογισμού &amp; Εκκαθάρισης                                                </w:t>
      </w:r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 xml:space="preserve">           </w:t>
      </w:r>
      <w:r w:rsidRPr="004065F0">
        <w:rPr>
          <w:rFonts w:ascii="Times New Roman" w:eastAsia="Lucida Sans Unicode" w:hAnsi="Times New Roman" w:cs="Times New Roman"/>
          <w:b/>
          <w:kern w:val="3"/>
          <w:lang w:eastAsia="zh-CN" w:bidi="hi-IN"/>
        </w:rPr>
        <w:t>ΕΜΜΑΝΟΥΗΛ   ΚΩΣΤΑΚΗΣ</w:t>
      </w:r>
    </w:p>
    <w:p w:rsidR="009104E5" w:rsidRPr="00367321" w:rsidRDefault="009104E5" w:rsidP="009104E5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</w:pPr>
      <w:r w:rsidRPr="00367321">
        <w:rPr>
          <w:rFonts w:ascii="Times New Roman" w:eastAsia="Times New Roman" w:hAnsi="Times New Roman" w:cs="Times New Roman"/>
          <w:b/>
          <w:kern w:val="3"/>
          <w:sz w:val="18"/>
          <w:szCs w:val="18"/>
          <w:lang w:eastAsia="zh-CN" w:bidi="hi-IN"/>
        </w:rPr>
        <w:t xml:space="preserve">               </w:t>
      </w:r>
      <w:r w:rsidRPr="00367321"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  <w:t xml:space="preserve">Δαπανών                                                                                                             </w:t>
      </w:r>
    </w:p>
    <w:p w:rsidR="009104E5" w:rsidRPr="00E76396" w:rsidRDefault="009104E5" w:rsidP="009104E5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367321">
        <w:rPr>
          <w:rFonts w:ascii="Calibri" w:eastAsia="Calibri" w:hAnsi="Calibri" w:cs="Times New Roman"/>
        </w:rPr>
        <w:t xml:space="preserve">        </w:t>
      </w:r>
      <w:r w:rsidRPr="00F7182E">
        <w:rPr>
          <w:rFonts w:ascii="Calibri" w:eastAsia="Calibri" w:hAnsi="Calibri" w:cs="Times New Roman"/>
        </w:rPr>
        <w:t xml:space="preserve"> </w:t>
      </w:r>
      <w:r w:rsidRPr="00367321">
        <w:rPr>
          <w:rFonts w:ascii="Calibri" w:eastAsia="Calibri" w:hAnsi="Calibri" w:cs="Times New Roman"/>
        </w:rPr>
        <w:t xml:space="preserve"> - </w:t>
      </w:r>
      <w:proofErr w:type="spellStart"/>
      <w:r w:rsidRPr="00367321">
        <w:rPr>
          <w:rFonts w:ascii="Times New Roman" w:eastAsia="Calibri" w:hAnsi="Times New Roman" w:cs="Times New Roman"/>
          <w:sz w:val="18"/>
          <w:szCs w:val="18"/>
        </w:rPr>
        <w:t>Τμ.Προμηθειών</w:t>
      </w:r>
      <w:proofErr w:type="spellEnd"/>
      <w:r w:rsidRPr="00367321">
        <w:rPr>
          <w:rFonts w:ascii="Times New Roman" w:eastAsia="Calibri" w:hAnsi="Times New Roman" w:cs="Times New Roman"/>
          <w:sz w:val="18"/>
          <w:szCs w:val="18"/>
        </w:rPr>
        <w:t xml:space="preserve"> &amp; Αποθηκών</w:t>
      </w:r>
    </w:p>
    <w:p w:rsidR="00802378" w:rsidRDefault="00802378"/>
    <w:sectPr w:rsidR="00802378" w:rsidSect="00E76396"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92"/>
    <w:rsid w:val="00082388"/>
    <w:rsid w:val="0050500A"/>
    <w:rsid w:val="00802378"/>
    <w:rsid w:val="009104E5"/>
    <w:rsid w:val="00E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04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0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748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Φραγκούλη Ειρήνη</dc:creator>
  <cp:keywords/>
  <dc:description/>
  <cp:lastModifiedBy>ΙΣΙΔΩΡΑ ΚΩΝΣΤΑΝΤΑΡΑ</cp:lastModifiedBy>
  <cp:revision>4</cp:revision>
  <cp:lastPrinted>2018-06-15T08:55:00Z</cp:lastPrinted>
  <dcterms:created xsi:type="dcterms:W3CDTF">2018-06-15T08:54:00Z</dcterms:created>
  <dcterms:modified xsi:type="dcterms:W3CDTF">2018-06-20T13:20:00Z</dcterms:modified>
</cp:coreProperties>
</file>