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7A" w:rsidRDefault="007224E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447675</wp:posOffset>
                </wp:positionV>
                <wp:extent cx="2362200" cy="685800"/>
                <wp:effectExtent l="0" t="0" r="0" b="0"/>
                <wp:wrapNone/>
                <wp:docPr id="5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C7A" w:rsidRDefault="001C1C7A" w:rsidP="003E5327">
                            <w:pPr>
                              <w:spacing w:after="0"/>
                            </w:pPr>
                            <w:r>
                              <w:t>Καλλιθέα 4/7/2018</w:t>
                            </w:r>
                          </w:p>
                          <w:p w:rsidR="001C1C7A" w:rsidRPr="007224E4" w:rsidRDefault="001C1C7A" w:rsidP="003E5327">
                            <w:pPr>
                              <w:spacing w:after="0"/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7224E4">
                              <w:t xml:space="preserve"> :  </w:t>
                            </w:r>
                            <w:r w:rsidR="007224E4" w:rsidRPr="007224E4">
                              <w:t>37957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46pt;margin-top:35.25pt;width:18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" stroked="f" strokeweight=".5pt">
                <v:textbox>
                  <w:txbxContent>
                    <w:p w:rsidR="001C1C7A" w:rsidRDefault="001C1C7A" w:rsidP="003E5327">
                      <w:pPr>
                        <w:spacing w:after="0"/>
                      </w:pPr>
                      <w:r>
                        <w:t>Καλλιθέα 4/7/2018</w:t>
                      </w:r>
                    </w:p>
                    <w:p w:rsidR="001C1C7A" w:rsidRPr="007224E4" w:rsidRDefault="001C1C7A" w:rsidP="003E5327">
                      <w:pPr>
                        <w:spacing w:after="0"/>
                      </w:pPr>
                      <w:r>
                        <w:t>Αρ.Πρωτ.</w:t>
                      </w:r>
                      <w:r w:rsidR="007224E4">
                        <w:t xml:space="preserve"> :  </w:t>
                      </w:r>
                      <w:r w:rsidR="007224E4" w:rsidRPr="007224E4">
                        <w:t>37957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990600</wp:posOffset>
                </wp:positionV>
                <wp:extent cx="2762250" cy="1304925"/>
                <wp:effectExtent l="0" t="0" r="0" b="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C7A" w:rsidRPr="003E5327" w:rsidRDefault="001C1C7A" w:rsidP="003E53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5327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1C1C7A" w:rsidRPr="003E5327" w:rsidRDefault="001C1C7A" w:rsidP="003E53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5327">
                              <w:rPr>
                                <w:b/>
                                <w:sz w:val="24"/>
                                <w:szCs w:val="24"/>
                              </w:rPr>
                              <w:t>ΝΟΜΟΣ ΑΤΤΙΚΗΣ</w:t>
                            </w:r>
                          </w:p>
                          <w:p w:rsidR="001C1C7A" w:rsidRPr="003E5327" w:rsidRDefault="001C1C7A" w:rsidP="003E53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5327">
                              <w:rPr>
                                <w:b/>
                                <w:sz w:val="24"/>
                                <w:szCs w:val="24"/>
                              </w:rPr>
                              <w:t>ΔΗΜΟΣ ΚΑΛΛΙΘΕΑΣ</w:t>
                            </w:r>
                          </w:p>
                          <w:p w:rsidR="001C1C7A" w:rsidRPr="003E5327" w:rsidRDefault="001C1C7A" w:rsidP="003E53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53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ΔΙΕΥΘΥΝΣΗ: ΠΟΛΙΤΙΣΜΟΥ ΠΑΙΔΕΙΑΣ </w:t>
                            </w:r>
                          </w:p>
                          <w:p w:rsidR="001C1C7A" w:rsidRPr="003E5327" w:rsidRDefault="001C1C7A" w:rsidP="003E53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53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&amp; ΝΕΑΣ ΓΕΝΙΑΣ</w:t>
                            </w:r>
                          </w:p>
                          <w:p w:rsidR="001C1C7A" w:rsidRPr="003E5327" w:rsidRDefault="001C1C7A" w:rsidP="003E5327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5327">
                              <w:rPr>
                                <w:b/>
                                <w:sz w:val="24"/>
                                <w:szCs w:val="24"/>
                              </w:rPr>
                              <w:t>ΓΡΑΦΕΙΟ ΑΝΤΙΔΗΜΑΡΧΟΥ</w:t>
                            </w:r>
                          </w:p>
                          <w:p w:rsidR="001C1C7A" w:rsidRDefault="001C1C7A" w:rsidP="003E532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-51.75pt;margin-top:78pt;width:217.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" stroked="f" strokeweight=".5pt">
                <v:textbox>
                  <w:txbxContent>
                    <w:p w:rsidR="001C1C7A" w:rsidRPr="003E5327" w:rsidRDefault="001C1C7A" w:rsidP="003E532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E5327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1C1C7A" w:rsidRPr="003E5327" w:rsidRDefault="001C1C7A" w:rsidP="003E532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E5327">
                        <w:rPr>
                          <w:b/>
                          <w:sz w:val="24"/>
                          <w:szCs w:val="24"/>
                        </w:rPr>
                        <w:t>ΝΟΜΟΣ ΑΤΤΙΚΗΣ</w:t>
                      </w:r>
                    </w:p>
                    <w:p w:rsidR="001C1C7A" w:rsidRPr="003E5327" w:rsidRDefault="001C1C7A" w:rsidP="003E532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E5327">
                        <w:rPr>
                          <w:b/>
                          <w:sz w:val="24"/>
                          <w:szCs w:val="24"/>
                        </w:rPr>
                        <w:t>ΔΗΜΟΣ ΚΑΛΛΙΘΕΑΣ</w:t>
                      </w:r>
                    </w:p>
                    <w:p w:rsidR="001C1C7A" w:rsidRPr="003E5327" w:rsidRDefault="001C1C7A" w:rsidP="003E532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E5327">
                        <w:rPr>
                          <w:b/>
                          <w:sz w:val="24"/>
                          <w:szCs w:val="24"/>
                        </w:rPr>
                        <w:t xml:space="preserve">ΔΙΕΥΘΥΝΣΗ: ΠΟΛΙΤΙΣΜΟΥ ΠΑΙΔΕΙΑΣ </w:t>
                      </w:r>
                    </w:p>
                    <w:p w:rsidR="001C1C7A" w:rsidRPr="003E5327" w:rsidRDefault="001C1C7A" w:rsidP="003E532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E5327">
                        <w:rPr>
                          <w:b/>
                          <w:sz w:val="24"/>
                          <w:szCs w:val="24"/>
                        </w:rPr>
                        <w:t xml:space="preserve">                       &amp; ΝΕΑΣ ΓΕΝΙΑΣ</w:t>
                      </w:r>
                    </w:p>
                    <w:p w:rsidR="001C1C7A" w:rsidRPr="003E5327" w:rsidRDefault="001C1C7A" w:rsidP="003E5327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E5327">
                        <w:rPr>
                          <w:b/>
                          <w:sz w:val="24"/>
                          <w:szCs w:val="24"/>
                        </w:rPr>
                        <w:t>ΓΡΑΦΕΙΟ ΑΝΤΙΔΗΜΑΡΧΟΥ</w:t>
                      </w:r>
                    </w:p>
                    <w:p w:rsidR="001C1C7A" w:rsidRDefault="001C1C7A" w:rsidP="003E532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>
            <wp:extent cx="1143000" cy="895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7A" w:rsidRDefault="007224E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209550</wp:posOffset>
                </wp:positionV>
                <wp:extent cx="2724150" cy="9525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4E4" w:rsidRDefault="007224E4" w:rsidP="007224E4">
                            <w:pPr>
                              <w:spacing w:after="0"/>
                            </w:pPr>
                            <w:r>
                              <w:t>Προς:</w:t>
                            </w:r>
                          </w:p>
                          <w:p w:rsidR="007224E4" w:rsidRPr="007224E4" w:rsidRDefault="00EE4BF7" w:rsidP="007224E4">
                            <w:pPr>
                              <w:spacing w:after="0"/>
                            </w:pPr>
                            <w:r>
                              <w:t xml:space="preserve">Τον </w:t>
                            </w:r>
                            <w:r w:rsidR="009B717F">
                              <w:t>κ.</w:t>
                            </w:r>
                            <w:bookmarkStart w:id="0" w:name="_GoBack"/>
                            <w:bookmarkEnd w:id="0"/>
                            <w:r>
                              <w:t xml:space="preserve"> Πρόεδρο του Δημοτικού Συμβουλίου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20.5pt;margin-top:16.5pt;width:214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" strokecolor="white [3212]">
                <v:textbox>
                  <w:txbxContent>
                    <w:p w:rsidR="007224E4" w:rsidRDefault="007224E4" w:rsidP="007224E4">
                      <w:pPr>
                        <w:spacing w:after="0"/>
                      </w:pPr>
                      <w:r>
                        <w:t>Προς:</w:t>
                      </w:r>
                    </w:p>
                    <w:p w:rsidR="007224E4" w:rsidRPr="007224E4" w:rsidRDefault="00EE4BF7" w:rsidP="007224E4">
                      <w:pPr>
                        <w:spacing w:after="0"/>
                      </w:pPr>
                      <w:r>
                        <w:t xml:space="preserve">Τον </w:t>
                      </w:r>
                      <w:r w:rsidR="009B717F">
                        <w:t>κ.</w:t>
                      </w:r>
                      <w:bookmarkStart w:id="1" w:name="_GoBack"/>
                      <w:bookmarkEnd w:id="1"/>
                      <w:r>
                        <w:t xml:space="preserve">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</w:p>
    <w:p w:rsidR="001C1C7A" w:rsidRDefault="001C1C7A"/>
    <w:p w:rsidR="001C1C7A" w:rsidRDefault="001C1C7A"/>
    <w:p w:rsidR="001C1C7A" w:rsidRDefault="001C1C7A"/>
    <w:p w:rsidR="001C1C7A" w:rsidRDefault="001C1C7A"/>
    <w:p w:rsidR="001C1C7A" w:rsidRDefault="001C1C7A">
      <w:r w:rsidRPr="003E5327">
        <w:rPr>
          <w:b/>
          <w:sz w:val="24"/>
          <w:szCs w:val="24"/>
        </w:rPr>
        <w:t xml:space="preserve">Θέμα: </w:t>
      </w:r>
      <w:r>
        <w:t>«Αντικατάσταση υπευθύνου εκπροσώπου του Δήμου για το Κέντρο Διά Βίου Μάθησης»</w:t>
      </w:r>
    </w:p>
    <w:p w:rsidR="001C1C7A" w:rsidRDefault="001C1C7A"/>
    <w:p w:rsidR="001C1C7A" w:rsidRDefault="001C1C7A" w:rsidP="003E5327">
      <w:pPr>
        <w:spacing w:after="0"/>
      </w:pPr>
      <w:r w:rsidRPr="003E5327">
        <w:t xml:space="preserve">        </w:t>
      </w:r>
      <w:r>
        <w:t xml:space="preserve">Κύριε Πρόεδρε, </w:t>
      </w:r>
    </w:p>
    <w:p w:rsidR="001C1C7A" w:rsidRDefault="001C1C7A" w:rsidP="0030045F">
      <w:pPr>
        <w:spacing w:after="0"/>
        <w:jc w:val="both"/>
      </w:pPr>
      <w:r>
        <w:t>Παρακαλούμε όπως μεταξύ των θεμάτων της ημερήσιας διάταξης κατά την προσεχή συνεδρίαση του Δημοτικού Συμβουλίου εισάγετε προς συζήτηση και έγκριση</w:t>
      </w:r>
      <w:r w:rsidRPr="003E5327">
        <w:t xml:space="preserve">  </w:t>
      </w:r>
      <w:r>
        <w:t>το θέμα αντικατάστασης</w:t>
      </w:r>
      <w:r w:rsidRPr="003E5327">
        <w:t xml:space="preserve">  </w:t>
      </w:r>
      <w:r>
        <w:t>του υπεύθυνου εκπροσώπου του Δήμου, ως συνεργάτη για την υλοποίηση των πράξεων για το Κέντρο Δια Βίου Μάθησης που πρόκειται να υλοποιηθεί ξανά στο Δήμο μας.</w:t>
      </w:r>
    </w:p>
    <w:p w:rsidR="001C1C7A" w:rsidRDefault="001C1C7A" w:rsidP="0030045F">
      <w:pPr>
        <w:spacing w:after="0"/>
        <w:jc w:val="both"/>
      </w:pPr>
      <w:r>
        <w:t>Η νόμιμος εκπρόσωπος βάση της απόφασης 504/2016 ήταν η κ. Χριστίνα Κυριακοπούλου. Λόγω συνταξιοδότησής της παρακαλώ όπως οριστεί ο κ. Παντελής Νικολαΐδης ως  υπεύθυνος εκπρόσωπος του Δήμου για την υλοποίηση των πράξεων για το Κέντρο Δια Βίου Μάθησης.</w:t>
      </w:r>
    </w:p>
    <w:p w:rsidR="001C1C7A" w:rsidRDefault="001C1C7A" w:rsidP="003E5327">
      <w:pPr>
        <w:spacing w:after="0"/>
      </w:pPr>
    </w:p>
    <w:p w:rsidR="001C1C7A" w:rsidRDefault="001C1C7A" w:rsidP="003E5327">
      <w:pPr>
        <w:spacing w:after="0"/>
      </w:pPr>
    </w:p>
    <w:p w:rsidR="001C1C7A" w:rsidRDefault="001C1C7A" w:rsidP="003E5327">
      <w:pPr>
        <w:spacing w:after="0"/>
      </w:pPr>
    </w:p>
    <w:p w:rsidR="001C1C7A" w:rsidRDefault="001C1C7A" w:rsidP="003E5327">
      <w:pPr>
        <w:spacing w:after="0"/>
        <w:jc w:val="center"/>
      </w:pPr>
      <w:r>
        <w:t xml:space="preserve">                                                                  Ο ΑΝΤΙΔΗΜΑΡΧΟΣ</w:t>
      </w:r>
    </w:p>
    <w:p w:rsidR="001C1C7A" w:rsidRDefault="001C1C7A" w:rsidP="003E5327">
      <w:pPr>
        <w:spacing w:after="0"/>
        <w:jc w:val="center"/>
      </w:pPr>
    </w:p>
    <w:p w:rsidR="001C1C7A" w:rsidRDefault="001C1C7A" w:rsidP="0030045F">
      <w:pPr>
        <w:spacing w:after="0"/>
      </w:pPr>
    </w:p>
    <w:p w:rsidR="001C1C7A" w:rsidRDefault="001C1C7A" w:rsidP="003E5327">
      <w:pPr>
        <w:spacing w:after="0"/>
        <w:jc w:val="center"/>
      </w:pPr>
      <w:r>
        <w:t xml:space="preserve">                                                                    ΕΜΜΑΝΟΥΗΛ ΚΩΣΤΑΚΗΣ</w:t>
      </w:r>
    </w:p>
    <w:p w:rsidR="001C1C7A" w:rsidRDefault="007224E4" w:rsidP="003E5327">
      <w:pPr>
        <w:spacing w:after="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616585</wp:posOffset>
                </wp:positionV>
                <wp:extent cx="2952750" cy="2990850"/>
                <wp:effectExtent l="0" t="0" r="0" b="3175"/>
                <wp:wrapNone/>
                <wp:docPr id="2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C7A" w:rsidRPr="003E5327" w:rsidRDefault="001C1C7A">
                            <w:pPr>
                              <w:rPr>
                                <w:b/>
                              </w:rPr>
                            </w:pPr>
                            <w:r w:rsidRPr="003E5327">
                              <w:rPr>
                                <w:b/>
                              </w:rPr>
                              <w:t>Εσωτερική διανομή:</w:t>
                            </w:r>
                          </w:p>
                          <w:p w:rsidR="001C1C7A" w:rsidRDefault="001C1C7A" w:rsidP="003E5327">
                            <w:pPr>
                              <w:spacing w:after="0"/>
                            </w:pPr>
                            <w:r>
                              <w:t>-Γενικός Γραμματέας</w:t>
                            </w:r>
                          </w:p>
                          <w:p w:rsidR="001C1C7A" w:rsidRDefault="001C1C7A" w:rsidP="003E5327">
                            <w:pPr>
                              <w:spacing w:after="0"/>
                            </w:pPr>
                            <w:r>
                              <w:t>-Αντιδήμαρχος Πολιτισμού</w:t>
                            </w:r>
                          </w:p>
                          <w:p w:rsidR="001C1C7A" w:rsidRDefault="001C1C7A" w:rsidP="003E5327">
                            <w:pPr>
                              <w:spacing w:after="0"/>
                            </w:pPr>
                            <w:r>
                              <w:t>-Δ/</w:t>
                            </w:r>
                            <w:proofErr w:type="spellStart"/>
                            <w:r>
                              <w:t>νση</w:t>
                            </w:r>
                            <w:proofErr w:type="spellEnd"/>
                            <w:r>
                              <w:t xml:space="preserve"> Πολιτισμού</w:t>
                            </w:r>
                          </w:p>
                          <w:p w:rsidR="001C1C7A" w:rsidRDefault="001C1C7A" w:rsidP="003E5327">
                            <w:pPr>
                              <w:spacing w:after="0"/>
                            </w:pPr>
                            <w:r>
                              <w:t>-Τμήμα Παιδείας και Διά Βίου Μάθησης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9" type="#_x0000_t202" style="position:absolute;margin-left:-66.75pt;margin-top:48.55pt;width:232.5pt;height:23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" stroked="f" strokeweight=".5pt">
                <v:textbox>
                  <w:txbxContent>
                    <w:p w:rsidR="001C1C7A" w:rsidRPr="003E5327" w:rsidRDefault="001C1C7A">
                      <w:pPr>
                        <w:rPr>
                          <w:b/>
                        </w:rPr>
                      </w:pPr>
                      <w:r w:rsidRPr="003E5327">
                        <w:rPr>
                          <w:b/>
                        </w:rPr>
                        <w:t>Εσωτερική διανομή:</w:t>
                      </w:r>
                    </w:p>
                    <w:p w:rsidR="001C1C7A" w:rsidRDefault="001C1C7A" w:rsidP="003E5327">
                      <w:pPr>
                        <w:spacing w:after="0"/>
                      </w:pPr>
                      <w:r>
                        <w:t>-Γενικός Γραμματέας</w:t>
                      </w:r>
                    </w:p>
                    <w:p w:rsidR="001C1C7A" w:rsidRDefault="001C1C7A" w:rsidP="003E5327">
                      <w:pPr>
                        <w:spacing w:after="0"/>
                      </w:pPr>
                      <w:r>
                        <w:t>-Αντιδήμαρχος Πολιτισμού</w:t>
                      </w:r>
                    </w:p>
                    <w:p w:rsidR="001C1C7A" w:rsidRDefault="001C1C7A" w:rsidP="003E5327">
                      <w:pPr>
                        <w:spacing w:after="0"/>
                      </w:pPr>
                      <w:r>
                        <w:t>-Δ/νση Πολιτισμού</w:t>
                      </w:r>
                    </w:p>
                    <w:p w:rsidR="001C1C7A" w:rsidRDefault="001C1C7A" w:rsidP="003E5327">
                      <w:pPr>
                        <w:spacing w:after="0"/>
                      </w:pPr>
                      <w:r>
                        <w:t>-Τμήμα Παιδείας και Διά Βίου Μάθησης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1C7A" w:rsidSect="009531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27"/>
    <w:rsid w:val="001C1C7A"/>
    <w:rsid w:val="0030045F"/>
    <w:rsid w:val="003E5327"/>
    <w:rsid w:val="0046014B"/>
    <w:rsid w:val="007224E4"/>
    <w:rsid w:val="00891F69"/>
    <w:rsid w:val="009531C3"/>
    <w:rsid w:val="009B717F"/>
    <w:rsid w:val="00B4447F"/>
    <w:rsid w:val="00CD6C9F"/>
    <w:rsid w:val="00D06356"/>
    <w:rsid w:val="00EE4BF7"/>
    <w:rsid w:val="00F33D5C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5075C-4FF6-4B79-82F1-08713682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E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E5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Maria SA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Vardava</dc:creator>
  <cp:keywords/>
  <dc:description/>
  <cp:lastModifiedBy>bibliothhkh</cp:lastModifiedBy>
  <cp:revision>8</cp:revision>
  <dcterms:created xsi:type="dcterms:W3CDTF">2018-07-04T09:10:00Z</dcterms:created>
  <dcterms:modified xsi:type="dcterms:W3CDTF">2018-07-04T09:15:00Z</dcterms:modified>
</cp:coreProperties>
</file>