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8F" w:rsidRDefault="00387B03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lang w:val="en-US" w:eastAsia="zh-CN"/>
        </w:rPr>
      </w:pPr>
      <w:r>
        <w:rPr>
          <w:rFonts w:eastAsia="Times New Roman" w:cs="Comic Sans MS"/>
          <w:b/>
          <w:lang w:eastAsia="zh-CN"/>
        </w:rPr>
        <w:t xml:space="preserve">ΕΛΛΗΝΙΚΗ ΔΗΜΟΚΡΑΤΙΑ                                      </w:t>
      </w:r>
      <w:r>
        <w:rPr>
          <w:rFonts w:eastAsia="Times New Roman" w:cs="Comic Sans MS"/>
          <w:b/>
          <w:lang w:val="en-US" w:eastAsia="zh-CN"/>
        </w:rPr>
        <w:t xml:space="preserve">                     </w:t>
      </w:r>
      <w:r>
        <w:rPr>
          <w:rFonts w:eastAsia="Times New Roman" w:cs="Comic Sans MS"/>
          <w:b/>
          <w:lang w:eastAsia="zh-CN"/>
        </w:rPr>
        <w:t xml:space="preserve">                    Καλλιθέα      </w:t>
      </w:r>
      <w:r w:rsidR="004C01E5">
        <w:rPr>
          <w:rFonts w:eastAsia="Times New Roman" w:cs="Comic Sans MS"/>
          <w:b/>
          <w:lang w:val="en-US" w:eastAsia="zh-CN"/>
        </w:rPr>
        <w:t>18</w:t>
      </w:r>
      <w:r>
        <w:rPr>
          <w:rFonts w:eastAsia="Times New Roman" w:cs="Comic Sans MS"/>
          <w:b/>
          <w:lang w:eastAsia="zh-CN"/>
        </w:rPr>
        <w:t xml:space="preserve"> </w:t>
      </w:r>
      <w:r>
        <w:rPr>
          <w:rFonts w:eastAsia="Times New Roman" w:cs="Comic Sans MS"/>
          <w:b/>
          <w:lang w:val="en-US" w:eastAsia="zh-CN"/>
        </w:rPr>
        <w:t>/</w:t>
      </w:r>
      <w:r>
        <w:rPr>
          <w:rFonts w:eastAsia="Times New Roman" w:cs="Comic Sans MS"/>
          <w:b/>
          <w:lang w:eastAsia="zh-CN"/>
        </w:rPr>
        <w:t xml:space="preserve"> </w:t>
      </w:r>
      <w:r w:rsidR="004C01E5">
        <w:rPr>
          <w:rFonts w:eastAsia="Times New Roman" w:cs="Comic Sans MS"/>
          <w:b/>
          <w:lang w:val="en-US" w:eastAsia="zh-CN"/>
        </w:rPr>
        <w:t>09</w:t>
      </w:r>
      <w:r>
        <w:rPr>
          <w:rFonts w:eastAsia="Times New Roman" w:cs="Comic Sans MS"/>
          <w:b/>
          <w:lang w:eastAsia="zh-CN"/>
        </w:rPr>
        <w:t xml:space="preserve"> /201</w:t>
      </w:r>
      <w:r>
        <w:rPr>
          <w:rFonts w:eastAsia="Times New Roman" w:cs="Comic Sans MS"/>
          <w:b/>
          <w:lang w:val="en-US" w:eastAsia="zh-CN"/>
        </w:rPr>
        <w:t>8</w:t>
      </w:r>
    </w:p>
    <w:p w:rsidR="005A2F8F" w:rsidRDefault="00387B03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Calibri"/>
          <w:b/>
          <w:lang w:eastAsia="zh-CN"/>
        </w:rPr>
        <w:t xml:space="preserve">    </w:t>
      </w:r>
      <w:r>
        <w:rPr>
          <w:rFonts w:eastAsia="Times New Roman" w:cs="Comic Sans MS"/>
          <w:b/>
          <w:lang w:eastAsia="zh-CN"/>
        </w:rPr>
        <w:t xml:space="preserve">ΝΟΜΟΣ ΑΤΤΙΚΗΣ                                                                                          Αρ. Πρωτ. </w:t>
      </w:r>
      <w:r>
        <w:rPr>
          <w:rFonts w:eastAsia="Times New Roman" w:cs="Comic Sans MS"/>
          <w:b/>
          <w:lang w:val="en-US" w:eastAsia="zh-CN"/>
        </w:rPr>
        <w:t xml:space="preserve">  </w:t>
      </w:r>
      <w:r w:rsidR="004C01E5">
        <w:rPr>
          <w:rFonts w:eastAsia="Times New Roman" w:cs="Comic Sans MS"/>
          <w:b/>
          <w:lang w:val="en-US" w:eastAsia="zh-CN"/>
        </w:rPr>
        <w:t>50141</w:t>
      </w:r>
      <w:bookmarkStart w:id="0" w:name="_GoBack"/>
      <w:bookmarkEnd w:id="0"/>
      <w:r>
        <w:rPr>
          <w:rFonts w:eastAsia="Times New Roman" w:cs="Comic Sans MS"/>
          <w:b/>
          <w:lang w:val="en-US" w:eastAsia="zh-CN"/>
        </w:rPr>
        <w:t xml:space="preserve"> </w:t>
      </w:r>
      <w:r>
        <w:rPr>
          <w:rFonts w:eastAsia="Times New Roman" w:cs="Comic Sans MS"/>
          <w:b/>
          <w:lang w:eastAsia="zh-CN"/>
        </w:rPr>
        <w:t xml:space="preserve">                       </w:t>
      </w:r>
    </w:p>
    <w:p w:rsidR="005A2F8F" w:rsidRDefault="00387B03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Calibri"/>
          <w:b/>
          <w:lang w:eastAsia="zh-CN"/>
        </w:rPr>
        <w:t xml:space="preserve">  </w:t>
      </w:r>
      <w:r>
        <w:rPr>
          <w:rFonts w:eastAsia="Times New Roman" w:cs="Comic Sans MS"/>
          <w:b/>
          <w:lang w:eastAsia="zh-CN"/>
        </w:rPr>
        <w:t xml:space="preserve">ΔΗΜΟΣ ΚΑΛΛΙΘΕΑΣ                                                                             </w:t>
      </w:r>
    </w:p>
    <w:p w:rsidR="005A2F8F" w:rsidRDefault="00387B03">
      <w:pPr>
        <w:keepNext/>
        <w:numPr>
          <w:ilvl w:val="2"/>
          <w:numId w:val="1"/>
        </w:numPr>
        <w:spacing w:after="0" w:line="100" w:lineRule="atLeast"/>
        <w:jc w:val="both"/>
        <w:rPr>
          <w:rFonts w:eastAsia="Calibri"/>
          <w:b/>
          <w:sz w:val="24"/>
          <w:szCs w:val="24"/>
          <w:lang w:val="en-US" w:eastAsia="zh-CN"/>
        </w:rPr>
      </w:pPr>
      <w:r>
        <w:rPr>
          <w:noProof/>
          <w:lang w:eastAsia="el-GR"/>
        </w:rPr>
        <w:drawing>
          <wp:inline distT="0" distB="0" distL="0" distR="0">
            <wp:extent cx="1257300" cy="8286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4"/>
          <w:szCs w:val="24"/>
          <w:lang w:eastAsia="zh-CN"/>
        </w:rPr>
        <w:t xml:space="preserve">        </w:t>
      </w:r>
      <w:r>
        <w:rPr>
          <w:rFonts w:eastAsia="Calibri"/>
          <w:b/>
          <w:sz w:val="24"/>
          <w:szCs w:val="24"/>
          <w:lang w:val="en-US" w:eastAsia="zh-CN"/>
        </w:rPr>
        <w:t xml:space="preserve">                                             </w:t>
      </w:r>
    </w:p>
    <w:p w:rsidR="005A2F8F" w:rsidRDefault="00387B03">
      <w:pPr>
        <w:keepNext/>
        <w:numPr>
          <w:ilvl w:val="0"/>
          <w:numId w:val="1"/>
        </w:num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Times New Roman" w:cs="Comic Sans MS"/>
          <w:b/>
          <w:lang w:eastAsia="zh-CN"/>
        </w:rPr>
        <w:t xml:space="preserve">ΔΙΕΥΘΥΝΣΗ </w:t>
      </w:r>
      <w:r>
        <w:rPr>
          <w:rFonts w:eastAsia="Times New Roman" w:cs="Comic Sans MS"/>
          <w:b/>
          <w:lang w:val="en-US" w:eastAsia="zh-CN"/>
        </w:rPr>
        <w:t xml:space="preserve">     </w:t>
      </w:r>
      <w:r>
        <w:rPr>
          <w:rFonts w:eastAsia="Times New Roman" w:cs="Comic Sans MS"/>
          <w:b/>
          <w:lang w:eastAsia="zh-CN"/>
        </w:rPr>
        <w:t xml:space="preserve">: ΟΙΚΟΝΟΜΙΚΗ                                                                                                      </w:t>
      </w:r>
    </w:p>
    <w:p w:rsidR="005A2F8F" w:rsidRDefault="00387B03">
      <w:p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Times New Roman" w:cs="Comic Sans MS"/>
          <w:b/>
          <w:lang w:eastAsia="zh-CN"/>
        </w:rPr>
        <w:t>ΤΜΗΜΑ</w:t>
      </w:r>
      <w:r>
        <w:rPr>
          <w:rFonts w:eastAsia="Times New Roman" w:cs="Comic Sans MS"/>
          <w:b/>
          <w:lang w:val="en-US" w:eastAsia="zh-CN"/>
        </w:rPr>
        <w:t xml:space="preserve">            </w:t>
      </w:r>
      <w:r>
        <w:rPr>
          <w:rFonts w:eastAsia="Times New Roman" w:cs="Comic Sans MS"/>
          <w:b/>
          <w:lang w:eastAsia="zh-CN"/>
        </w:rPr>
        <w:t>:  ΠΡΟΜΗΘΕΙΩΝ &amp; ΑΠΟΘΗΚΩΝ</w:t>
      </w:r>
    </w:p>
    <w:p w:rsidR="005A2F8F" w:rsidRDefault="00387B03">
      <w:pPr>
        <w:spacing w:after="0" w:line="100" w:lineRule="atLeast"/>
        <w:jc w:val="both"/>
        <w:rPr>
          <w:rFonts w:eastAsia="Times New Roman" w:cs="Comic Sans MS"/>
          <w:b/>
          <w:lang w:eastAsia="zh-CN"/>
        </w:rPr>
      </w:pPr>
      <w:r>
        <w:rPr>
          <w:rFonts w:eastAsia="Times New Roman" w:cs="Comic Sans MS"/>
          <w:b/>
          <w:lang w:eastAsia="zh-CN"/>
        </w:rPr>
        <w:t>ΑΡΜΟΔΙΟΣ</w:t>
      </w:r>
      <w:r w:rsidR="00E42706">
        <w:rPr>
          <w:rFonts w:eastAsia="Times New Roman" w:cs="Comic Sans MS"/>
          <w:b/>
          <w:lang w:eastAsia="zh-CN"/>
        </w:rPr>
        <w:t xml:space="preserve">       </w:t>
      </w:r>
      <w:r>
        <w:rPr>
          <w:rFonts w:eastAsia="Times New Roman" w:cs="Comic Sans MS"/>
          <w:b/>
          <w:lang w:eastAsia="zh-CN"/>
        </w:rPr>
        <w:t xml:space="preserve">: Αικ. </w:t>
      </w:r>
      <w:proofErr w:type="spellStart"/>
      <w:r>
        <w:rPr>
          <w:rFonts w:eastAsia="Times New Roman" w:cs="Comic Sans MS"/>
          <w:b/>
          <w:lang w:eastAsia="zh-CN"/>
        </w:rPr>
        <w:t>Παπασπύρου</w:t>
      </w:r>
      <w:proofErr w:type="spellEnd"/>
      <w:r>
        <w:rPr>
          <w:rFonts w:eastAsia="Times New Roman" w:cs="Comic Sans MS"/>
          <w:b/>
          <w:lang w:eastAsia="zh-CN"/>
        </w:rPr>
        <w:t xml:space="preserve"> -</w:t>
      </w:r>
      <w:proofErr w:type="spellStart"/>
      <w:r>
        <w:rPr>
          <w:rFonts w:eastAsia="Times New Roman" w:cs="Comic Sans MS"/>
          <w:b/>
          <w:lang w:eastAsia="zh-CN"/>
        </w:rPr>
        <w:t>Α.Πετράκη</w:t>
      </w:r>
      <w:proofErr w:type="spellEnd"/>
      <w:r>
        <w:rPr>
          <w:rFonts w:eastAsia="Times New Roman" w:cs="Comic Sans MS"/>
          <w:b/>
          <w:lang w:eastAsia="zh-CN"/>
        </w:rPr>
        <w:t xml:space="preserve">                                                         ΠΡΟΣ</w:t>
      </w:r>
    </w:p>
    <w:p w:rsidR="005A2F8F" w:rsidRDefault="00387B03">
      <w:pPr>
        <w:spacing w:after="0" w:line="100" w:lineRule="atLeast"/>
        <w:jc w:val="both"/>
        <w:rPr>
          <w:rFonts w:eastAsia="Times New Roman" w:cs="Comic Sans MS"/>
          <w:b/>
          <w:bCs/>
          <w:lang w:eastAsia="zh-CN"/>
        </w:rPr>
      </w:pPr>
      <w:r>
        <w:rPr>
          <w:rFonts w:eastAsia="Times New Roman" w:cs="Comic Sans MS"/>
          <w:b/>
          <w:lang w:eastAsia="zh-CN"/>
        </w:rPr>
        <w:t xml:space="preserve"> </w:t>
      </w:r>
      <w:r>
        <w:rPr>
          <w:rFonts w:eastAsia="Times New Roman" w:cs="Comic Sans MS"/>
          <w:b/>
          <w:bCs/>
          <w:lang w:eastAsia="zh-CN"/>
        </w:rPr>
        <w:t xml:space="preserve">ΤΗΛΕΦΩΝΟ </w:t>
      </w:r>
      <w:r w:rsidR="00E42706">
        <w:rPr>
          <w:rFonts w:eastAsia="Times New Roman" w:cs="Comic Sans MS"/>
          <w:b/>
          <w:bCs/>
          <w:lang w:eastAsia="zh-CN"/>
        </w:rPr>
        <w:t xml:space="preserve">   </w:t>
      </w:r>
      <w:r>
        <w:rPr>
          <w:rFonts w:eastAsia="Times New Roman" w:cs="Comic Sans MS"/>
          <w:b/>
          <w:bCs/>
          <w:lang w:eastAsia="zh-CN"/>
        </w:rPr>
        <w:t xml:space="preserve">:  213.2070.383                                                         Τον κ. Πρόεδρο  του Δημοτικού Συμβουλίου                                               </w:t>
      </w:r>
    </w:p>
    <w:p w:rsidR="005A2F8F" w:rsidRDefault="00387B03">
      <w:pPr>
        <w:spacing w:after="0" w:line="100" w:lineRule="atLeast"/>
        <w:jc w:val="both"/>
        <w:rPr>
          <w:rFonts w:eastAsia="Times New Roman" w:cs="Comic Sans MS"/>
          <w:b/>
          <w:bCs/>
          <w:lang w:val="en-US" w:eastAsia="zh-CN"/>
        </w:rPr>
      </w:pPr>
      <w:r>
        <w:rPr>
          <w:rFonts w:eastAsia="Times New Roman" w:cs="Comic Sans MS"/>
          <w:b/>
          <w:bCs/>
          <w:lang w:val="en-US" w:eastAsia="zh-CN"/>
        </w:rPr>
        <w:t xml:space="preserve">FAX                 </w:t>
      </w:r>
      <w:r w:rsidR="00E42706" w:rsidRPr="00E42706">
        <w:rPr>
          <w:rFonts w:eastAsia="Times New Roman" w:cs="Comic Sans MS"/>
          <w:b/>
          <w:bCs/>
          <w:lang w:val="en-US" w:eastAsia="zh-CN"/>
        </w:rPr>
        <w:t xml:space="preserve"> </w:t>
      </w:r>
      <w:r>
        <w:rPr>
          <w:rFonts w:eastAsia="Times New Roman" w:cs="Comic Sans MS"/>
          <w:b/>
          <w:bCs/>
          <w:lang w:val="en-US" w:eastAsia="zh-CN"/>
        </w:rPr>
        <w:t xml:space="preserve">  :  213.2070.385                                             </w:t>
      </w:r>
    </w:p>
    <w:p w:rsidR="005A2F8F" w:rsidRDefault="00387B03">
      <w:pPr>
        <w:spacing w:after="0" w:line="100" w:lineRule="atLeast"/>
        <w:jc w:val="both"/>
        <w:rPr>
          <w:rFonts w:eastAsia="Times New Roman" w:cs="Comic Sans MS"/>
          <w:b/>
          <w:bCs/>
          <w:iCs/>
          <w:lang w:val="en-US" w:eastAsia="zh-CN"/>
        </w:rPr>
      </w:pPr>
      <w:r>
        <w:rPr>
          <w:rFonts w:eastAsia="Times New Roman" w:cs="Comic Sans MS"/>
          <w:b/>
          <w:bCs/>
          <w:iCs/>
          <w:lang w:val="en-US" w:eastAsia="zh-CN"/>
        </w:rPr>
        <w:t xml:space="preserve">EMAIL             </w:t>
      </w:r>
      <w:r w:rsidR="00E42706" w:rsidRPr="00E42706">
        <w:rPr>
          <w:rFonts w:eastAsia="Times New Roman" w:cs="Comic Sans MS"/>
          <w:b/>
          <w:bCs/>
          <w:iCs/>
          <w:lang w:val="en-US" w:eastAsia="zh-CN"/>
        </w:rPr>
        <w:t xml:space="preserve">  </w:t>
      </w:r>
      <w:r>
        <w:rPr>
          <w:rFonts w:eastAsia="Times New Roman" w:cs="Comic Sans MS"/>
          <w:b/>
          <w:bCs/>
          <w:iCs/>
          <w:lang w:val="en-US" w:eastAsia="zh-CN"/>
        </w:rPr>
        <w:t xml:space="preserve"> : a.papaspyrou@kallithea.gr</w:t>
      </w:r>
    </w:p>
    <w:p w:rsidR="005A2F8F" w:rsidRDefault="00387B03">
      <w:pPr>
        <w:spacing w:after="0" w:line="100" w:lineRule="atLeast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 xml:space="preserve">ΘΕΜΑ      </w:t>
      </w:r>
      <w:r w:rsidR="00E42706">
        <w:rPr>
          <w:rFonts w:eastAsia="Calibri"/>
          <w:b/>
          <w:lang w:eastAsia="zh-CN"/>
        </w:rPr>
        <w:t xml:space="preserve">        </w:t>
      </w:r>
      <w:r>
        <w:rPr>
          <w:rFonts w:eastAsia="Calibri"/>
          <w:b/>
          <w:lang w:eastAsia="zh-CN"/>
        </w:rPr>
        <w:t xml:space="preserve">  : “Περί έγκρισης πρωτοκόλλων οριστικής παραλαβής  Επιτροπ</w:t>
      </w:r>
      <w:r w:rsidR="00E42706">
        <w:rPr>
          <w:rFonts w:eastAsia="Calibri"/>
          <w:b/>
          <w:lang w:eastAsia="zh-CN"/>
        </w:rPr>
        <w:t xml:space="preserve">ών Παραλαβής  </w:t>
      </w:r>
      <w:r>
        <w:rPr>
          <w:rFonts w:eastAsia="Calibri"/>
          <w:b/>
          <w:lang w:eastAsia="zh-CN"/>
        </w:rPr>
        <w:t xml:space="preserve">εργασιών   </w:t>
      </w:r>
    </w:p>
    <w:p w:rsidR="005A2F8F" w:rsidRDefault="00387B03">
      <w:pPr>
        <w:spacing w:after="0" w:line="100" w:lineRule="atLeast"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 xml:space="preserve">                              </w:t>
      </w:r>
      <w:r w:rsidR="00E42706">
        <w:rPr>
          <w:rFonts w:eastAsia="Calibri"/>
          <w:b/>
          <w:lang w:eastAsia="zh-CN"/>
        </w:rPr>
        <w:t>όπως</w:t>
      </w:r>
      <w:r>
        <w:rPr>
          <w:rFonts w:eastAsia="Calibri"/>
          <w:b/>
          <w:lang w:eastAsia="zh-CN"/>
        </w:rPr>
        <w:t xml:space="preserve"> ορίστηκ</w:t>
      </w:r>
      <w:r w:rsidR="00E42706">
        <w:rPr>
          <w:rFonts w:eastAsia="Calibri"/>
          <w:b/>
          <w:lang w:eastAsia="zh-CN"/>
        </w:rPr>
        <w:t>αν</w:t>
      </w:r>
      <w:r>
        <w:rPr>
          <w:rFonts w:eastAsia="Calibri"/>
          <w:b/>
          <w:lang w:eastAsia="zh-CN"/>
        </w:rPr>
        <w:t xml:space="preserve"> με την υπ’αριθμ. 09/2018 (ΑΔΑ:ΩΑΣ7ΩΕΚ-ΣΚΦ)    απόφαση  Δ.Σ.’’</w:t>
      </w:r>
    </w:p>
    <w:p w:rsidR="005A2F8F" w:rsidRDefault="00387B03">
      <w:pPr>
        <w:spacing w:after="0" w:line="100" w:lineRule="atLeast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 xml:space="preserve">                                   </w:t>
      </w:r>
    </w:p>
    <w:p w:rsidR="005A2F8F" w:rsidRDefault="00387B03">
      <w:pPr>
        <w:spacing w:after="0" w:line="100" w:lineRule="atLeast"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Κύριε Πρόεδρε,</w:t>
      </w:r>
    </w:p>
    <w:p w:rsidR="005A2F8F" w:rsidRDefault="002A5432" w:rsidP="002A5432">
      <w:pPr>
        <w:tabs>
          <w:tab w:val="left" w:pos="7815"/>
        </w:tabs>
        <w:spacing w:after="0" w:line="100" w:lineRule="atLeast"/>
        <w:jc w:val="both"/>
        <w:rPr>
          <w:rFonts w:eastAsia="Calibri"/>
          <w:sz w:val="10"/>
          <w:szCs w:val="10"/>
          <w:lang w:eastAsia="zh-CN"/>
        </w:rPr>
      </w:pPr>
      <w:r>
        <w:rPr>
          <w:rFonts w:eastAsia="Calibri"/>
          <w:sz w:val="10"/>
          <w:szCs w:val="10"/>
          <w:lang w:eastAsia="zh-CN"/>
        </w:rPr>
        <w:tab/>
      </w:r>
    </w:p>
    <w:p w:rsidR="005A2F8F" w:rsidRDefault="00387B03" w:rsidP="00E42706">
      <w:pPr>
        <w:keepNext/>
        <w:widowControl w:val="0"/>
        <w:spacing w:after="0" w:line="100" w:lineRule="atLeast"/>
        <w:jc w:val="both"/>
        <w:textAlignment w:val="baseline"/>
        <w:rPr>
          <w:sz w:val="24"/>
          <w:szCs w:val="24"/>
          <w:lang w:eastAsia="zh-CN"/>
        </w:rPr>
      </w:pPr>
      <w:r>
        <w:rPr>
          <w:rFonts w:ascii="Verdana" w:eastAsia="Calibri" w:hAnsi="Verdana"/>
          <w:b/>
          <w:bCs/>
          <w:sz w:val="24"/>
          <w:szCs w:val="24"/>
          <w:lang w:eastAsia="zh-CN" w:bidi="hi-IN"/>
        </w:rPr>
        <w:t xml:space="preserve">  </w:t>
      </w:r>
      <w:r>
        <w:rPr>
          <w:rFonts w:ascii="Verdana" w:hAnsi="Verdana" w:cs="Times New Roman"/>
          <w:b/>
          <w:sz w:val="24"/>
          <w:szCs w:val="24"/>
          <w:lang w:eastAsia="zh-CN" w:bidi="hi-IN"/>
        </w:rPr>
        <w:t xml:space="preserve">        </w:t>
      </w:r>
      <w:r>
        <w:rPr>
          <w:sz w:val="24"/>
          <w:szCs w:val="24"/>
          <w:lang w:eastAsia="zh-CN"/>
        </w:rPr>
        <w:t xml:space="preserve">   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υπηρεσιών  , </w:t>
      </w:r>
      <w:r w:rsidR="00E42706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Α΄87/07-06-2010): &lt;&lt;</w:t>
      </w:r>
      <w:r>
        <w:rPr>
          <w:i/>
          <w:sz w:val="24"/>
          <w:szCs w:val="24"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>
        <w:rPr>
          <w:sz w:val="24"/>
          <w:szCs w:val="24"/>
          <w:lang w:eastAsia="zh-CN"/>
        </w:rPr>
        <w:t>&gt;&gt;</w:t>
      </w:r>
    </w:p>
    <w:p w:rsidR="005A2F8F" w:rsidRDefault="00387B03" w:rsidP="00E42706">
      <w:pPr>
        <w:spacing w:line="100" w:lineRule="atLeast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σε συνδυασμό με τις ισχύουσες διατάξεις της παρ. 5 του  άρθρου 219 του Ν.4412/2016 , σύμφωνα με τις οποίες :  ΄΄</w:t>
      </w:r>
      <w:r>
        <w:rPr>
          <w:i/>
          <w:sz w:val="24"/>
          <w:szCs w:val="24"/>
          <w:lang w:eastAsia="zh-CN"/>
        </w:rPr>
        <w:t>5.  Το πρωτόκολλο οριστικής παραλαβής ( 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>
        <w:rPr>
          <w:sz w:val="24"/>
          <w:szCs w:val="24"/>
          <w:lang w:eastAsia="zh-CN"/>
        </w:rPr>
        <w:t>.’’</w:t>
      </w:r>
    </w:p>
    <w:p w:rsidR="005A2F8F" w:rsidRDefault="00387B03">
      <w:pPr>
        <w:jc w:val="both"/>
        <w:rPr>
          <w:rFonts w:cs="Comic Sans MS"/>
          <w:sz w:val="24"/>
          <w:szCs w:val="24"/>
          <w:lang w:eastAsia="zh-CN"/>
        </w:rPr>
      </w:pPr>
      <w:r>
        <w:rPr>
          <w:rFonts w:cs="Comic Sans MS"/>
          <w:sz w:val="24"/>
          <w:szCs w:val="24"/>
          <w:lang w:eastAsia="zh-CN"/>
        </w:rPr>
        <w:t xml:space="preserve">          Τα πρωτόκολλα οριστικής παραλαβής περιγράφονται αναλυτικά στο παρακάτω πίνακα , ως εξής:             </w:t>
      </w:r>
    </w:p>
    <w:tbl>
      <w:tblPr>
        <w:tblW w:w="0" w:type="auto"/>
        <w:tblInd w:w="-1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3906"/>
        <w:gridCol w:w="1843"/>
        <w:gridCol w:w="1984"/>
        <w:gridCol w:w="2658"/>
      </w:tblGrid>
      <w:tr w:rsidR="005A2F8F" w:rsidTr="002A5432">
        <w:trPr>
          <w:trHeight w:val="1170"/>
        </w:trPr>
        <w:tc>
          <w:tcPr>
            <w:tcW w:w="3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5A2F8F" w:rsidRDefault="00387B03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     ΠΕΡΙΓΡΑΦΗ  ΠΑΡΟΧΗΣ ΥΠΗΡΕΣΙΑΣ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5A2F8F" w:rsidRDefault="00387B03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Κ.Α.</w:t>
            </w:r>
          </w:p>
          <w:p w:rsidR="005A2F8F" w:rsidRDefault="00387B03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ΠΡΟΫΠ/ΣΜΟΥ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5A2F8F" w:rsidRDefault="00387B03">
            <w:pPr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 xml:space="preserve"> ΑΡΙΘΜΟΣ ΠΑΡΑΣΤΑΤΙΚΟΥ / ΠΟΣΟ ΔΑΠΑΝΗΣ ΠΡΩΤΟΚΟΛΛΟΥ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5A2F8F" w:rsidRDefault="005A2F8F">
            <w:pPr>
              <w:pStyle w:val="aa"/>
              <w:jc w:val="center"/>
            </w:pPr>
          </w:p>
          <w:p w:rsidR="005A2F8F" w:rsidRDefault="00387B03">
            <w:pPr>
              <w:pStyle w:val="aa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ΑΡΙΘΜΟΣ ,</w:t>
            </w:r>
          </w:p>
          <w:p w:rsidR="005A2F8F" w:rsidRDefault="00387B03">
            <w:pPr>
              <w:pStyle w:val="aa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ΗΜΕΡΟΜΗΝΙΑ, ΠΟΣΟ  ΑΝΑΘΕΣΗΣ /ΣΥΜΒΑΣΗΣ</w:t>
            </w:r>
          </w:p>
        </w:tc>
      </w:tr>
      <w:tr w:rsidR="002A5432" w:rsidTr="002A5432">
        <w:trPr>
          <w:trHeight w:val="610"/>
        </w:trPr>
        <w:tc>
          <w:tcPr>
            <w:tcW w:w="3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2A5432" w:rsidRPr="00BA57C9" w:rsidRDefault="002A5432" w:rsidP="002A5432">
            <w:pPr>
              <w:pStyle w:val="aa"/>
              <w:jc w:val="both"/>
              <w:rPr>
                <w:sz w:val="18"/>
                <w:szCs w:val="18"/>
              </w:rPr>
            </w:pPr>
            <w:r w:rsidRPr="00BA57C9">
              <w:rPr>
                <w:sz w:val="18"/>
                <w:szCs w:val="18"/>
              </w:rPr>
              <w:t>ΠΑΡΟΧΗ ΥΠΗΡΕΣΙΩΝ ΚΑΙ  ΠΡΟΜΗΘΕΙΑ ΗΛΕΚΤΡΟΝΙΚΟΥ ΕΞΟΠΛΙΣΜΟΥ ΗΛΕΚΤΡΟΝΙΚΗΣ  ΠΛΗΡΟΦΟΡΗΣΗΣ ΜΕΣΩ ΗΛΕΚ. ΦΑΡΩΝ Κ ΕΠΑΥΞΗΜΕΝΗΣ ΠΡΑΓΜΑΤΙΚΟΤΗΤΑΣ  ΕΠΙΛΕΓΜΕΝΩΝ ΔΙΑΔΡΟΜΩΝ ΤΟΥ ΔΚ ΓΙΑ ΤΗΝ ΑΝΑΔΕΙΞΗ ΤΗΣ ΦΥΣΙΟΓΝΩΜΙΑΣ ΤΟΥ (ΣΥΝΟΠΤΙΚΟΣ ΔΙΑΓΩΝΙΣΜΟΣ ΕΤΟΥΣ 2017)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2A5432" w:rsidRDefault="002A5432" w:rsidP="002A5432">
            <w:pPr>
              <w:keepNext/>
              <w:numPr>
                <w:ilvl w:val="2"/>
                <w:numId w:val="3"/>
              </w:numPr>
              <w:spacing w:after="0" w:line="100" w:lineRule="atLeast"/>
              <w:jc w:val="both"/>
            </w:pPr>
            <w:r>
              <w:t>10.6162.0002</w:t>
            </w:r>
          </w:p>
          <w:p w:rsidR="002A5432" w:rsidRDefault="002A5432" w:rsidP="002A5432">
            <w:pPr>
              <w:keepNext/>
              <w:numPr>
                <w:ilvl w:val="2"/>
                <w:numId w:val="3"/>
              </w:numPr>
              <w:spacing w:after="0" w:line="100" w:lineRule="atLeast"/>
              <w:jc w:val="both"/>
            </w:pPr>
          </w:p>
          <w:p w:rsidR="002A5432" w:rsidRDefault="002A5432" w:rsidP="002A5432">
            <w:pPr>
              <w:keepNext/>
              <w:numPr>
                <w:ilvl w:val="2"/>
                <w:numId w:val="3"/>
              </w:numPr>
              <w:spacing w:after="0" w:line="100" w:lineRule="atLeast"/>
              <w:jc w:val="both"/>
            </w:pPr>
          </w:p>
          <w:p w:rsidR="002A5432" w:rsidRDefault="002A5432" w:rsidP="002A5432">
            <w:pPr>
              <w:keepNext/>
              <w:numPr>
                <w:ilvl w:val="2"/>
                <w:numId w:val="3"/>
              </w:numPr>
              <w:spacing w:after="0" w:line="100" w:lineRule="atLeast"/>
              <w:jc w:val="both"/>
            </w:pPr>
          </w:p>
          <w:p w:rsidR="002A5432" w:rsidRDefault="002A5432" w:rsidP="002A5432">
            <w:pPr>
              <w:keepNext/>
              <w:numPr>
                <w:ilvl w:val="2"/>
                <w:numId w:val="3"/>
              </w:numPr>
              <w:spacing w:after="0" w:line="100" w:lineRule="atLeast"/>
              <w:jc w:val="both"/>
            </w:pPr>
          </w:p>
          <w:p w:rsidR="002A5432" w:rsidRDefault="002A5432" w:rsidP="002A5432">
            <w:pPr>
              <w:keepNext/>
              <w:numPr>
                <w:ilvl w:val="0"/>
                <w:numId w:val="3"/>
              </w:numPr>
              <w:spacing w:after="0" w:line="100" w:lineRule="atLeast"/>
              <w:jc w:val="both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2A5432" w:rsidRDefault="002A5432" w:rsidP="002A5432">
            <w:pPr>
              <w:keepNext/>
              <w:numPr>
                <w:ilvl w:val="2"/>
                <w:numId w:val="3"/>
              </w:numPr>
              <w:spacing w:after="0" w:line="100" w:lineRule="atLeast"/>
              <w:jc w:val="both"/>
            </w:pPr>
            <w:r>
              <w:t>1049/2018 &amp;2/2018</w:t>
            </w:r>
          </w:p>
          <w:p w:rsidR="002A5432" w:rsidRDefault="002A5432" w:rsidP="002A5432">
            <w:pPr>
              <w:keepNext/>
              <w:numPr>
                <w:ilvl w:val="2"/>
                <w:numId w:val="3"/>
              </w:numPr>
              <w:spacing w:after="0" w:line="100" w:lineRule="atLeast"/>
              <w:jc w:val="both"/>
            </w:pPr>
            <w:r>
              <w:t>συνολικά τελικού</w:t>
            </w:r>
          </w:p>
          <w:p w:rsidR="002A5432" w:rsidRDefault="002A5432" w:rsidP="002A5432">
            <w:pPr>
              <w:keepNext/>
              <w:numPr>
                <w:ilvl w:val="2"/>
                <w:numId w:val="3"/>
              </w:numPr>
              <w:spacing w:after="0" w:line="100" w:lineRule="atLeast"/>
              <w:jc w:val="both"/>
            </w:pPr>
            <w:r>
              <w:t>ποσού  3.571,20 €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2A5432" w:rsidRDefault="002A5432" w:rsidP="002A5432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</w:pPr>
            <w:r>
              <w:t xml:space="preserve">ΣΥΜΒΑΣΗ ΑΝΑΘΕΣΗΣ                                          </w:t>
            </w:r>
          </w:p>
          <w:p w:rsidR="002A5432" w:rsidRDefault="002A5432" w:rsidP="002A5432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lang w:val="en-US"/>
              </w:rPr>
            </w:pPr>
            <w:r>
              <w:t xml:space="preserve"> ΣΤΗΝ : </w:t>
            </w:r>
            <w:r>
              <w:rPr>
                <w:lang w:val="en-US"/>
              </w:rPr>
              <w:t>ENGINIUS MON.IKE</w:t>
            </w:r>
          </w:p>
          <w:p w:rsidR="002A5432" w:rsidRDefault="002A5432" w:rsidP="002A5432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lang w:val="en-US"/>
              </w:rPr>
            </w:pPr>
            <w:r>
              <w:t xml:space="preserve">ΑΔΑΜ : </w:t>
            </w:r>
            <w:r>
              <w:rPr>
                <w:lang w:val="en-US"/>
              </w:rPr>
              <w:t xml:space="preserve">18SYMV003043723 </w:t>
            </w:r>
          </w:p>
          <w:p w:rsidR="002A5432" w:rsidRDefault="002A5432" w:rsidP="002A5432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  <w:t xml:space="preserve">ΠΟΣΟΎ </w:t>
            </w:r>
            <w:r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val="en-US" w:eastAsia="zh-CN"/>
              </w:rPr>
              <w:t>55.800,00</w:t>
            </w:r>
            <w:r>
              <w:rPr>
                <w:rFonts w:ascii="Carlito" w:eastAsia="Arial" w:hAnsi="Carlito" w:cs="Times New Roman"/>
                <w:sz w:val="21"/>
                <w:szCs w:val="21"/>
                <w:shd w:val="clear" w:color="auto" w:fill="FFFFFF"/>
                <w:lang w:eastAsia="zh-CN"/>
              </w:rPr>
              <w:t xml:space="preserve"> € </w:t>
            </w:r>
          </w:p>
        </w:tc>
      </w:tr>
      <w:tr w:rsidR="005A2F8F" w:rsidTr="002A5432">
        <w:trPr>
          <w:trHeight w:val="610"/>
        </w:trPr>
        <w:tc>
          <w:tcPr>
            <w:tcW w:w="3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2A5432" w:rsidRPr="006C4F7F" w:rsidRDefault="002A5432" w:rsidP="002A5432">
            <w:pPr>
              <w:pStyle w:val="aa"/>
              <w:jc w:val="both"/>
              <w:rPr>
                <w:rFonts w:ascii="Carlito" w:hAnsi="Carlito"/>
                <w:lang w:eastAsia="zh-CN"/>
              </w:rPr>
            </w:pPr>
            <w:r w:rsidRPr="006C4F7F">
              <w:rPr>
                <w:rFonts w:ascii="Carlito" w:hAnsi="Carlito"/>
                <w:lang w:eastAsia="zh-CN"/>
              </w:rPr>
              <w:t>ΔΑΠΑΝΗ ΣΥΝΔΡΟΜΗΣ ΓΙΑ ΤΗΝ ΗΛΕΚΤΡΟΝΙΚΗ ΑΠΟΔΕΛΤΙΩΣΗ ΔΗΜΟΣΙΕΥΜΑΤΩΝ ΤΥΠΟΥ</w:t>
            </w:r>
          </w:p>
          <w:p w:rsidR="005A2F8F" w:rsidRPr="006C4F7F" w:rsidRDefault="005A2F8F">
            <w:pPr>
              <w:pStyle w:val="aa"/>
              <w:jc w:val="both"/>
              <w:rPr>
                <w:rFonts w:ascii="Carlito" w:hAnsi="Carlito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5A2F8F" w:rsidRPr="006C4F7F" w:rsidRDefault="002A5432" w:rsidP="002A5432">
            <w:pPr>
              <w:keepNext/>
              <w:numPr>
                <w:ilvl w:val="2"/>
                <w:numId w:val="3"/>
              </w:numPr>
              <w:spacing w:after="0" w:line="100" w:lineRule="atLeast"/>
              <w:jc w:val="both"/>
            </w:pPr>
            <w:r w:rsidRPr="006C4F7F">
              <w:t>00.6451.0001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2A5432" w:rsidRPr="006C4F7F" w:rsidRDefault="002A5432" w:rsidP="002A5432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</w:pPr>
            <w:r w:rsidRPr="006C4F7F">
              <w:t>8717</w:t>
            </w:r>
            <w:r w:rsidR="00387B03" w:rsidRPr="006C4F7F">
              <w:t>/2018</w:t>
            </w:r>
          </w:p>
          <w:p w:rsidR="005A2F8F" w:rsidRPr="006C4F7F" w:rsidRDefault="00387B03" w:rsidP="002A5432">
            <w:pPr>
              <w:keepNext/>
              <w:numPr>
                <w:ilvl w:val="2"/>
                <w:numId w:val="3"/>
              </w:numPr>
              <w:spacing w:after="0" w:line="100" w:lineRule="atLeast"/>
              <w:jc w:val="center"/>
            </w:pPr>
            <w:r w:rsidRPr="006C4F7F">
              <w:t xml:space="preserve"> - </w:t>
            </w:r>
            <w:r w:rsidR="002A5432" w:rsidRPr="006C4F7F">
              <w:t>620</w:t>
            </w:r>
            <w:r w:rsidRPr="006C4F7F">
              <w:t>,00€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5A2F8F" w:rsidRPr="006C4F7F" w:rsidRDefault="00387B03" w:rsidP="002A5432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</w:pPr>
            <w:r w:rsidRPr="006C4F7F">
              <w:t xml:space="preserve">ΑΠΟΦΑΣΗ ΑΝΑΘΕΣΗΣ                                           </w:t>
            </w:r>
          </w:p>
          <w:p w:rsidR="005A2F8F" w:rsidRPr="006C4F7F" w:rsidRDefault="00387B03" w:rsidP="002A5432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center"/>
            </w:pPr>
            <w:r w:rsidRPr="006C4F7F">
              <w:t xml:space="preserve">(ΑΔΑ </w:t>
            </w:r>
            <w:r w:rsidR="002A5432" w:rsidRPr="006C4F7F">
              <w:t xml:space="preserve"> 62ΡΖΩΕΚ-Γ8Ω</w:t>
            </w:r>
            <w:r w:rsidRPr="006C4F7F">
              <w:t xml:space="preserve">) </w:t>
            </w:r>
            <w:r w:rsidR="002A5432" w:rsidRPr="006C4F7F">
              <w:t>–</w:t>
            </w:r>
            <w:r w:rsidRPr="006C4F7F">
              <w:t xml:space="preserve"> </w:t>
            </w:r>
          </w:p>
          <w:p w:rsidR="002A5432" w:rsidRPr="006C4F7F" w:rsidRDefault="002A5432" w:rsidP="002A5432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both"/>
              <w:rPr>
                <w:rStyle w:val="ng-scope"/>
              </w:rPr>
            </w:pPr>
            <w:r w:rsidRPr="006C4F7F">
              <w:rPr>
                <w:rStyle w:val="ng-scope"/>
              </w:rPr>
              <w:t>INNEWS 1911 ΕΤΑΙΡΕΙΑ</w:t>
            </w:r>
          </w:p>
          <w:p w:rsidR="002A5432" w:rsidRPr="006C4F7F" w:rsidRDefault="002A5432" w:rsidP="002A5432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  <w:jc w:val="both"/>
            </w:pPr>
            <w:r w:rsidRPr="006C4F7F">
              <w:rPr>
                <w:rStyle w:val="ng-scope"/>
              </w:rPr>
              <w:t>ΑΠΟΔΕΛΤΙΩΣΗΣ ΕΠΕ</w:t>
            </w:r>
          </w:p>
          <w:p w:rsidR="005A2F8F" w:rsidRPr="006C4F7F" w:rsidRDefault="00387B03" w:rsidP="002A5432">
            <w:pPr>
              <w:pStyle w:val="a5"/>
              <w:numPr>
                <w:ilvl w:val="2"/>
                <w:numId w:val="3"/>
              </w:numPr>
              <w:tabs>
                <w:tab w:val="left" w:pos="7815"/>
              </w:tabs>
            </w:pPr>
            <w:r w:rsidRPr="006C4F7F">
              <w:t xml:space="preserve">ΠΟΣΟΎ </w:t>
            </w:r>
            <w:r w:rsidR="002A5432" w:rsidRPr="006C4F7F">
              <w:t>2.480,00</w:t>
            </w:r>
            <w:r w:rsidRPr="006C4F7F">
              <w:t xml:space="preserve"> € </w:t>
            </w:r>
          </w:p>
        </w:tc>
      </w:tr>
      <w:tr w:rsidR="005A2F8F" w:rsidRPr="006C4F7F" w:rsidTr="002A5432">
        <w:trPr>
          <w:trHeight w:val="610"/>
        </w:trPr>
        <w:tc>
          <w:tcPr>
            <w:tcW w:w="3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6C4F7F" w:rsidRPr="006C4F7F" w:rsidRDefault="006C4F7F" w:rsidP="006C4F7F">
            <w:pPr>
              <w:pStyle w:val="aa"/>
              <w:jc w:val="both"/>
            </w:pPr>
            <w:r w:rsidRPr="006C4F7F">
              <w:lastRenderedPageBreak/>
              <w:t xml:space="preserve">ΕΡΓΑΣΙΑ ΣΥΝΤΗΡΗΣΗΣ ΕΠΙΣΚΕΥΗΣ ΠΛΑΝΟΞΕΧΟΝΔΡΙΣΤΗΡΑ ΞΥΛΟΥΡΓΕΙΟΥ ως τεχνική έκθεση αρμόδιας Υπηρεσίας </w:t>
            </w:r>
          </w:p>
          <w:p w:rsidR="005A2F8F" w:rsidRPr="006C4F7F" w:rsidRDefault="005A2F8F">
            <w:pPr>
              <w:pStyle w:val="aa"/>
              <w:jc w:val="both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5A2F8F" w:rsidRPr="006C4F7F" w:rsidRDefault="002A5432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</w:pPr>
            <w:r w:rsidRPr="006C4F7F">
              <w:t>30.6661.0009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5A2F8F" w:rsidRPr="006C4F7F" w:rsidRDefault="002A5432" w:rsidP="006C4F7F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</w:pPr>
            <w:r w:rsidRPr="006C4F7F">
              <w:t>17</w:t>
            </w:r>
            <w:r w:rsidR="00387B03" w:rsidRPr="006C4F7F">
              <w:t xml:space="preserve">/2018 – </w:t>
            </w:r>
            <w:r w:rsidR="006C4F7F" w:rsidRPr="006C4F7F">
              <w:t>409,20</w:t>
            </w:r>
            <w:r w:rsidR="00387B03" w:rsidRPr="006C4F7F">
              <w:t xml:space="preserve">€ 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5A2F8F" w:rsidRPr="006C4F7F" w:rsidRDefault="00387B03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jc w:val="center"/>
            </w:pPr>
            <w:r w:rsidRPr="006C4F7F">
              <w:t xml:space="preserve"> ΑΠΟΦΑΣΗ ΑΝΑΘΕΣΗΣ                                           </w:t>
            </w:r>
          </w:p>
          <w:p w:rsidR="005A2F8F" w:rsidRPr="006C4F7F" w:rsidRDefault="00387B03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jc w:val="center"/>
              <w:rPr>
                <w:lang w:val="en-US"/>
              </w:rPr>
            </w:pPr>
            <w:r w:rsidRPr="006C4F7F">
              <w:t xml:space="preserve">(ΑΔΑ </w:t>
            </w:r>
            <w:r w:rsidR="006C4F7F" w:rsidRPr="006C4F7F">
              <w:t>Ω34ΕΩΕΚ-ΥΞ0</w:t>
            </w:r>
            <w:r w:rsidRPr="006C4F7F">
              <w:t xml:space="preserve">) </w:t>
            </w:r>
            <w:r w:rsidR="006C4F7F" w:rsidRPr="006C4F7F">
              <w:rPr>
                <w:lang w:val="en-US"/>
              </w:rPr>
              <w:t>–</w:t>
            </w:r>
            <w:r w:rsidRPr="006C4F7F">
              <w:rPr>
                <w:lang w:val="en-US"/>
              </w:rPr>
              <w:t xml:space="preserve"> </w:t>
            </w:r>
          </w:p>
          <w:p w:rsidR="006C4F7F" w:rsidRPr="006C4F7F" w:rsidRDefault="006C4F7F" w:rsidP="006C4F7F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jc w:val="center"/>
              <w:rPr>
                <w:lang w:val="en-US"/>
              </w:rPr>
            </w:pPr>
            <w:r w:rsidRPr="006C4F7F">
              <w:rPr>
                <w:lang w:val="en-US"/>
              </w:rPr>
              <w:t>SANTΟMAC ΤΕΧΝΙΚΗ &amp;</w:t>
            </w:r>
          </w:p>
          <w:p w:rsidR="006C4F7F" w:rsidRPr="006C4F7F" w:rsidRDefault="006C4F7F" w:rsidP="006C4F7F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jc w:val="center"/>
              <w:rPr>
                <w:lang w:val="en-US"/>
              </w:rPr>
            </w:pPr>
            <w:r w:rsidRPr="006C4F7F">
              <w:rPr>
                <w:lang w:val="en-US"/>
              </w:rPr>
              <w:t xml:space="preserve">ΕΜΠΟΡΙΚΗ     MON   EΠΕ  </w:t>
            </w:r>
          </w:p>
          <w:p w:rsidR="005A2F8F" w:rsidRPr="006C4F7F" w:rsidRDefault="00387B03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jc w:val="center"/>
            </w:pPr>
            <w:r w:rsidRPr="006C4F7F">
              <w:t xml:space="preserve">ΠΟΣΟΎ </w:t>
            </w:r>
            <w:r w:rsidR="006C4F7F" w:rsidRPr="006C4F7F">
              <w:t>409,20</w:t>
            </w:r>
            <w:r w:rsidRPr="006C4F7F">
              <w:t xml:space="preserve">€ </w:t>
            </w:r>
          </w:p>
        </w:tc>
      </w:tr>
      <w:tr w:rsidR="005A2F8F" w:rsidRPr="006C4F7F" w:rsidTr="002A5432">
        <w:trPr>
          <w:trHeight w:val="610"/>
        </w:trPr>
        <w:tc>
          <w:tcPr>
            <w:tcW w:w="3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6C4F7F" w:rsidRPr="006C4F7F" w:rsidRDefault="006C4F7F" w:rsidP="006C4F7F">
            <w:pPr>
              <w:pStyle w:val="aa"/>
              <w:jc w:val="both"/>
            </w:pPr>
            <w:r w:rsidRPr="006C4F7F">
              <w:t>ΠΑΡΟΧΗ ΣΥΜΒΟΥΛΕΥΤΙΚΩΝ ΥΠΗΡΕΣΙΩΝ ΓΙΑ ΤΗΝ ΕΦΑΡΜΟΓΗ ΤΟΥ ΠΡΟΤΥΠΟΥ</w:t>
            </w:r>
          </w:p>
          <w:p w:rsidR="006C4F7F" w:rsidRPr="006C4F7F" w:rsidRDefault="006C4F7F" w:rsidP="006C4F7F">
            <w:pPr>
              <w:pStyle w:val="aa"/>
              <w:jc w:val="both"/>
            </w:pPr>
            <w:r w:rsidRPr="006C4F7F">
              <w:t>ΕΝ 50001 ΣΥΣΤΗΜΑΤΑ ΔΙΑΧΕΙΡΙΣΗΣ ΤΗΣ ΕΝΕΡΓΕΙΑΣ (μέρος σύμβασης 2017 , συνεχιζόμενο στο 2018)</w:t>
            </w:r>
          </w:p>
          <w:p w:rsidR="005A2F8F" w:rsidRPr="006C4F7F" w:rsidRDefault="005A2F8F">
            <w:pPr>
              <w:pStyle w:val="aa"/>
              <w:jc w:val="both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5A2F8F" w:rsidRPr="006C4F7F" w:rsidRDefault="006C4F7F" w:rsidP="006C4F7F">
            <w:pPr>
              <w:keepNext/>
              <w:numPr>
                <w:ilvl w:val="2"/>
                <w:numId w:val="1"/>
              </w:numPr>
              <w:spacing w:after="0" w:line="100" w:lineRule="atLeast"/>
              <w:jc w:val="both"/>
            </w:pPr>
            <w:r w:rsidRPr="006C4F7F">
              <w:t>30.6162.0001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5A2F8F" w:rsidRPr="006C4F7F" w:rsidRDefault="006C4F7F" w:rsidP="006C4F7F">
            <w:pPr>
              <w:keepNext/>
              <w:numPr>
                <w:ilvl w:val="2"/>
                <w:numId w:val="1"/>
              </w:numPr>
              <w:spacing w:after="0" w:line="100" w:lineRule="atLeast"/>
              <w:jc w:val="center"/>
            </w:pPr>
            <w:r w:rsidRPr="006C4F7F">
              <w:t>231</w:t>
            </w:r>
            <w:r w:rsidR="00387B03" w:rsidRPr="006C4F7F">
              <w:t xml:space="preserve">/2018 – </w:t>
            </w:r>
            <w:r w:rsidRPr="006C4F7F">
              <w:t>372,00</w:t>
            </w:r>
            <w:r w:rsidR="00387B03" w:rsidRPr="006C4F7F">
              <w:t xml:space="preserve">€ </w:t>
            </w:r>
          </w:p>
        </w:tc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5A2F8F" w:rsidRPr="006C4F7F" w:rsidRDefault="00387B03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jc w:val="center"/>
            </w:pPr>
            <w:r w:rsidRPr="006C4F7F">
              <w:t xml:space="preserve"> </w:t>
            </w:r>
            <w:r w:rsidR="006C4F7F" w:rsidRPr="006C4F7F">
              <w:t xml:space="preserve">ΣΥΜΒΑΣΗ </w:t>
            </w:r>
            <w:r w:rsidRPr="006C4F7F">
              <w:t xml:space="preserve"> ΑΝΑΘΕΣΗΣ                                           </w:t>
            </w:r>
          </w:p>
          <w:p w:rsidR="006C4F7F" w:rsidRPr="006C4F7F" w:rsidRDefault="00387B03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jc w:val="center"/>
              <w:rPr>
                <w:lang w:val="en-US"/>
              </w:rPr>
            </w:pPr>
            <w:r w:rsidRPr="006C4F7F">
              <w:t xml:space="preserve">(ΑΔΑ </w:t>
            </w:r>
            <w:r w:rsidR="006C4F7F" w:rsidRPr="006C4F7F">
              <w:t>ΩΛ70ΩΕΚ-ΑΓΧ</w:t>
            </w:r>
            <w:r w:rsidRPr="006C4F7F">
              <w:t xml:space="preserve">) </w:t>
            </w:r>
            <w:r w:rsidR="006C4F7F" w:rsidRPr="006C4F7F">
              <w:rPr>
                <w:lang w:val="en-US"/>
              </w:rPr>
              <w:t>–</w:t>
            </w:r>
          </w:p>
          <w:p w:rsidR="005A2F8F" w:rsidRPr="006C4F7F" w:rsidRDefault="00387B03" w:rsidP="006C4F7F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jc w:val="both"/>
              <w:rPr>
                <w:lang w:val="en-US"/>
              </w:rPr>
            </w:pPr>
            <w:r w:rsidRPr="006C4F7F">
              <w:rPr>
                <w:lang w:val="en-US"/>
              </w:rPr>
              <w:t xml:space="preserve"> </w:t>
            </w:r>
            <w:r w:rsidR="006C4F7F" w:rsidRPr="006C4F7F">
              <w:t>ΑΔΑΜΟΠΟΥΛΟΣ   ΑΛΕΞΙΟΣ</w:t>
            </w:r>
          </w:p>
          <w:p w:rsidR="005A2F8F" w:rsidRPr="006C4F7F" w:rsidRDefault="00387B03">
            <w:pPr>
              <w:pStyle w:val="a5"/>
              <w:numPr>
                <w:ilvl w:val="2"/>
                <w:numId w:val="1"/>
              </w:numPr>
              <w:tabs>
                <w:tab w:val="left" w:pos="7815"/>
              </w:tabs>
              <w:jc w:val="center"/>
            </w:pPr>
            <w:r w:rsidRPr="006C4F7F">
              <w:t xml:space="preserve">ΠΟΣΟΎ </w:t>
            </w:r>
            <w:r w:rsidR="006C4F7F" w:rsidRPr="006C4F7F">
              <w:t>4.712,00</w:t>
            </w:r>
            <w:r w:rsidRPr="006C4F7F">
              <w:t xml:space="preserve">€ </w:t>
            </w:r>
          </w:p>
        </w:tc>
      </w:tr>
    </w:tbl>
    <w:p w:rsidR="005A2F8F" w:rsidRPr="006C4F7F" w:rsidRDefault="005A2F8F">
      <w:pPr>
        <w:keepNext/>
        <w:numPr>
          <w:ilvl w:val="2"/>
          <w:numId w:val="1"/>
        </w:numPr>
        <w:spacing w:after="0" w:line="100" w:lineRule="atLeast"/>
        <w:jc w:val="both"/>
      </w:pPr>
    </w:p>
    <w:p w:rsidR="005A2F8F" w:rsidRDefault="005A2F8F">
      <w:pPr>
        <w:numPr>
          <w:ilvl w:val="2"/>
          <w:numId w:val="1"/>
        </w:numPr>
        <w:spacing w:after="0" w:line="100" w:lineRule="atLeast"/>
        <w:jc w:val="both"/>
      </w:pPr>
    </w:p>
    <w:p w:rsidR="005A2F8F" w:rsidRDefault="006C4F7F">
      <w:pPr>
        <w:numPr>
          <w:ilvl w:val="2"/>
          <w:numId w:val="1"/>
        </w:numPr>
        <w:rPr>
          <w:b/>
          <w:bCs/>
          <w:lang w:eastAsia="zh-CN"/>
        </w:rPr>
      </w:pPr>
      <w:r>
        <w:rPr>
          <w:rFonts w:eastAsia="Times New Roman" w:cs="Comic Sans MS"/>
          <w:sz w:val="21"/>
          <w:szCs w:val="21"/>
          <w:lang w:eastAsia="zh-CN"/>
        </w:rPr>
        <w:t xml:space="preserve">                                                                                                                                                  </w:t>
      </w:r>
      <w:r w:rsidR="00387B03">
        <w:rPr>
          <w:b/>
          <w:bCs/>
          <w:lang w:eastAsia="zh-CN"/>
        </w:rPr>
        <w:t xml:space="preserve">Ο ΑΝΤΙΔΗΜΑΡΧΟΣ </w:t>
      </w:r>
    </w:p>
    <w:p w:rsidR="005A2F8F" w:rsidRDefault="005A2F8F">
      <w:pPr>
        <w:numPr>
          <w:ilvl w:val="2"/>
          <w:numId w:val="1"/>
        </w:numPr>
        <w:rPr>
          <w:b/>
          <w:bCs/>
        </w:rPr>
      </w:pPr>
    </w:p>
    <w:p w:rsidR="005A2F8F" w:rsidRDefault="00387B03">
      <w:r>
        <w:rPr>
          <w:b/>
          <w:bCs/>
          <w:lang w:eastAsia="zh-CN"/>
        </w:rPr>
        <w:t xml:space="preserve">                    </w:t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  <w:t xml:space="preserve">                                       </w:t>
      </w:r>
      <w:r w:rsidRPr="006C4F7F">
        <w:rPr>
          <w:b/>
          <w:bCs/>
          <w:lang w:eastAsia="zh-CN"/>
        </w:rPr>
        <w:t xml:space="preserve">         </w:t>
      </w:r>
      <w:r w:rsidR="00E42706">
        <w:rPr>
          <w:b/>
          <w:bCs/>
          <w:lang w:eastAsia="zh-CN"/>
        </w:rPr>
        <w:t xml:space="preserve">                     </w:t>
      </w:r>
      <w:r>
        <w:rPr>
          <w:b/>
          <w:bCs/>
          <w:lang w:eastAsia="zh-CN"/>
        </w:rPr>
        <w:t xml:space="preserve">          ΕΥΑΓΓΕΛΟΣ ΜΠΑΡΜΠΑΚΟΣ</w:t>
      </w:r>
      <w:r>
        <w:t xml:space="preserve">               </w:t>
      </w:r>
      <w:r w:rsidR="002A5432">
        <w:t xml:space="preserve">   </w:t>
      </w:r>
    </w:p>
    <w:sectPr w:rsidR="005A2F8F">
      <w:pgSz w:w="11906" w:h="16838"/>
      <w:pgMar w:top="993" w:right="881" w:bottom="1440" w:left="870" w:header="0" w:footer="0" w:gutter="0"/>
      <w:cols w:space="720"/>
      <w:formProt w:val="0"/>
      <w:docGrid w:linePitch="480" w:charSpace="532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rlito">
    <w:altName w:val="Calibri"/>
    <w:charset w:val="A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35406"/>
    <w:multiLevelType w:val="multilevel"/>
    <w:tmpl w:val="3E000A6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5407A4F"/>
    <w:multiLevelType w:val="multilevel"/>
    <w:tmpl w:val="F3187D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E8D2893"/>
    <w:multiLevelType w:val="multilevel"/>
    <w:tmpl w:val="95045CE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8F"/>
    <w:rsid w:val="002A5432"/>
    <w:rsid w:val="00387B03"/>
    <w:rsid w:val="004C01E5"/>
    <w:rsid w:val="005A2F8F"/>
    <w:rsid w:val="006C4F7F"/>
    <w:rsid w:val="00E4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252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Επικεφαλίδα 2 Char"/>
    <w:basedOn w:val="a1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1"/>
    <w:rPr>
      <w:rFonts w:ascii="Calibri Light" w:hAnsi="Calibri Light"/>
      <w:color w:val="1F4D78"/>
      <w:sz w:val="24"/>
      <w:szCs w:val="24"/>
    </w:rPr>
  </w:style>
  <w:style w:type="character" w:customStyle="1" w:styleId="a4">
    <w:name w:val="Κουκκίδες"/>
    <w:rPr>
      <w:rFonts w:ascii="OpenSymbol" w:eastAsia="OpenSymbol" w:hAnsi="OpenSymbol" w:cs="OpenSymbol"/>
    </w:rPr>
  </w:style>
  <w:style w:type="character" w:customStyle="1" w:styleId="Char">
    <w:name w:val="Κείμενο πλαισίου Char"/>
    <w:basedOn w:val="a1"/>
    <w:rPr>
      <w:rFonts w:ascii="Segoe UI" w:eastAsia="Lucida Sans Unicode" w:hAnsi="Segoe UI" w:cs="Segoe UI"/>
      <w:color w:val="00000A"/>
      <w:sz w:val="18"/>
      <w:szCs w:val="18"/>
      <w:lang w:eastAsia="en-US"/>
    </w:rPr>
  </w:style>
  <w:style w:type="paragraph" w:customStyle="1" w:styleId="a0">
    <w:name w:val="Επικεφαλίδα"/>
    <w:basedOn w:val="a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Char0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pPr>
      <w:suppressLineNumbers/>
    </w:pPr>
    <w:rPr>
      <w:rFonts w:cs="Mangal"/>
    </w:rPr>
  </w:style>
  <w:style w:type="paragraph" w:styleId="a9">
    <w:name w:val="List Paragraph"/>
    <w:basedOn w:val="a"/>
    <w:pPr>
      <w:ind w:left="720"/>
      <w:contextualSpacing/>
    </w:pPr>
  </w:style>
  <w:style w:type="paragraph" w:styleId="aa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b">
    <w:name w:val="Περιεχόμενα πίνακα"/>
    <w:basedOn w:val="a"/>
  </w:style>
  <w:style w:type="paragraph" w:customStyle="1" w:styleId="ac">
    <w:name w:val="Επικεφαλίδα πίνακα"/>
    <w:basedOn w:val="ab"/>
  </w:style>
  <w:style w:type="paragraph" w:customStyle="1" w:styleId="ad">
    <w:name w:val="Παραθέσεις"/>
    <w:basedOn w:val="a"/>
  </w:style>
  <w:style w:type="paragraph" w:styleId="ae">
    <w:name w:val="Title"/>
    <w:basedOn w:val="a0"/>
  </w:style>
  <w:style w:type="paragraph" w:styleId="af">
    <w:name w:val="Subtitle"/>
    <w:basedOn w:val="a0"/>
  </w:style>
  <w:style w:type="paragraph" w:styleId="af0">
    <w:name w:val="Balloon Text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character" w:customStyle="1" w:styleId="Char0">
    <w:name w:val="Σώμα κειμένου Char"/>
    <w:basedOn w:val="a1"/>
    <w:link w:val="a5"/>
    <w:rsid w:val="00E42706"/>
    <w:rPr>
      <w:rFonts w:ascii="Calibri" w:eastAsia="Lucida Sans Unicode" w:hAnsi="Calibri" w:cs="Calibri"/>
      <w:color w:val="00000A"/>
      <w:lang w:eastAsia="en-US"/>
    </w:rPr>
  </w:style>
  <w:style w:type="character" w:customStyle="1" w:styleId="ng-scope">
    <w:name w:val="ng-scope"/>
    <w:basedOn w:val="a1"/>
    <w:rsid w:val="002A5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252" w:lineRule="auto"/>
    </w:pPr>
    <w:rPr>
      <w:rFonts w:ascii="Calibri" w:eastAsia="Lucida Sans Unicode" w:hAnsi="Calibri" w:cs="Calibri"/>
      <w:color w:val="00000A"/>
      <w:lang w:eastAsia="en-US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Επικεφαλίδα 2 Char"/>
    <w:basedOn w:val="a1"/>
    <w:rPr>
      <w:rFonts w:ascii="Calibri Light" w:hAnsi="Calibri Light"/>
      <w:color w:val="2E74B5"/>
      <w:sz w:val="26"/>
      <w:szCs w:val="26"/>
    </w:rPr>
  </w:style>
  <w:style w:type="character" w:customStyle="1" w:styleId="3Char">
    <w:name w:val="Επικεφαλίδα 3 Char"/>
    <w:basedOn w:val="a1"/>
    <w:rPr>
      <w:rFonts w:ascii="Calibri Light" w:hAnsi="Calibri Light"/>
      <w:color w:val="1F4D78"/>
      <w:sz w:val="24"/>
      <w:szCs w:val="24"/>
    </w:rPr>
  </w:style>
  <w:style w:type="character" w:customStyle="1" w:styleId="a4">
    <w:name w:val="Κουκκίδες"/>
    <w:rPr>
      <w:rFonts w:ascii="OpenSymbol" w:eastAsia="OpenSymbol" w:hAnsi="OpenSymbol" w:cs="OpenSymbol"/>
    </w:rPr>
  </w:style>
  <w:style w:type="character" w:customStyle="1" w:styleId="Char">
    <w:name w:val="Κείμενο πλαισίου Char"/>
    <w:basedOn w:val="a1"/>
    <w:rPr>
      <w:rFonts w:ascii="Segoe UI" w:eastAsia="Lucida Sans Unicode" w:hAnsi="Segoe UI" w:cs="Segoe UI"/>
      <w:color w:val="00000A"/>
      <w:sz w:val="18"/>
      <w:szCs w:val="18"/>
      <w:lang w:eastAsia="en-US"/>
    </w:rPr>
  </w:style>
  <w:style w:type="paragraph" w:customStyle="1" w:styleId="a0">
    <w:name w:val="Επικεφαλίδα"/>
    <w:basedOn w:val="a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Char0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pPr>
      <w:suppressLineNumbers/>
    </w:pPr>
    <w:rPr>
      <w:rFonts w:cs="Mangal"/>
    </w:rPr>
  </w:style>
  <w:style w:type="paragraph" w:styleId="a9">
    <w:name w:val="List Paragraph"/>
    <w:basedOn w:val="a"/>
    <w:pPr>
      <w:ind w:left="720"/>
      <w:contextualSpacing/>
    </w:pPr>
  </w:style>
  <w:style w:type="paragraph" w:styleId="aa">
    <w:name w:val="No Spacing"/>
    <w:pPr>
      <w:suppressAutoHyphens/>
      <w:spacing w:after="0" w:line="100" w:lineRule="atLeast"/>
    </w:pPr>
    <w:rPr>
      <w:rFonts w:ascii="Calibri" w:eastAsia="Lucida Sans Unicode" w:hAnsi="Calibri" w:cs="Calibri"/>
      <w:color w:val="00000A"/>
      <w:lang w:eastAsia="en-US"/>
    </w:rPr>
  </w:style>
  <w:style w:type="paragraph" w:customStyle="1" w:styleId="ab">
    <w:name w:val="Περιεχόμενα πίνακα"/>
    <w:basedOn w:val="a"/>
  </w:style>
  <w:style w:type="paragraph" w:customStyle="1" w:styleId="ac">
    <w:name w:val="Επικεφαλίδα πίνακα"/>
    <w:basedOn w:val="ab"/>
  </w:style>
  <w:style w:type="paragraph" w:customStyle="1" w:styleId="ad">
    <w:name w:val="Παραθέσεις"/>
    <w:basedOn w:val="a"/>
  </w:style>
  <w:style w:type="paragraph" w:styleId="ae">
    <w:name w:val="Title"/>
    <w:basedOn w:val="a0"/>
  </w:style>
  <w:style w:type="paragraph" w:styleId="af">
    <w:name w:val="Subtitle"/>
    <w:basedOn w:val="a0"/>
  </w:style>
  <w:style w:type="paragraph" w:styleId="af0">
    <w:name w:val="Balloon Text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character" w:customStyle="1" w:styleId="Char0">
    <w:name w:val="Σώμα κειμένου Char"/>
    <w:basedOn w:val="a1"/>
    <w:link w:val="a5"/>
    <w:rsid w:val="00E42706"/>
    <w:rPr>
      <w:rFonts w:ascii="Calibri" w:eastAsia="Lucida Sans Unicode" w:hAnsi="Calibri" w:cs="Calibri"/>
      <w:color w:val="00000A"/>
      <w:lang w:eastAsia="en-US"/>
    </w:rPr>
  </w:style>
  <w:style w:type="character" w:customStyle="1" w:styleId="ng-scope">
    <w:name w:val="ng-scope"/>
    <w:basedOn w:val="a1"/>
    <w:rsid w:val="002A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Παπασπύρου Κατερίνα</dc:creator>
  <cp:lastModifiedBy>ΙΣΙΔΩΡΑ ΚΩΝΣΤΑΝΤΑΡΑ</cp:lastModifiedBy>
  <cp:revision>3</cp:revision>
  <cp:lastPrinted>2018-09-11T10:17:00Z</cp:lastPrinted>
  <dcterms:created xsi:type="dcterms:W3CDTF">2018-09-18T07:22:00Z</dcterms:created>
  <dcterms:modified xsi:type="dcterms:W3CDTF">2018-09-19T07:23:00Z</dcterms:modified>
</cp:coreProperties>
</file>