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05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06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</w:t>
      </w:r>
      <w:r w:rsidR="00647BE5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 xml:space="preserve">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</w:t>
      </w:r>
      <w:r w:rsidR="00655B88" w:rsidRPr="00655B88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655B88">
        <w:rPr>
          <w:rFonts w:eastAsia="Times New Roman" w:cs="Comic Sans MS"/>
          <w:b/>
          <w:sz w:val="24"/>
          <w:szCs w:val="24"/>
          <w:lang w:val="en-US" w:eastAsia="zh-CN"/>
        </w:rPr>
        <w:t>8217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1F17BB">
        <w:rPr>
          <w:rFonts w:eastAsia="Calibri"/>
          <w:b/>
          <w:lang w:eastAsia="zh-CN"/>
        </w:rPr>
        <w:t>«</w:t>
      </w:r>
      <w:r w:rsidR="004A683C">
        <w:rPr>
          <w:rFonts w:ascii="Bookman Old Style" w:eastAsia="Calibri" w:hAnsi="Bookman Old Style"/>
          <w:b/>
          <w:i/>
          <w:lang w:eastAsia="zh-CN"/>
        </w:rPr>
        <w:t>ΕΛΕΓΧΟΣ ΣΥΣΤΗΜΑΤΟΣ ΠΥΡΑΝΙΧΝΕΥΣΗΣ ΔΗΜ.ΘΕΑΤΡΟΥ</w:t>
      </w:r>
      <w:r w:rsidR="001F17BB">
        <w:rPr>
          <w:rFonts w:ascii="Bookman Old Style" w:eastAsia="Calibri" w:hAnsi="Bookman Old Style"/>
          <w:b/>
          <w:i/>
          <w:lang w:eastAsia="zh-CN"/>
        </w:rPr>
        <w:t>»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 </w:t>
      </w:r>
      <w:r>
        <w:rPr>
          <w:rFonts w:eastAsia="Calibri"/>
          <w:b/>
          <w:lang w:eastAsia="zh-CN"/>
        </w:rPr>
        <w:t>που ορίστηκε με τ</w:t>
      </w:r>
      <w:r w:rsidR="000220B3">
        <w:rPr>
          <w:rFonts w:eastAsia="Calibri"/>
          <w:b/>
          <w:lang w:eastAsia="zh-CN"/>
        </w:rPr>
        <w:t>ις</w:t>
      </w:r>
      <w:r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B44F2E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4A683C" w:rsidP="00874409">
            <w:pPr>
              <w:pStyle w:val="a9"/>
              <w:jc w:val="both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Έλεγχος Συστήματος Πυρανίχνευσης Δημοτικού Θεάτρου &amp; αντικατάσταση καπνού (Προμήθεια αντικατάσταση 2 ανιχνευτών)</w:t>
            </w:r>
            <w:r w:rsidR="00B44F2E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C6E8F" w:rsidP="004A683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="004A683C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.626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 w:rsidR="004A683C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A683C" w:rsidP="004A683C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62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451</w:t>
            </w:r>
            <w:r w:rsidR="00D962CD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,</w:t>
            </w:r>
            <w:r w:rsidR="00C93484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36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C93484" w:rsidP="004A683C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4A683C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ΩΛΛ5ΩΕΚ-5Ψ7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 w:rsidR="004A683C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570,40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92AB4" w:rsidRPr="0021780D" w:rsidRDefault="00292AB4" w:rsidP="00292AB4">
      <w:pPr>
        <w:numPr>
          <w:ilvl w:val="8"/>
          <w:numId w:val="1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p w:rsidR="0016076D" w:rsidRPr="0021780D" w:rsidRDefault="0016076D" w:rsidP="00292AB4">
      <w:pPr>
        <w:numPr>
          <w:ilvl w:val="8"/>
          <w:numId w:val="1"/>
        </w:numPr>
        <w:spacing w:after="0" w:line="100" w:lineRule="atLeast"/>
        <w:jc w:val="right"/>
      </w:pP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0220B3"/>
    <w:rsid w:val="0016076D"/>
    <w:rsid w:val="001F17BB"/>
    <w:rsid w:val="0021780D"/>
    <w:rsid w:val="002320E7"/>
    <w:rsid w:val="00292AB4"/>
    <w:rsid w:val="002B2421"/>
    <w:rsid w:val="004A683C"/>
    <w:rsid w:val="004C6E8F"/>
    <w:rsid w:val="00626E49"/>
    <w:rsid w:val="00647BE5"/>
    <w:rsid w:val="00655B88"/>
    <w:rsid w:val="006C3F57"/>
    <w:rsid w:val="00791DAC"/>
    <w:rsid w:val="00874409"/>
    <w:rsid w:val="00B44F2E"/>
    <w:rsid w:val="00C93484"/>
    <w:rsid w:val="00D962CD"/>
    <w:rsid w:val="00DA1194"/>
    <w:rsid w:val="00D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16</cp:revision>
  <cp:lastPrinted>2018-06-11T11:28:00Z</cp:lastPrinted>
  <dcterms:created xsi:type="dcterms:W3CDTF">2018-06-11T11:22:00Z</dcterms:created>
  <dcterms:modified xsi:type="dcterms:W3CDTF">2018-09-21T16:32:00Z</dcterms:modified>
</cp:coreProperties>
</file>