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D53" w:rsidRPr="001D0420" w:rsidRDefault="00BD03F1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9pt;height:63.75pt;visibility:visible">
            <v:imagedata r:id="rId6" o:title=""/>
          </v:shape>
        </w:pict>
      </w:r>
    </w:p>
    <w:p w:rsidR="00B97D53" w:rsidRPr="00B374CE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ΕΛΛΗΝΙΚΗ ΔΗΜΟΚΡΑΤΙΑ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                      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="001D0420" w:rsidRPr="001D0420">
        <w:rPr>
          <w:rFonts w:ascii="Arial" w:hAnsi="Arial" w:cs="Arial"/>
        </w:rPr>
        <w:t xml:space="preserve">       </w:t>
      </w:r>
      <w:r w:rsidR="00F27FC9">
        <w:rPr>
          <w:rFonts w:ascii="Arial" w:hAnsi="Arial" w:cs="Arial"/>
        </w:rPr>
        <w:t xml:space="preserve"> </w:t>
      </w:r>
      <w:r w:rsidR="001D0420" w:rsidRPr="001D0420">
        <w:rPr>
          <w:rFonts w:ascii="Arial" w:hAnsi="Arial" w:cs="Arial"/>
        </w:rPr>
        <w:t xml:space="preserve">  </w:t>
      </w:r>
      <w:r w:rsidR="001D0420">
        <w:rPr>
          <w:rFonts w:ascii="Arial" w:hAnsi="Arial" w:cs="Arial"/>
        </w:rPr>
        <w:t>Καλλιθέα</w:t>
      </w:r>
      <w:r w:rsidR="001C5D55">
        <w:rPr>
          <w:rFonts w:ascii="Arial" w:hAnsi="Arial" w:cs="Arial"/>
        </w:rPr>
        <w:t xml:space="preserve"> </w:t>
      </w:r>
      <w:r w:rsidR="001D0420">
        <w:rPr>
          <w:rFonts w:ascii="Arial" w:hAnsi="Arial" w:cs="Arial"/>
        </w:rPr>
        <w:t xml:space="preserve"> </w:t>
      </w:r>
      <w:r w:rsidR="00C658F0" w:rsidRPr="00C658F0">
        <w:rPr>
          <w:rFonts w:ascii="Arial" w:hAnsi="Arial" w:cs="Arial"/>
        </w:rPr>
        <w:t>2</w:t>
      </w:r>
      <w:r w:rsidR="00C658F0">
        <w:rPr>
          <w:rFonts w:ascii="Arial" w:hAnsi="Arial" w:cs="Arial"/>
          <w:lang w:val="en-US"/>
        </w:rPr>
        <w:t>6/</w:t>
      </w:r>
      <w:r w:rsidR="00B374CE">
        <w:rPr>
          <w:rFonts w:ascii="Arial" w:hAnsi="Arial" w:cs="Arial"/>
        </w:rPr>
        <w:t>10</w:t>
      </w:r>
      <w:r w:rsidRPr="001D0420">
        <w:rPr>
          <w:rFonts w:ascii="Arial" w:hAnsi="Arial" w:cs="Arial"/>
        </w:rPr>
        <w:t>/201</w:t>
      </w:r>
      <w:r w:rsidR="00365904">
        <w:rPr>
          <w:rFonts w:ascii="Arial" w:hAnsi="Arial" w:cs="Arial"/>
        </w:rPr>
        <w:t>8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ΝΟΜΟΣ ΑΤΤΙΚΗΣ</w:t>
      </w:r>
    </w:p>
    <w:p w:rsidR="00B97D53" w:rsidRPr="00BD03F1" w:rsidRDefault="00B97D53">
      <w:pPr>
        <w:rPr>
          <w:rFonts w:ascii="Arial" w:hAnsi="Arial" w:cs="Arial"/>
          <w:b/>
          <w:lang w:val="en-US"/>
        </w:rPr>
      </w:pPr>
      <w:r w:rsidRPr="001D0420">
        <w:rPr>
          <w:rFonts w:ascii="Arial" w:hAnsi="Arial" w:cs="Arial"/>
          <w:b/>
          <w:bCs/>
        </w:rPr>
        <w:t>ΔΗΜΟΣ ΚΑΛΛΙΘΕΑΣ</w:t>
      </w:r>
      <w:r w:rsidRPr="001D0420">
        <w:rPr>
          <w:rFonts w:ascii="Arial" w:hAnsi="Arial" w:cs="Arial"/>
          <w:b/>
          <w:bCs/>
        </w:rPr>
        <w:tab/>
      </w:r>
      <w:r w:rsidRPr="001D0420">
        <w:rPr>
          <w:rFonts w:ascii="Arial" w:hAnsi="Arial" w:cs="Arial"/>
          <w:b/>
          <w:bCs/>
        </w:rPr>
        <w:tab/>
      </w:r>
      <w:r w:rsidRPr="001D0420">
        <w:rPr>
          <w:rFonts w:ascii="Arial" w:hAnsi="Arial" w:cs="Arial"/>
          <w:b/>
          <w:bCs/>
        </w:rPr>
        <w:tab/>
        <w:t xml:space="preserve">                    </w:t>
      </w:r>
      <w:r w:rsidRPr="001D0420">
        <w:rPr>
          <w:rFonts w:ascii="Arial" w:hAnsi="Arial" w:cs="Arial"/>
          <w:b/>
          <w:bCs/>
        </w:rPr>
        <w:tab/>
      </w:r>
      <w:r w:rsidRPr="001D0420">
        <w:rPr>
          <w:rFonts w:ascii="Arial" w:hAnsi="Arial" w:cs="Arial"/>
          <w:b/>
          <w:bCs/>
        </w:rPr>
        <w:tab/>
      </w:r>
      <w:r w:rsidRPr="001D0420">
        <w:rPr>
          <w:rFonts w:ascii="Arial" w:hAnsi="Arial" w:cs="Arial"/>
          <w:b/>
          <w:bCs/>
        </w:rPr>
        <w:tab/>
      </w:r>
      <w:r w:rsidRPr="001D0420">
        <w:rPr>
          <w:rFonts w:ascii="Arial" w:hAnsi="Arial" w:cs="Arial"/>
        </w:rPr>
        <w:t xml:space="preserve">Αρ. </w:t>
      </w:r>
      <w:proofErr w:type="spellStart"/>
      <w:r w:rsidRPr="001D0420">
        <w:rPr>
          <w:rFonts w:ascii="Arial" w:hAnsi="Arial" w:cs="Arial"/>
        </w:rPr>
        <w:t>Πρωτ</w:t>
      </w:r>
      <w:proofErr w:type="spellEnd"/>
      <w:r w:rsidRPr="001D0420">
        <w:rPr>
          <w:rFonts w:ascii="Arial" w:hAnsi="Arial" w:cs="Arial"/>
        </w:rPr>
        <w:t xml:space="preserve">.   </w:t>
      </w:r>
      <w:bookmarkStart w:id="0" w:name="_GoBack"/>
      <w:r w:rsidR="00BD03F1" w:rsidRPr="00BD03F1">
        <w:rPr>
          <w:rFonts w:ascii="Arial" w:hAnsi="Arial" w:cs="Arial"/>
          <w:b/>
        </w:rPr>
        <w:t>5</w:t>
      </w:r>
      <w:r w:rsidR="00BD03F1" w:rsidRPr="00BD03F1">
        <w:rPr>
          <w:rFonts w:ascii="Arial" w:hAnsi="Arial" w:cs="Arial"/>
          <w:b/>
          <w:lang w:val="en-US"/>
        </w:rPr>
        <w:t>8705</w:t>
      </w:r>
    </w:p>
    <w:bookmarkEnd w:id="0"/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ΔΙΕΥΘΥΝΣΗ</w:t>
      </w:r>
      <w:r w:rsidRPr="001D0420">
        <w:rPr>
          <w:rFonts w:ascii="Arial" w:hAnsi="Arial" w:cs="Arial"/>
        </w:rPr>
        <w:tab/>
        <w:t>:ΔΙΟΙΚΗΤΙΚΗ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ΤΜΗΜΑ</w:t>
      </w:r>
      <w:r w:rsidRPr="001D0420">
        <w:rPr>
          <w:rFonts w:ascii="Arial" w:hAnsi="Arial" w:cs="Arial"/>
        </w:rPr>
        <w:tab/>
        <w:t>:</w:t>
      </w:r>
      <w:proofErr w:type="spellStart"/>
      <w:r w:rsidRPr="001D0420">
        <w:rPr>
          <w:rFonts w:ascii="Arial" w:hAnsi="Arial" w:cs="Arial"/>
        </w:rPr>
        <w:t>Υποστ</w:t>
      </w:r>
      <w:proofErr w:type="spellEnd"/>
      <w:r w:rsidRPr="001D0420">
        <w:rPr>
          <w:rFonts w:ascii="Arial" w:hAnsi="Arial" w:cs="Arial"/>
        </w:rPr>
        <w:t>. Πολιτικών Οργάνων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                     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ΓΡΑΦΕΙΟ</w:t>
      </w:r>
      <w:r w:rsidRPr="001D0420">
        <w:rPr>
          <w:rFonts w:ascii="Arial" w:hAnsi="Arial" w:cs="Arial"/>
        </w:rPr>
        <w:tab/>
        <w:t>:Οικονομικής Επιτροπής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                      </w:t>
      </w:r>
    </w:p>
    <w:p w:rsidR="00B97D53" w:rsidRPr="001D0420" w:rsidRDefault="00B97D53">
      <w:pPr>
        <w:rPr>
          <w:rFonts w:ascii="Arial" w:hAnsi="Arial" w:cs="Arial"/>
        </w:rPr>
      </w:pPr>
      <w:proofErr w:type="spellStart"/>
      <w:r w:rsidRPr="001D0420">
        <w:rPr>
          <w:rFonts w:ascii="Arial" w:hAnsi="Arial" w:cs="Arial"/>
        </w:rPr>
        <w:t>Ταχ.Δ</w:t>
      </w:r>
      <w:proofErr w:type="spellEnd"/>
      <w:r w:rsidRPr="001D0420">
        <w:rPr>
          <w:rFonts w:ascii="Arial" w:hAnsi="Arial" w:cs="Arial"/>
        </w:rPr>
        <w:t>/</w:t>
      </w:r>
      <w:proofErr w:type="spellStart"/>
      <w:r w:rsidRPr="001D0420">
        <w:rPr>
          <w:rFonts w:ascii="Arial" w:hAnsi="Arial" w:cs="Arial"/>
        </w:rPr>
        <w:t>νση</w:t>
      </w:r>
      <w:proofErr w:type="spellEnd"/>
      <w:r w:rsidRPr="001D0420">
        <w:rPr>
          <w:rFonts w:ascii="Arial" w:hAnsi="Arial" w:cs="Arial"/>
        </w:rPr>
        <w:tab/>
        <w:t>:ΜΑΤΖΑΓΡΙΩΤΑΚΗ 76, Κ.Α. 176 76</w:t>
      </w:r>
      <w:r w:rsidRPr="001D0420">
        <w:rPr>
          <w:rFonts w:ascii="Arial" w:hAnsi="Arial" w:cs="Arial"/>
        </w:rPr>
        <w:tab/>
        <w:t xml:space="preserve">         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ΑΡΜΟΔΙΟΣ</w:t>
      </w:r>
      <w:r w:rsidRPr="001D0420">
        <w:rPr>
          <w:rFonts w:ascii="Arial" w:hAnsi="Arial" w:cs="Arial"/>
        </w:rPr>
        <w:tab/>
        <w:t>:Μ. Γρίβα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>ΠΡΟΣ</w:t>
      </w:r>
    </w:p>
    <w:p w:rsidR="00B97D53" w:rsidRPr="001D0420" w:rsidRDefault="00B97D53">
      <w:pPr>
        <w:rPr>
          <w:rFonts w:ascii="Arial" w:hAnsi="Arial" w:cs="Arial"/>
        </w:rPr>
      </w:pPr>
      <w:proofErr w:type="spellStart"/>
      <w:r w:rsidRPr="001D0420">
        <w:rPr>
          <w:rFonts w:ascii="Arial" w:hAnsi="Arial" w:cs="Arial"/>
        </w:rPr>
        <w:t>Τηλεφ</w:t>
      </w:r>
      <w:proofErr w:type="spellEnd"/>
      <w:r w:rsidRPr="001D0420">
        <w:rPr>
          <w:rFonts w:ascii="Arial" w:hAnsi="Arial" w:cs="Arial"/>
        </w:rPr>
        <w:t>.</w:t>
      </w:r>
      <w:r w:rsidRPr="001D0420">
        <w:rPr>
          <w:rFonts w:ascii="Arial" w:hAnsi="Arial" w:cs="Arial"/>
        </w:rPr>
        <w:tab/>
        <w:t xml:space="preserve">: 213 2070425 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     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  <w:lang w:val="de-DE"/>
        </w:rPr>
        <w:t>e</w:t>
      </w:r>
      <w:r w:rsidRPr="001D0420">
        <w:rPr>
          <w:rFonts w:ascii="Arial" w:hAnsi="Arial" w:cs="Arial"/>
        </w:rPr>
        <w:t>-</w:t>
      </w:r>
      <w:r w:rsidRPr="001D0420">
        <w:rPr>
          <w:rFonts w:ascii="Arial" w:hAnsi="Arial" w:cs="Arial"/>
          <w:lang w:val="de-DE"/>
        </w:rPr>
        <w:t>mail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: </w:t>
      </w:r>
      <w:hyperlink r:id="rId7" w:history="1">
        <w:r w:rsidRPr="001D0420">
          <w:rPr>
            <w:rFonts w:ascii="Arial" w:hAnsi="Arial" w:cs="Arial"/>
            <w:color w:val="0000FF"/>
            <w:u w:val="single"/>
            <w:lang w:val="de-DE"/>
          </w:rPr>
          <w:t>m</w:t>
        </w:r>
        <w:r w:rsidRPr="001D0420">
          <w:rPr>
            <w:rFonts w:ascii="Arial" w:hAnsi="Arial" w:cs="Arial"/>
            <w:color w:val="0000FF"/>
            <w:u w:val="single"/>
          </w:rPr>
          <w:t>.</w:t>
        </w:r>
        <w:r w:rsidRPr="001D0420">
          <w:rPr>
            <w:rFonts w:ascii="Arial" w:hAnsi="Arial" w:cs="Arial"/>
            <w:color w:val="0000FF"/>
            <w:u w:val="single"/>
            <w:lang w:val="de-DE"/>
          </w:rPr>
          <w:t>griva</w:t>
        </w:r>
        <w:r w:rsidRPr="001D0420">
          <w:rPr>
            <w:rFonts w:ascii="Arial" w:hAnsi="Arial" w:cs="Arial"/>
            <w:color w:val="0000FF"/>
            <w:u w:val="single"/>
          </w:rPr>
          <w:t>@</w:t>
        </w:r>
        <w:r w:rsidRPr="001D0420">
          <w:rPr>
            <w:rFonts w:ascii="Arial" w:hAnsi="Arial" w:cs="Arial"/>
            <w:color w:val="0000FF"/>
            <w:u w:val="single"/>
            <w:lang w:val="de-DE"/>
          </w:rPr>
          <w:t>kallithea</w:t>
        </w:r>
        <w:r w:rsidRPr="001D0420">
          <w:rPr>
            <w:rFonts w:ascii="Arial" w:hAnsi="Arial" w:cs="Arial"/>
            <w:color w:val="0000FF"/>
            <w:u w:val="single"/>
          </w:rPr>
          <w:t>.</w:t>
        </w:r>
        <w:proofErr w:type="spellStart"/>
        <w:r w:rsidRPr="001D0420">
          <w:rPr>
            <w:rFonts w:ascii="Arial" w:hAnsi="Arial" w:cs="Arial"/>
            <w:color w:val="0000FF"/>
            <w:u w:val="single"/>
            <w:lang w:val="de-DE"/>
          </w:rPr>
          <w:t>gr</w:t>
        </w:r>
        <w:proofErr w:type="spellEnd"/>
      </w:hyperlink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          Τον  Πρόεδρο του</w:t>
      </w:r>
    </w:p>
    <w:p w:rsidR="001269DB" w:rsidRPr="001269DB" w:rsidRDefault="00B97D53" w:rsidP="001269DB">
      <w:pPr>
        <w:rPr>
          <w:rFonts w:ascii="Arial" w:hAnsi="Arial" w:cs="Arial"/>
          <w:bCs/>
        </w:rPr>
      </w:pPr>
      <w:r w:rsidRPr="001D0420">
        <w:rPr>
          <w:rFonts w:ascii="Arial" w:hAnsi="Arial" w:cs="Arial"/>
        </w:rPr>
        <w:t>ΘΕΜΑ</w:t>
      </w:r>
      <w:r w:rsidRPr="001D0420">
        <w:rPr>
          <w:rFonts w:ascii="Arial" w:hAnsi="Arial" w:cs="Arial"/>
        </w:rPr>
        <w:tab/>
      </w:r>
      <w:r w:rsidRPr="001D0420">
        <w:rPr>
          <w:rFonts w:ascii="Arial" w:hAnsi="Arial" w:cs="Arial"/>
        </w:rPr>
        <w:tab/>
        <w:t xml:space="preserve">: </w:t>
      </w:r>
      <w:r w:rsidRPr="001269DB">
        <w:rPr>
          <w:rFonts w:ascii="Arial" w:hAnsi="Arial" w:cs="Arial"/>
          <w:bCs/>
        </w:rPr>
        <w:t>«</w:t>
      </w:r>
      <w:r w:rsidR="001269DB" w:rsidRPr="001269DB">
        <w:rPr>
          <w:rFonts w:ascii="Arial" w:hAnsi="Arial" w:cs="Arial"/>
          <w:bCs/>
        </w:rPr>
        <w:t xml:space="preserve">Φόρος Ηλεκτροδοτούμενων Χώρων </w:t>
      </w:r>
      <w:r w:rsidR="001269DB" w:rsidRPr="001269DB">
        <w:rPr>
          <w:rFonts w:ascii="Arial" w:hAnsi="Arial" w:cs="Arial"/>
          <w:bCs/>
        </w:rPr>
        <w:tab/>
        <w:t xml:space="preserve">      </w:t>
      </w:r>
      <w:r w:rsidR="001269DB">
        <w:rPr>
          <w:rFonts w:ascii="Arial" w:hAnsi="Arial" w:cs="Arial"/>
          <w:bCs/>
        </w:rPr>
        <w:tab/>
        <w:t xml:space="preserve">       </w:t>
      </w:r>
      <w:r w:rsidR="001269DB" w:rsidRPr="001269DB">
        <w:rPr>
          <w:rFonts w:ascii="Arial" w:hAnsi="Arial" w:cs="Arial"/>
          <w:bCs/>
        </w:rPr>
        <w:t xml:space="preserve"> </w:t>
      </w:r>
      <w:r w:rsidR="001269DB" w:rsidRPr="001269DB">
        <w:rPr>
          <w:rFonts w:ascii="Arial" w:hAnsi="Arial" w:cs="Arial"/>
        </w:rPr>
        <w:t>Δημοτικού Συμβουλίου</w:t>
      </w:r>
    </w:p>
    <w:p w:rsidR="001269DB" w:rsidRPr="001269DB" w:rsidRDefault="001269DB" w:rsidP="001269DB">
      <w:pPr>
        <w:ind w:left="1440" w:firstLine="720"/>
        <w:rPr>
          <w:rFonts w:ascii="Arial" w:hAnsi="Arial" w:cs="Arial"/>
          <w:bCs/>
        </w:rPr>
      </w:pPr>
      <w:r w:rsidRPr="001269DB">
        <w:rPr>
          <w:rFonts w:ascii="Arial" w:hAnsi="Arial" w:cs="Arial"/>
          <w:bCs/>
        </w:rPr>
        <w:t>(ΦΗΧ) για το έτος 201</w:t>
      </w:r>
      <w:r w:rsidR="00365904">
        <w:rPr>
          <w:rFonts w:ascii="Arial" w:hAnsi="Arial" w:cs="Arial"/>
          <w:bCs/>
        </w:rPr>
        <w:t>9</w:t>
      </w:r>
      <w:r w:rsidRPr="001269DB">
        <w:rPr>
          <w:rFonts w:ascii="Arial" w:hAnsi="Arial" w:cs="Arial"/>
          <w:bCs/>
        </w:rPr>
        <w:t>»</w:t>
      </w:r>
    </w:p>
    <w:p w:rsidR="00B97D53" w:rsidRPr="001D0420" w:rsidRDefault="00B97D53" w:rsidP="001269DB">
      <w:pPr>
        <w:rPr>
          <w:rFonts w:ascii="Arial" w:hAnsi="Arial" w:cs="Arial"/>
          <w:b/>
          <w:bCs/>
        </w:rPr>
      </w:pPr>
      <w:r w:rsidRPr="001D0420">
        <w:rPr>
          <w:rFonts w:ascii="Arial" w:hAnsi="Arial" w:cs="Arial"/>
          <w:b/>
          <w:bCs/>
        </w:rPr>
        <w:tab/>
      </w:r>
      <w:r w:rsidRPr="001D0420">
        <w:rPr>
          <w:rFonts w:ascii="Arial" w:hAnsi="Arial" w:cs="Arial"/>
          <w:b/>
          <w:bCs/>
        </w:rPr>
        <w:tab/>
        <w:t xml:space="preserve">       </w:t>
      </w:r>
    </w:p>
    <w:p w:rsidR="00B97D53" w:rsidRPr="001D0420" w:rsidRDefault="00B97D53">
      <w:pPr>
        <w:rPr>
          <w:rFonts w:ascii="Arial" w:hAnsi="Arial" w:cs="Arial"/>
        </w:rPr>
      </w:pPr>
    </w:p>
    <w:p w:rsidR="00B97D53" w:rsidRPr="001D0420" w:rsidRDefault="00B97D53">
      <w:pPr>
        <w:rPr>
          <w:rFonts w:ascii="Arial" w:hAnsi="Arial" w:cs="Arial"/>
        </w:rPr>
      </w:pPr>
    </w:p>
    <w:p w:rsidR="00B97D53" w:rsidRPr="001D0420" w:rsidRDefault="00B97D53">
      <w:pPr>
        <w:rPr>
          <w:rFonts w:ascii="Arial" w:hAnsi="Arial" w:cs="Arial"/>
        </w:rPr>
      </w:pP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>Λαμβάνοντας υπόψη:</w:t>
      </w:r>
    </w:p>
    <w:p w:rsidR="00B97D53" w:rsidRPr="001D0420" w:rsidRDefault="00B97D53">
      <w:pPr>
        <w:rPr>
          <w:rFonts w:ascii="Arial" w:hAnsi="Arial" w:cs="Arial"/>
        </w:rPr>
      </w:pPr>
    </w:p>
    <w:p w:rsidR="00B97D53" w:rsidRPr="001D0420" w:rsidRDefault="00B97D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D0420">
        <w:rPr>
          <w:rFonts w:ascii="Arial" w:hAnsi="Arial" w:cs="Arial"/>
        </w:rPr>
        <w:t>Τις διατάξεις του άρθρου 72 παρ. 1 περ ζ΄ του Ν. 3852/2010</w:t>
      </w:r>
    </w:p>
    <w:p w:rsidR="00B97D53" w:rsidRPr="001D0420" w:rsidRDefault="001C5D55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Τη με αρ.</w:t>
      </w:r>
      <w:r w:rsidR="00275CEF">
        <w:rPr>
          <w:rFonts w:ascii="Arial" w:hAnsi="Arial" w:cs="Arial"/>
        </w:rPr>
        <w:t xml:space="preserve"> </w:t>
      </w:r>
      <w:r w:rsidR="00B22C90">
        <w:rPr>
          <w:rFonts w:ascii="Arial" w:hAnsi="Arial" w:cs="Arial"/>
        </w:rPr>
        <w:t xml:space="preserve"> </w:t>
      </w:r>
      <w:r w:rsidR="00C658F0" w:rsidRPr="00BD03F1">
        <w:rPr>
          <w:rFonts w:ascii="Arial" w:hAnsi="Arial" w:cs="Arial"/>
        </w:rPr>
        <w:t xml:space="preserve">363 </w:t>
      </w:r>
      <w:r w:rsidR="00B97D53" w:rsidRPr="001D0420">
        <w:rPr>
          <w:rFonts w:ascii="Arial" w:hAnsi="Arial" w:cs="Arial"/>
        </w:rPr>
        <w:t>/</w:t>
      </w:r>
      <w:r w:rsidR="00C658F0" w:rsidRPr="00BD03F1">
        <w:rPr>
          <w:rFonts w:ascii="Arial" w:hAnsi="Arial" w:cs="Arial"/>
        </w:rPr>
        <w:t xml:space="preserve"> </w:t>
      </w:r>
      <w:r w:rsidR="00B97D53" w:rsidRPr="001D0420">
        <w:rPr>
          <w:rFonts w:ascii="Arial" w:hAnsi="Arial" w:cs="Arial"/>
        </w:rPr>
        <w:t>201</w:t>
      </w:r>
      <w:r w:rsidR="00365904">
        <w:rPr>
          <w:rFonts w:ascii="Arial" w:hAnsi="Arial" w:cs="Arial"/>
        </w:rPr>
        <w:t xml:space="preserve">8 </w:t>
      </w:r>
      <w:r w:rsidR="00B97D53" w:rsidRPr="001D0420">
        <w:rPr>
          <w:rFonts w:ascii="Arial" w:hAnsi="Arial" w:cs="Arial"/>
        </w:rPr>
        <w:t>απόφαση Οικονομικής Επιτροπής</w:t>
      </w:r>
    </w:p>
    <w:p w:rsidR="00B97D53" w:rsidRPr="00275CEF" w:rsidRDefault="00B97D53">
      <w:pPr>
        <w:jc w:val="both"/>
        <w:rPr>
          <w:rFonts w:ascii="Arial" w:hAnsi="Arial" w:cs="Arial"/>
          <w:color w:val="FF0000"/>
        </w:rPr>
      </w:pPr>
    </w:p>
    <w:p w:rsidR="00FE5D4D" w:rsidRPr="00C20BD3" w:rsidRDefault="00B97D53">
      <w:pPr>
        <w:ind w:firstLine="720"/>
        <w:jc w:val="both"/>
        <w:rPr>
          <w:rFonts w:ascii="Arial" w:hAnsi="Arial" w:cs="Arial"/>
        </w:rPr>
      </w:pPr>
      <w:r w:rsidRPr="00C20BD3">
        <w:rPr>
          <w:rFonts w:ascii="Arial" w:hAnsi="Arial" w:cs="Arial"/>
        </w:rPr>
        <w:t>Παρακαλούμε όπως στην προσεχή συνεδρίαση του Δημοτικού Συμβουλίου, περιλάβετε και το θέμα της μηδενικής αύξησης στον συντελεστή φόρου Ηλεκτροδοτούμενων Χώρων (Φ.Η.Χ.) για το 201</w:t>
      </w:r>
      <w:r w:rsidR="00365904">
        <w:rPr>
          <w:rFonts w:ascii="Arial" w:hAnsi="Arial" w:cs="Arial"/>
        </w:rPr>
        <w:t>9</w:t>
      </w:r>
      <w:r w:rsidR="00FE5D4D" w:rsidRPr="00C20BD3">
        <w:rPr>
          <w:rFonts w:ascii="Arial" w:hAnsi="Arial" w:cs="Arial"/>
        </w:rPr>
        <w:t>.</w:t>
      </w:r>
    </w:p>
    <w:p w:rsidR="00B97D53" w:rsidRPr="00C20BD3" w:rsidRDefault="00FE5D4D">
      <w:pPr>
        <w:ind w:firstLine="720"/>
        <w:jc w:val="both"/>
        <w:rPr>
          <w:rFonts w:ascii="Arial" w:hAnsi="Arial" w:cs="Arial"/>
        </w:rPr>
      </w:pPr>
      <w:r w:rsidRPr="00C20BD3">
        <w:rPr>
          <w:rFonts w:ascii="Arial" w:hAnsi="Arial" w:cs="Arial"/>
        </w:rPr>
        <w:t>Με την προαναφερόμενη απόφαση προτείνεται ο Φ.Η.Χ.</w:t>
      </w:r>
      <w:r w:rsidR="00B97D53" w:rsidRPr="00C20BD3">
        <w:rPr>
          <w:rFonts w:ascii="Arial" w:hAnsi="Arial" w:cs="Arial"/>
        </w:rPr>
        <w:t xml:space="preserve">  να παραμείνει στην ίδια τιμή με αυτή του 2004 δηλ:  0,16 €  για πάσης φύσεως στεγασμένους χώρους και 0,08 € για τους αντίστοιχους μη στεγασμένους χώρους.</w:t>
      </w:r>
    </w:p>
    <w:p w:rsidR="00B97D53" w:rsidRPr="00C20BD3" w:rsidRDefault="00B97D53">
      <w:pPr>
        <w:jc w:val="both"/>
        <w:rPr>
          <w:rFonts w:ascii="Arial" w:hAnsi="Arial" w:cs="Arial"/>
        </w:rPr>
      </w:pPr>
    </w:p>
    <w:p w:rsidR="00B97D53" w:rsidRPr="001D0420" w:rsidRDefault="00B97D53">
      <w:pPr>
        <w:rPr>
          <w:rFonts w:ascii="Arial" w:hAnsi="Arial" w:cs="Arial"/>
        </w:rPr>
      </w:pPr>
    </w:p>
    <w:p w:rsidR="00B97D53" w:rsidRPr="001D0420" w:rsidRDefault="00B97D53">
      <w:pPr>
        <w:rPr>
          <w:rFonts w:ascii="Arial" w:hAnsi="Arial" w:cs="Arial"/>
        </w:rPr>
      </w:pPr>
    </w:p>
    <w:p w:rsidR="001D0420" w:rsidRPr="00296473" w:rsidRDefault="00B97D53" w:rsidP="001D0420">
      <w:pPr>
        <w:ind w:left="4320" w:firstLine="720"/>
        <w:rPr>
          <w:rFonts w:ascii="Arial" w:hAnsi="Arial" w:cs="Arial"/>
        </w:rPr>
      </w:pPr>
      <w:r w:rsidRPr="001D0420">
        <w:rPr>
          <w:rFonts w:ascii="Arial" w:hAnsi="Arial" w:cs="Arial"/>
        </w:rPr>
        <w:t xml:space="preserve">  </w:t>
      </w:r>
      <w:r w:rsidRPr="001D0420">
        <w:rPr>
          <w:rFonts w:ascii="Arial" w:hAnsi="Arial" w:cs="Arial"/>
        </w:rPr>
        <w:tab/>
      </w:r>
      <w:r w:rsidR="001D0420" w:rsidRPr="00296473">
        <w:rPr>
          <w:rFonts w:ascii="Arial" w:hAnsi="Arial" w:cs="Arial"/>
        </w:rPr>
        <w:t>Ο ΠΡΟΕΔΡΟΣ Ο.Ε. - ΔΗΜΑΡΧΟΣ</w:t>
      </w:r>
    </w:p>
    <w:p w:rsidR="001D0420" w:rsidRPr="00296473" w:rsidRDefault="001D0420" w:rsidP="001D0420">
      <w:pPr>
        <w:jc w:val="both"/>
        <w:rPr>
          <w:rFonts w:ascii="Arial" w:hAnsi="Arial" w:cs="Arial"/>
        </w:rPr>
      </w:pPr>
    </w:p>
    <w:p w:rsidR="001D0420" w:rsidRPr="00296473" w:rsidRDefault="001D0420" w:rsidP="001D0420">
      <w:pPr>
        <w:jc w:val="both"/>
        <w:rPr>
          <w:rFonts w:ascii="Arial" w:hAnsi="Arial" w:cs="Arial"/>
        </w:rPr>
      </w:pPr>
    </w:p>
    <w:p w:rsidR="001D0420" w:rsidRPr="00296473" w:rsidRDefault="001D0420" w:rsidP="001D0420">
      <w:pPr>
        <w:jc w:val="both"/>
        <w:rPr>
          <w:rFonts w:ascii="Arial" w:hAnsi="Arial" w:cs="Arial"/>
        </w:rPr>
      </w:pPr>
      <w:r w:rsidRPr="00296473">
        <w:rPr>
          <w:rFonts w:ascii="Arial" w:hAnsi="Arial" w:cs="Arial"/>
        </w:rPr>
        <w:t xml:space="preserve">                                                                                              ΔΗΜΗΤΡΙΟΣ ΚΑΡΝΑΒΟΣ</w:t>
      </w:r>
    </w:p>
    <w:p w:rsidR="001D0420" w:rsidRPr="00296473" w:rsidRDefault="001D0420" w:rsidP="001D0420">
      <w:pPr>
        <w:jc w:val="both"/>
        <w:rPr>
          <w:rFonts w:ascii="Arial" w:hAnsi="Arial" w:cs="Arial"/>
        </w:rPr>
      </w:pPr>
    </w:p>
    <w:p w:rsidR="00B97D53" w:rsidRPr="001D0420" w:rsidRDefault="00B97D53" w:rsidP="001D0420">
      <w:pPr>
        <w:ind w:left="4320" w:firstLine="720"/>
        <w:rPr>
          <w:rFonts w:ascii="Arial" w:hAnsi="Arial" w:cs="Arial"/>
        </w:rPr>
      </w:pPr>
    </w:p>
    <w:p w:rsidR="00B97D53" w:rsidRPr="001D0420" w:rsidRDefault="00B97D53">
      <w:pPr>
        <w:jc w:val="both"/>
        <w:rPr>
          <w:rFonts w:ascii="Arial" w:hAnsi="Arial" w:cs="Arial"/>
        </w:rPr>
      </w:pPr>
    </w:p>
    <w:p w:rsidR="00B97D53" w:rsidRPr="001D0420" w:rsidRDefault="00B97D53">
      <w:pPr>
        <w:jc w:val="both"/>
        <w:rPr>
          <w:rFonts w:ascii="Arial" w:hAnsi="Arial" w:cs="Arial"/>
          <w:sz w:val="22"/>
          <w:szCs w:val="22"/>
        </w:rPr>
      </w:pPr>
      <w:r w:rsidRPr="001D0420">
        <w:rPr>
          <w:rFonts w:ascii="Arial" w:hAnsi="Arial" w:cs="Arial"/>
          <w:sz w:val="22"/>
          <w:szCs w:val="22"/>
        </w:rPr>
        <w:t>Συνημμένα:</w:t>
      </w:r>
    </w:p>
    <w:p w:rsidR="00B97D53" w:rsidRPr="001D0420" w:rsidRDefault="00B97D53">
      <w:pPr>
        <w:jc w:val="both"/>
        <w:rPr>
          <w:rFonts w:ascii="Arial" w:hAnsi="Arial" w:cs="Arial"/>
          <w:sz w:val="22"/>
          <w:szCs w:val="22"/>
        </w:rPr>
      </w:pPr>
      <w:r w:rsidRPr="001D0420">
        <w:rPr>
          <w:rFonts w:ascii="Arial" w:hAnsi="Arial" w:cs="Arial"/>
          <w:sz w:val="22"/>
          <w:szCs w:val="22"/>
        </w:rPr>
        <w:t xml:space="preserve">Η με αρ. </w:t>
      </w:r>
      <w:r w:rsidR="00365904">
        <w:rPr>
          <w:rFonts w:ascii="Arial" w:hAnsi="Arial" w:cs="Arial"/>
          <w:sz w:val="22"/>
          <w:szCs w:val="22"/>
        </w:rPr>
        <w:t xml:space="preserve"> </w:t>
      </w:r>
      <w:r w:rsidR="00C658F0" w:rsidRPr="00BD03F1">
        <w:rPr>
          <w:rFonts w:ascii="Arial" w:hAnsi="Arial" w:cs="Arial"/>
          <w:sz w:val="22"/>
          <w:szCs w:val="22"/>
        </w:rPr>
        <w:t xml:space="preserve">363 </w:t>
      </w:r>
      <w:r w:rsidRPr="001D0420">
        <w:rPr>
          <w:rFonts w:ascii="Arial" w:hAnsi="Arial" w:cs="Arial"/>
          <w:sz w:val="22"/>
          <w:szCs w:val="22"/>
        </w:rPr>
        <w:t>/</w:t>
      </w:r>
      <w:r w:rsidR="00C658F0" w:rsidRPr="00BD03F1">
        <w:rPr>
          <w:rFonts w:ascii="Arial" w:hAnsi="Arial" w:cs="Arial"/>
          <w:sz w:val="22"/>
          <w:szCs w:val="22"/>
        </w:rPr>
        <w:t xml:space="preserve"> </w:t>
      </w:r>
      <w:r w:rsidRPr="001D0420">
        <w:rPr>
          <w:rFonts w:ascii="Arial" w:hAnsi="Arial" w:cs="Arial"/>
          <w:sz w:val="22"/>
          <w:szCs w:val="22"/>
        </w:rPr>
        <w:t>201</w:t>
      </w:r>
      <w:r w:rsidR="00365904">
        <w:rPr>
          <w:rFonts w:ascii="Arial" w:hAnsi="Arial" w:cs="Arial"/>
          <w:sz w:val="22"/>
          <w:szCs w:val="22"/>
        </w:rPr>
        <w:t>8</w:t>
      </w:r>
      <w:r w:rsidRPr="001D0420">
        <w:rPr>
          <w:rFonts w:ascii="Arial" w:hAnsi="Arial" w:cs="Arial"/>
          <w:sz w:val="22"/>
          <w:szCs w:val="22"/>
        </w:rPr>
        <w:t xml:space="preserve"> απόφαση Ο.Ε.</w:t>
      </w:r>
    </w:p>
    <w:p w:rsidR="00B97D53" w:rsidRPr="001D0420" w:rsidRDefault="00B97D53">
      <w:pPr>
        <w:jc w:val="both"/>
        <w:rPr>
          <w:rFonts w:ascii="Arial" w:hAnsi="Arial" w:cs="Arial"/>
        </w:rPr>
      </w:pPr>
    </w:p>
    <w:p w:rsidR="00B97D53" w:rsidRPr="001D0420" w:rsidRDefault="00B97D53">
      <w:pPr>
        <w:jc w:val="both"/>
        <w:rPr>
          <w:rFonts w:ascii="Arial" w:hAnsi="Arial" w:cs="Arial"/>
        </w:rPr>
      </w:pPr>
    </w:p>
    <w:p w:rsidR="00B97D53" w:rsidRPr="001D0420" w:rsidRDefault="00B97D53">
      <w:pPr>
        <w:jc w:val="both"/>
        <w:rPr>
          <w:rFonts w:ascii="Arial" w:hAnsi="Arial" w:cs="Arial"/>
          <w:u w:val="single"/>
        </w:rPr>
      </w:pPr>
      <w:proofErr w:type="spellStart"/>
      <w:r w:rsidRPr="001D0420">
        <w:rPr>
          <w:rFonts w:ascii="Arial" w:hAnsi="Arial" w:cs="Arial"/>
          <w:u w:val="single"/>
        </w:rPr>
        <w:t>Εσωτ</w:t>
      </w:r>
      <w:proofErr w:type="spellEnd"/>
      <w:r w:rsidRPr="001D0420">
        <w:rPr>
          <w:rFonts w:ascii="Arial" w:hAnsi="Arial" w:cs="Arial"/>
          <w:u w:val="single"/>
        </w:rPr>
        <w:t>. Διανομή</w:t>
      </w:r>
    </w:p>
    <w:p w:rsidR="00D73562" w:rsidRDefault="00B97D53">
      <w:pPr>
        <w:jc w:val="both"/>
        <w:rPr>
          <w:rFonts w:ascii="Arial" w:hAnsi="Arial" w:cs="Arial"/>
        </w:rPr>
      </w:pPr>
      <w:r w:rsidRPr="001D0420">
        <w:rPr>
          <w:rFonts w:ascii="Arial" w:hAnsi="Arial" w:cs="Arial"/>
        </w:rPr>
        <w:t xml:space="preserve">  </w:t>
      </w:r>
      <w:r w:rsidR="00D73562">
        <w:rPr>
          <w:rFonts w:ascii="Arial" w:hAnsi="Arial" w:cs="Arial"/>
        </w:rPr>
        <w:t xml:space="preserve"> </w:t>
      </w:r>
      <w:r w:rsidRPr="001D0420">
        <w:rPr>
          <w:rFonts w:ascii="Arial" w:hAnsi="Arial" w:cs="Arial"/>
        </w:rPr>
        <w:t xml:space="preserve"> </w:t>
      </w:r>
      <w:proofErr w:type="spellStart"/>
      <w:r w:rsidR="00D73562">
        <w:rPr>
          <w:rFonts w:ascii="Arial" w:hAnsi="Arial" w:cs="Arial"/>
        </w:rPr>
        <w:t>Γρ</w:t>
      </w:r>
      <w:proofErr w:type="spellEnd"/>
      <w:r w:rsidR="00D73562">
        <w:rPr>
          <w:rFonts w:ascii="Arial" w:hAnsi="Arial" w:cs="Arial"/>
        </w:rPr>
        <w:t>. Δημάρχου</w:t>
      </w:r>
      <w:r w:rsidRPr="001D0420">
        <w:rPr>
          <w:rFonts w:ascii="Arial" w:hAnsi="Arial" w:cs="Arial"/>
        </w:rPr>
        <w:t xml:space="preserve">  </w:t>
      </w:r>
    </w:p>
    <w:p w:rsidR="00B97D53" w:rsidRPr="001D0420" w:rsidRDefault="00D735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 w:rsidR="00B97D53" w:rsidRPr="001D0420">
        <w:rPr>
          <w:rFonts w:ascii="Arial" w:hAnsi="Arial" w:cs="Arial"/>
        </w:rPr>
        <w:t>Γρ</w:t>
      </w:r>
      <w:proofErr w:type="spellEnd"/>
      <w:r w:rsidR="00B97D53" w:rsidRPr="001D0420">
        <w:rPr>
          <w:rFonts w:ascii="Arial" w:hAnsi="Arial" w:cs="Arial"/>
        </w:rPr>
        <w:t>. Γεν. Γραμματέα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 xml:space="preserve">    Δ/</w:t>
      </w:r>
      <w:proofErr w:type="spellStart"/>
      <w:r w:rsidRPr="001D0420">
        <w:rPr>
          <w:rFonts w:ascii="Arial" w:hAnsi="Arial" w:cs="Arial"/>
        </w:rPr>
        <w:t>νση</w:t>
      </w:r>
      <w:proofErr w:type="spellEnd"/>
      <w:r w:rsidRPr="001D0420">
        <w:rPr>
          <w:rFonts w:ascii="Arial" w:hAnsi="Arial" w:cs="Arial"/>
        </w:rPr>
        <w:t xml:space="preserve"> </w:t>
      </w:r>
      <w:proofErr w:type="spellStart"/>
      <w:r w:rsidRPr="001D0420">
        <w:rPr>
          <w:rFonts w:ascii="Arial" w:hAnsi="Arial" w:cs="Arial"/>
        </w:rPr>
        <w:t>Δημ</w:t>
      </w:r>
      <w:proofErr w:type="spellEnd"/>
      <w:r w:rsidRPr="001D0420">
        <w:rPr>
          <w:rFonts w:ascii="Arial" w:hAnsi="Arial" w:cs="Arial"/>
        </w:rPr>
        <w:t>. Προσόδων</w:t>
      </w:r>
    </w:p>
    <w:p w:rsidR="00B97D53" w:rsidRPr="001D0420" w:rsidRDefault="00B97D53">
      <w:pPr>
        <w:rPr>
          <w:rFonts w:ascii="Arial" w:hAnsi="Arial" w:cs="Arial"/>
        </w:rPr>
      </w:pPr>
      <w:r w:rsidRPr="001D0420">
        <w:rPr>
          <w:rFonts w:ascii="Arial" w:hAnsi="Arial" w:cs="Arial"/>
        </w:rPr>
        <w:t xml:space="preserve">    Ο.Ε.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1269DB"/>
    <w:rsid w:val="001773B0"/>
    <w:rsid w:val="001C5D55"/>
    <w:rsid w:val="001D0420"/>
    <w:rsid w:val="00212950"/>
    <w:rsid w:val="00216F96"/>
    <w:rsid w:val="00275CEF"/>
    <w:rsid w:val="00365904"/>
    <w:rsid w:val="004748E2"/>
    <w:rsid w:val="005F62CB"/>
    <w:rsid w:val="007563D2"/>
    <w:rsid w:val="007D2F53"/>
    <w:rsid w:val="00A723C3"/>
    <w:rsid w:val="00B22C90"/>
    <w:rsid w:val="00B374CE"/>
    <w:rsid w:val="00B97D53"/>
    <w:rsid w:val="00BD03F1"/>
    <w:rsid w:val="00C14A48"/>
    <w:rsid w:val="00C20BD3"/>
    <w:rsid w:val="00C658F0"/>
    <w:rsid w:val="00D73562"/>
    <w:rsid w:val="00E52A69"/>
    <w:rsid w:val="00EB196A"/>
    <w:rsid w:val="00F15514"/>
    <w:rsid w:val="00F27FC9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.griva@kallithe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37</cp:revision>
  <cp:lastPrinted>2017-10-13T11:48:00Z</cp:lastPrinted>
  <dcterms:created xsi:type="dcterms:W3CDTF">2013-11-04T06:06:00Z</dcterms:created>
  <dcterms:modified xsi:type="dcterms:W3CDTF">2018-10-26T15:42:00Z</dcterms:modified>
</cp:coreProperties>
</file>