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3090"/>
        <w:gridCol w:w="5266"/>
      </w:tblGrid>
      <w:tr w:rsidR="00AD7807" w:rsidRPr="00A5322B" w:rsidTr="00A70944">
        <w:trPr>
          <w:jc w:val="center"/>
        </w:trPr>
        <w:tc>
          <w:tcPr>
            <w:tcW w:w="4369" w:type="dxa"/>
            <w:gridSpan w:val="2"/>
          </w:tcPr>
          <w:p w:rsidR="00AD7807" w:rsidRPr="00A5322B" w:rsidRDefault="00AD7807" w:rsidP="00A70944">
            <w:pPr>
              <w:pStyle w:val="1"/>
              <w:tabs>
                <w:tab w:val="left" w:pos="3780"/>
              </w:tabs>
              <w:ind w:left="0" w:firstLine="0"/>
              <w:outlineLvl w:val="0"/>
              <w:rPr>
                <w:rFonts w:asciiTheme="minorHAnsi" w:hAnsiTheme="minorHAnsi" w:cstheme="minorHAnsi"/>
                <w:b w:val="0"/>
              </w:rPr>
            </w:pPr>
            <w:r w:rsidRPr="00A5322B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5D9ACD91" wp14:editId="16CD226C">
                  <wp:extent cx="1019175" cy="9620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</w:tcPr>
          <w:p w:rsidR="00AD7807" w:rsidRPr="0043266B" w:rsidRDefault="00AD7807" w:rsidP="00A70944">
            <w:pPr>
              <w:jc w:val="center"/>
            </w:pPr>
          </w:p>
        </w:tc>
      </w:tr>
      <w:tr w:rsidR="00AD7807" w:rsidRPr="00A5322B" w:rsidTr="00A70944">
        <w:trPr>
          <w:trHeight w:val="1303"/>
          <w:jc w:val="center"/>
        </w:trPr>
        <w:tc>
          <w:tcPr>
            <w:tcW w:w="4369" w:type="dxa"/>
            <w:gridSpan w:val="2"/>
          </w:tcPr>
          <w:p w:rsidR="00AD7807" w:rsidRPr="00A5322B" w:rsidRDefault="00AD7807" w:rsidP="00A70944">
            <w:pPr>
              <w:rPr>
                <w:rFonts w:asciiTheme="minorHAnsi" w:hAnsiTheme="minorHAnsi" w:cstheme="minorHAnsi"/>
                <w:b/>
              </w:rPr>
            </w:pPr>
            <w:r w:rsidRPr="00A5322B">
              <w:rPr>
                <w:rFonts w:asciiTheme="minorHAnsi" w:hAnsiTheme="minorHAnsi" w:cstheme="minorHAnsi"/>
                <w:b/>
              </w:rPr>
              <w:t>ΕΛΛΗΝΙΚΗ ΔΗΜΟΚΡΑΤΙΑ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ΝΟΜΟΣ</w:t>
            </w:r>
            <w:r w:rsidRPr="00A5322B">
              <w:rPr>
                <w:rFonts w:asciiTheme="minorHAnsi" w:hAnsiTheme="minorHAnsi" w:cstheme="minorHAnsi"/>
                <w:b/>
              </w:rPr>
              <w:t xml:space="preserve"> ΑΤΤΙΚΗΣ</w:t>
            </w:r>
          </w:p>
          <w:p w:rsidR="00AD7807" w:rsidRPr="00541D0A" w:rsidRDefault="00AD7807" w:rsidP="00A7094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1D0A">
              <w:rPr>
                <w:rFonts w:asciiTheme="minorHAnsi" w:hAnsiTheme="minorHAnsi" w:cstheme="minorHAnsi"/>
                <w:b/>
                <w:sz w:val="28"/>
                <w:szCs w:val="28"/>
              </w:rPr>
              <w:t>ΔΗΜΟΣ ΚΑΛΛΙΘΕΑΣ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ΕΚΤΕΛΕΣΤΙΚΗ ΕΠΙΤΡΟΠΗ</w:t>
            </w:r>
          </w:p>
        </w:tc>
        <w:tc>
          <w:tcPr>
            <w:tcW w:w="5266" w:type="dxa"/>
          </w:tcPr>
          <w:p w:rsidR="00AD7807" w:rsidRDefault="00AD7807" w:rsidP="00A70944">
            <w:pPr>
              <w:tabs>
                <w:tab w:val="left" w:pos="7829"/>
              </w:tabs>
              <w:jc w:val="center"/>
            </w:pPr>
          </w:p>
          <w:p w:rsidR="00AD7807" w:rsidRDefault="00AD7807" w:rsidP="00A70944">
            <w:pPr>
              <w:tabs>
                <w:tab w:val="left" w:pos="7829"/>
              </w:tabs>
              <w:jc w:val="center"/>
              <w:rPr>
                <w:b/>
              </w:rPr>
            </w:pPr>
          </w:p>
          <w:p w:rsidR="00AD7807" w:rsidRPr="00E557AC" w:rsidRDefault="00AD7807" w:rsidP="00A70944">
            <w:pPr>
              <w:tabs>
                <w:tab w:val="left" w:pos="782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D7807" w:rsidRPr="00A5322B" w:rsidTr="00A70944">
        <w:trPr>
          <w:trHeight w:val="1998"/>
          <w:jc w:val="center"/>
        </w:trPr>
        <w:tc>
          <w:tcPr>
            <w:tcW w:w="1279" w:type="dxa"/>
          </w:tcPr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>Διεύθυνση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</w:t>
            </w:r>
            <w:r w:rsidRPr="00A5322B">
              <w:rPr>
                <w:rFonts w:asciiTheme="minorHAnsi" w:hAnsiTheme="minorHAnsi" w:cstheme="minorHAnsi"/>
              </w:rPr>
              <w:t>ηλ</w:t>
            </w:r>
            <w:proofErr w:type="spellEnd"/>
            <w:r w:rsidRPr="00A5322B">
              <w:rPr>
                <w:rFonts w:asciiTheme="minorHAnsi" w:hAnsiTheme="minorHAnsi" w:cstheme="minorHAnsi"/>
              </w:rPr>
              <w:t>.</w:t>
            </w:r>
          </w:p>
          <w:p w:rsidR="00AD7807" w:rsidRDefault="00AD7807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f</w:t>
            </w:r>
            <w:r w:rsidRPr="00A5322B">
              <w:rPr>
                <w:rFonts w:asciiTheme="minorHAnsi" w:hAnsiTheme="minorHAnsi" w:cstheme="minorHAnsi"/>
                <w:lang w:val="en-US"/>
              </w:rPr>
              <w:t>ax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Αρμόδιος</w:t>
            </w:r>
          </w:p>
          <w:p w:rsidR="00AD7807" w:rsidRPr="00E32D16" w:rsidRDefault="00AD7807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A5322B">
              <w:rPr>
                <w:rFonts w:asciiTheme="minorHAnsi" w:hAnsiTheme="minorHAnsi" w:cstheme="minorHAnsi"/>
                <w:lang w:val="en-US"/>
              </w:rPr>
              <w:t>mail</w:t>
            </w:r>
          </w:p>
        </w:tc>
        <w:tc>
          <w:tcPr>
            <w:tcW w:w="3090" w:type="dxa"/>
          </w:tcPr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A5322B">
              <w:rPr>
                <w:rFonts w:asciiTheme="minorHAnsi" w:hAnsiTheme="minorHAnsi" w:cstheme="minorHAnsi"/>
              </w:rPr>
              <w:t>Μα</w:t>
            </w:r>
            <w:r>
              <w:rPr>
                <w:rFonts w:asciiTheme="minorHAnsi" w:hAnsiTheme="minorHAnsi" w:cstheme="minorHAnsi"/>
              </w:rPr>
              <w:t>ν</w:t>
            </w:r>
            <w:r w:rsidRPr="00A5322B">
              <w:rPr>
                <w:rFonts w:asciiTheme="minorHAnsi" w:hAnsiTheme="minorHAnsi" w:cstheme="minorHAnsi"/>
              </w:rPr>
              <w:t>τζαγριωτάκη</w:t>
            </w:r>
            <w:proofErr w:type="spellEnd"/>
            <w:r w:rsidRPr="00A5322B">
              <w:rPr>
                <w:rFonts w:asciiTheme="minorHAnsi" w:hAnsiTheme="minorHAnsi" w:cstheme="minorHAnsi"/>
              </w:rPr>
              <w:t xml:space="preserve"> 76, 17676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>: 2109589031</w:t>
            </w:r>
          </w:p>
          <w:p w:rsidR="00AD7807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>: 2109523888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 Αμαλία Γιαννούλη</w:t>
            </w:r>
          </w:p>
          <w:p w:rsidR="00AD7807" w:rsidRPr="00133C39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Pr="009D495B">
                <w:rPr>
                  <w:rStyle w:val="-"/>
                  <w:rFonts w:asciiTheme="minorHAnsi" w:hAnsiTheme="minorHAnsi" w:cstheme="minorHAnsi"/>
                  <w:lang w:val="en-US"/>
                </w:rPr>
                <w:t>dimarxos</w:t>
              </w:r>
              <w:r w:rsidRPr="009D495B">
                <w:rPr>
                  <w:rStyle w:val="-"/>
                  <w:rFonts w:asciiTheme="minorHAnsi" w:hAnsiTheme="minorHAnsi" w:cstheme="minorHAnsi"/>
                </w:rPr>
                <w:t>@</w:t>
              </w:r>
              <w:r w:rsidRPr="009D495B">
                <w:rPr>
                  <w:rStyle w:val="-"/>
                  <w:rFonts w:asciiTheme="minorHAnsi" w:hAnsiTheme="minorHAnsi" w:cstheme="minorHAnsi"/>
                  <w:lang w:val="en-US"/>
                </w:rPr>
                <w:t>kallithea</w:t>
              </w:r>
              <w:r w:rsidRPr="009D495B">
                <w:rPr>
                  <w:rStyle w:val="-"/>
                  <w:rFonts w:asciiTheme="minorHAnsi" w:hAnsiTheme="minorHAnsi" w:cstheme="minorHAnsi"/>
                </w:rPr>
                <w:t>.</w:t>
              </w:r>
              <w:r w:rsidRPr="009D495B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  <w:tc>
          <w:tcPr>
            <w:tcW w:w="5266" w:type="dxa"/>
          </w:tcPr>
          <w:p w:rsidR="00AD7807" w:rsidRPr="00E557AC" w:rsidRDefault="00AD7807" w:rsidP="00A709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7807" w:rsidRPr="00A5322B" w:rsidTr="00A70944">
        <w:trPr>
          <w:trHeight w:val="1418"/>
          <w:jc w:val="center"/>
        </w:trPr>
        <w:tc>
          <w:tcPr>
            <w:tcW w:w="9635" w:type="dxa"/>
            <w:gridSpan w:val="3"/>
          </w:tcPr>
          <w:p w:rsidR="00AD7807" w:rsidRPr="0043266B" w:rsidRDefault="00AD7807" w:rsidP="00A70944">
            <w:pPr>
              <w:pStyle w:val="1"/>
              <w:tabs>
                <w:tab w:val="left" w:pos="7839"/>
              </w:tabs>
              <w:ind w:left="0" w:hanging="1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3266B">
              <w:rPr>
                <w:rFonts w:asciiTheme="minorHAnsi" w:hAnsiTheme="minorHAnsi" w:cstheme="minorHAnsi"/>
              </w:rPr>
              <w:t>ΑΠΟΣΠΑΣΜΑ</w:t>
            </w:r>
          </w:p>
          <w:p w:rsidR="00AD7807" w:rsidRPr="007D622A" w:rsidRDefault="00433124" w:rsidP="00A70944">
            <w:pPr>
              <w:jc w:val="center"/>
            </w:pPr>
            <w:r>
              <w:t>Από το πρακτικό της με αρ. 6</w:t>
            </w:r>
            <w:r w:rsidR="00B433CE">
              <w:t>/2018</w:t>
            </w:r>
            <w:bookmarkStart w:id="0" w:name="_GoBack"/>
            <w:bookmarkEnd w:id="0"/>
          </w:p>
          <w:p w:rsidR="00AD7807" w:rsidRPr="00680507" w:rsidRDefault="00AD7807" w:rsidP="00A70944">
            <w:pPr>
              <w:tabs>
                <w:tab w:val="left" w:pos="7829"/>
              </w:tabs>
              <w:jc w:val="center"/>
            </w:pPr>
            <w:r>
              <w:t>Συνεδρίασης της Εκτελεστικής Επιτροπής Δήμου Καλλιθέας</w:t>
            </w:r>
          </w:p>
        </w:tc>
      </w:tr>
      <w:tr w:rsidR="00AD7807" w:rsidRPr="00A5322B" w:rsidTr="00A70944">
        <w:trPr>
          <w:trHeight w:val="1251"/>
          <w:jc w:val="center"/>
        </w:trPr>
        <w:tc>
          <w:tcPr>
            <w:tcW w:w="4369" w:type="dxa"/>
            <w:gridSpan w:val="2"/>
            <w:vAlign w:val="center"/>
          </w:tcPr>
          <w:p w:rsidR="00AD7807" w:rsidRPr="00B74EEB" w:rsidRDefault="00433124" w:rsidP="00A709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</w:rPr>
              <w:t>Αρ. Απόφασης: 5</w:t>
            </w:r>
            <w:r w:rsidR="00AD7807" w:rsidRPr="00E557AC">
              <w:rPr>
                <w:b/>
              </w:rPr>
              <w:t>/201</w:t>
            </w:r>
            <w:r>
              <w:rPr>
                <w:b/>
              </w:rPr>
              <w:t>8</w:t>
            </w:r>
          </w:p>
        </w:tc>
        <w:tc>
          <w:tcPr>
            <w:tcW w:w="5266" w:type="dxa"/>
          </w:tcPr>
          <w:p w:rsidR="00AD7807" w:rsidRPr="00AD2231" w:rsidRDefault="00AD7807" w:rsidP="00A7094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D2231">
              <w:rPr>
                <w:rFonts w:asciiTheme="minorHAnsi" w:hAnsiTheme="minorHAnsi" w:cstheme="minorHAnsi"/>
                <w:b/>
                <w:u w:val="single"/>
              </w:rPr>
              <w:t>Περίληψη:</w:t>
            </w:r>
          </w:p>
          <w:p w:rsidR="00AD7807" w:rsidRPr="007D622A" w:rsidRDefault="00AD7807" w:rsidP="00A7094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557AC">
              <w:rPr>
                <w:rFonts w:asciiTheme="minorHAnsi" w:hAnsiTheme="minorHAnsi" w:cstheme="minorHAnsi"/>
              </w:rPr>
              <w:t>Προσχ</w:t>
            </w:r>
            <w:r>
              <w:rPr>
                <w:rFonts w:asciiTheme="minorHAnsi" w:hAnsiTheme="minorHAnsi" w:cstheme="minorHAnsi"/>
              </w:rPr>
              <w:t>έδιο Προϋπολογισμού και Τεχνικό Πρόγραμμα</w:t>
            </w:r>
            <w:r w:rsidRPr="00E557AC">
              <w:rPr>
                <w:rFonts w:asciiTheme="minorHAnsi" w:hAnsiTheme="minorHAnsi" w:cstheme="minorHAnsi"/>
              </w:rPr>
              <w:t xml:space="preserve"> του Δήμου Καλλιθέας Οικονομικού Έτους 201</w:t>
            </w:r>
            <w:r w:rsidR="00433124">
              <w:rPr>
                <w:rFonts w:asciiTheme="minorHAnsi" w:hAnsiTheme="minorHAnsi" w:cstheme="minorHAnsi"/>
              </w:rPr>
              <w:t>9</w:t>
            </w:r>
          </w:p>
        </w:tc>
      </w:tr>
    </w:tbl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Στην Καλλιθέα και στο </w:t>
      </w:r>
      <w:r w:rsidR="00433124">
        <w:rPr>
          <w:rFonts w:asciiTheme="minorHAnsi" w:hAnsiTheme="minorHAnsi" w:cstheme="minorHAnsi"/>
        </w:rPr>
        <w:t>Δημοτικό Κατάστημα σήμερα την 31</w:t>
      </w:r>
      <w:r w:rsidRPr="005854DB">
        <w:rPr>
          <w:rFonts w:asciiTheme="minorHAnsi" w:hAnsiTheme="minorHAnsi" w:cstheme="minorHAnsi"/>
          <w:vertAlign w:val="superscript"/>
        </w:rPr>
        <w:t>η</w:t>
      </w:r>
      <w:r w:rsidR="00433124">
        <w:rPr>
          <w:rFonts w:asciiTheme="minorHAnsi" w:hAnsiTheme="minorHAnsi" w:cstheme="minorHAnsi"/>
        </w:rPr>
        <w:t xml:space="preserve"> Αυγούστου 2018 ημέρα της εβδομάδας Παρασκευή και ώρα 11</w:t>
      </w:r>
      <w:r>
        <w:rPr>
          <w:rFonts w:asciiTheme="minorHAnsi" w:hAnsiTheme="minorHAnsi" w:cstheme="minorHAnsi"/>
        </w:rPr>
        <w:t>:</w:t>
      </w:r>
      <w:r w:rsidR="00433124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π.μ</w:t>
      </w:r>
      <w:proofErr w:type="spellEnd"/>
      <w:r>
        <w:rPr>
          <w:rFonts w:asciiTheme="minorHAnsi" w:hAnsiTheme="minorHAnsi" w:cstheme="minorHAnsi"/>
        </w:rPr>
        <w:t xml:space="preserve">., συνήλθε σε συνεδρίαση η Εκτελεστική Επιτροπή του </w:t>
      </w:r>
      <w:r w:rsidR="00433124">
        <w:rPr>
          <w:rFonts w:asciiTheme="minorHAnsi" w:hAnsiTheme="minorHAnsi" w:cstheme="minorHAnsi"/>
        </w:rPr>
        <w:t>Δήμου Καλλιθέας, μετά την από 29.08.2018</w:t>
      </w:r>
      <w:r>
        <w:rPr>
          <w:rFonts w:asciiTheme="minorHAnsi" w:hAnsiTheme="minorHAnsi" w:cstheme="minorHAnsi"/>
        </w:rPr>
        <w:t xml:space="preserve"> πρόσκληση του Προέδρου που δόθηκε σε καθένα από τα μέλη, σύμφωνα με τις διατάξεις του άρθρου 62 του Ν. 3852/2010, σε συνδυασμό με τη με αρ. 180/10.03.2017 απόφαση Δημάρχου περί ορισμού Αντιδημάρχων.</w:t>
      </w:r>
    </w:p>
    <w:p w:rsidR="00AD7807" w:rsidRDefault="00AD7807" w:rsidP="00AD7807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Διαπιστώθηκε ότι υπάρχει νόμιμη απαρτία και από το σύνολο των έξι (6) μελών του, βρέθηκαν παρόντες έξι (6), οι εξής:</w:t>
      </w:r>
    </w:p>
    <w:p w:rsidR="00AD7807" w:rsidRPr="006A50F2" w:rsidRDefault="00AD7807" w:rsidP="00AD780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Δημήτριος </w:t>
      </w:r>
      <w:proofErr w:type="spellStart"/>
      <w:r>
        <w:rPr>
          <w:rFonts w:asciiTheme="minorHAnsi" w:hAnsiTheme="minorHAnsi" w:cstheme="minorHAnsi"/>
        </w:rPr>
        <w:t>Κάρναβος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A50F2">
        <w:rPr>
          <w:rFonts w:asciiTheme="minorHAnsi" w:hAnsiTheme="minorHAnsi" w:cstheme="minorHAnsi"/>
        </w:rPr>
        <w:t>(Πρόεδρος – Δήμαρχος)</w:t>
      </w:r>
    </w:p>
    <w:p w:rsidR="00AD7807" w:rsidRDefault="00AD7807" w:rsidP="00AD780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Άννα </w:t>
      </w:r>
      <w:proofErr w:type="spellStart"/>
      <w:r>
        <w:rPr>
          <w:rFonts w:asciiTheme="minorHAnsi" w:hAnsiTheme="minorHAnsi" w:cstheme="minorHAnsi"/>
        </w:rPr>
        <w:t>Γιαννακού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Πάσχου</w:t>
      </w:r>
      <w:proofErr w:type="spellEnd"/>
      <w:r>
        <w:rPr>
          <w:rFonts w:asciiTheme="minorHAnsi" w:hAnsiTheme="minorHAnsi" w:cstheme="minorHAnsi"/>
        </w:rPr>
        <w:tab/>
        <w:t>(Αντιδήμαρχος)</w:t>
      </w:r>
    </w:p>
    <w:p w:rsidR="00AD7807" w:rsidRDefault="00AD7807" w:rsidP="00AD780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Τζώρτζης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Δελατόλας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(Αντιδήμαρχος)</w:t>
      </w:r>
    </w:p>
    <w:p w:rsidR="00AD7807" w:rsidRDefault="00AD7807" w:rsidP="00AD780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Εμμανουήλ Κωστάκης</w:t>
      </w:r>
      <w:r>
        <w:rPr>
          <w:rFonts w:asciiTheme="minorHAnsi" w:hAnsiTheme="minorHAnsi" w:cstheme="minorHAnsi"/>
        </w:rPr>
        <w:tab/>
        <w:t>(Αντιδήμαρχος)</w:t>
      </w:r>
    </w:p>
    <w:p w:rsidR="00AD7807" w:rsidRDefault="00AD7807" w:rsidP="00AD780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Ευάγγελος </w:t>
      </w:r>
      <w:proofErr w:type="spellStart"/>
      <w:r>
        <w:rPr>
          <w:rFonts w:asciiTheme="minorHAnsi" w:hAnsiTheme="minorHAnsi" w:cstheme="minorHAnsi"/>
        </w:rPr>
        <w:t>Μπαρμπάκος</w:t>
      </w:r>
      <w:proofErr w:type="spellEnd"/>
      <w:r>
        <w:rPr>
          <w:rFonts w:asciiTheme="minorHAnsi" w:hAnsiTheme="minorHAnsi" w:cstheme="minorHAnsi"/>
        </w:rPr>
        <w:tab/>
        <w:t>(Αντιδήμαρχος)</w:t>
      </w:r>
    </w:p>
    <w:p w:rsidR="00AD7807" w:rsidRPr="00476206" w:rsidRDefault="00AD7807" w:rsidP="00AD780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Κωνσταντίνος </w:t>
      </w:r>
      <w:proofErr w:type="spellStart"/>
      <w:r>
        <w:rPr>
          <w:rFonts w:asciiTheme="minorHAnsi" w:hAnsiTheme="minorHAnsi" w:cstheme="minorHAnsi"/>
        </w:rPr>
        <w:t>Κόκουλος</w:t>
      </w:r>
      <w:proofErr w:type="spellEnd"/>
      <w:r>
        <w:rPr>
          <w:rFonts w:asciiTheme="minorHAnsi" w:hAnsiTheme="minorHAnsi" w:cstheme="minorHAnsi"/>
        </w:rPr>
        <w:tab/>
        <w:t>(Αντιδήμαρχος)</w:t>
      </w: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Εκτελεστική Επιτροπή μετά από διαλογική συζήτηση και αφού έλαβε υπόψη:</w:t>
      </w:r>
    </w:p>
    <w:p w:rsidR="00AD7807" w:rsidRDefault="00AD7807" w:rsidP="00AD7807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Τις διατάξεις του άρθρου 63 και 266 παρ. 4 του Ν. 3852/2010 όπως τροποποιήθηκε και ισχύει.</w:t>
      </w:r>
    </w:p>
    <w:p w:rsidR="00AD7807" w:rsidRPr="00E97538" w:rsidRDefault="00AD7807" w:rsidP="00AD7807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Τις διατάξεις του άρθρου 77 του Ν. 4172/2013 όπως τροποποιήθηκε και ισχύει.</w:t>
      </w:r>
    </w:p>
    <w:p w:rsidR="00AD7807" w:rsidRDefault="00AD7807" w:rsidP="00AD7807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4C4783">
        <w:rPr>
          <w:rFonts w:asciiTheme="minorHAnsi" w:hAnsiTheme="minorHAnsi" w:cstheme="minorHAnsi"/>
        </w:rPr>
        <w:lastRenderedPageBreak/>
        <w:t>Τις προτάσεις των Υπηρεσιών του Δήμου για τον Προϋπολογισμό και</w:t>
      </w:r>
      <w:r>
        <w:rPr>
          <w:rFonts w:asciiTheme="minorHAnsi" w:hAnsiTheme="minorHAnsi" w:cstheme="minorHAnsi"/>
        </w:rPr>
        <w:t xml:space="preserve"> το Τεχνικό Πρόγραμμα</w:t>
      </w:r>
      <w:r w:rsidRPr="004C4783">
        <w:rPr>
          <w:rFonts w:asciiTheme="minorHAnsi" w:hAnsiTheme="minorHAnsi" w:cstheme="minorHAnsi"/>
        </w:rPr>
        <w:t xml:space="preserve"> τ</w:t>
      </w:r>
      <w:r>
        <w:rPr>
          <w:rFonts w:asciiTheme="minorHAnsi" w:hAnsiTheme="minorHAnsi" w:cstheme="minorHAnsi"/>
        </w:rPr>
        <w:t xml:space="preserve">ου Δήμου </w:t>
      </w:r>
      <w:r w:rsidR="00433124">
        <w:rPr>
          <w:rFonts w:asciiTheme="minorHAnsi" w:hAnsiTheme="minorHAnsi" w:cstheme="minorHAnsi"/>
        </w:rPr>
        <w:t>Καλλιθέας Οικονομικού Έτους 2019</w:t>
      </w:r>
      <w:r>
        <w:rPr>
          <w:rFonts w:asciiTheme="minorHAnsi" w:hAnsiTheme="minorHAnsi" w:cstheme="minorHAnsi"/>
        </w:rPr>
        <w:t>.</w:t>
      </w:r>
    </w:p>
    <w:p w:rsidR="00AD7807" w:rsidRPr="00FE3D04" w:rsidRDefault="00AD7807" w:rsidP="00AD7807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με αρ. </w:t>
      </w:r>
      <w:proofErr w:type="spellStart"/>
      <w:r w:rsidRPr="00FE3D04">
        <w:rPr>
          <w:rFonts w:asciiTheme="minorHAnsi" w:hAnsiTheme="minorHAnsi" w:cstheme="minorHAnsi"/>
        </w:rPr>
        <w:t>πρωτ</w:t>
      </w:r>
      <w:proofErr w:type="spellEnd"/>
      <w:r w:rsidRPr="00FE3D04">
        <w:rPr>
          <w:rFonts w:asciiTheme="minorHAnsi" w:hAnsiTheme="minorHAnsi" w:cstheme="minorHAnsi"/>
        </w:rPr>
        <w:t>.</w:t>
      </w:r>
      <w:r w:rsidR="00433124" w:rsidRPr="00433124">
        <w:rPr>
          <w:rFonts w:ascii="Calibri" w:hAnsi="Calibri" w:cs="Calibri"/>
        </w:rPr>
        <w:t xml:space="preserve"> </w:t>
      </w:r>
      <w:r w:rsidR="00433124">
        <w:rPr>
          <w:rFonts w:ascii="Calibri" w:hAnsi="Calibri" w:cs="Calibri"/>
        </w:rPr>
        <w:t>38347/27.07.2018</w:t>
      </w:r>
      <w:r w:rsidR="00433124" w:rsidRPr="003A6BEA">
        <w:rPr>
          <w:rFonts w:ascii="Calibri" w:hAnsi="Calibri" w:cs="Calibri"/>
        </w:rPr>
        <w:t xml:space="preserve"> Κ.Υ.Α. Υπουργών Εσωτερικών και Οικονομικών µε τίτλο «Παροχή οδηγιών για την κατάρτιση του </w:t>
      </w:r>
      <w:proofErr w:type="spellStart"/>
      <w:r w:rsidR="00433124" w:rsidRPr="003A6BEA">
        <w:rPr>
          <w:rFonts w:ascii="Calibri" w:hAnsi="Calibri" w:cs="Calibri"/>
        </w:rPr>
        <w:t>προϋπολογισµού</w:t>
      </w:r>
      <w:proofErr w:type="spellEnd"/>
      <w:r w:rsidR="00433124" w:rsidRPr="003A6BEA">
        <w:rPr>
          <w:rFonts w:ascii="Calibri" w:hAnsi="Calibri" w:cs="Calibri"/>
        </w:rPr>
        <w:t xml:space="preserve"> των </w:t>
      </w:r>
      <w:proofErr w:type="spellStart"/>
      <w:r w:rsidR="00433124" w:rsidRPr="003A6BEA">
        <w:rPr>
          <w:rFonts w:ascii="Calibri" w:hAnsi="Calibri" w:cs="Calibri"/>
        </w:rPr>
        <w:t>δήµων</w:t>
      </w:r>
      <w:proofErr w:type="spellEnd"/>
      <w:r w:rsidR="00433124" w:rsidRPr="003A6BEA">
        <w:rPr>
          <w:rFonts w:ascii="Calibri" w:hAnsi="Calibri" w:cs="Calibri"/>
        </w:rPr>
        <w:t xml:space="preserve">, </w:t>
      </w:r>
      <w:proofErr w:type="spellStart"/>
      <w:r w:rsidR="00433124" w:rsidRPr="003A6BEA">
        <w:rPr>
          <w:rFonts w:ascii="Calibri" w:hAnsi="Calibri" w:cs="Calibri"/>
        </w:rPr>
        <w:t>οικονοµικού</w:t>
      </w:r>
      <w:proofErr w:type="spellEnd"/>
      <w:r w:rsidR="00433124" w:rsidRPr="003A6BEA">
        <w:rPr>
          <w:rFonts w:ascii="Calibri" w:hAnsi="Calibri" w:cs="Calibri"/>
        </w:rPr>
        <w:t xml:space="preserve"> έτους 2019 – τροποποίηση της αριθ. 7028/2004 (Β’ 253) απόφασης»</w:t>
      </w: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Pr="00E97538" w:rsidRDefault="00AD7807" w:rsidP="00AD78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E97538">
        <w:rPr>
          <w:rFonts w:asciiTheme="minorHAnsi" w:hAnsiTheme="minorHAnsi" w:cstheme="minorHAnsi"/>
          <w:b/>
        </w:rPr>
        <w:t>Αποφασίζει ομόφωνα</w:t>
      </w:r>
    </w:p>
    <w:p w:rsidR="00AD7807" w:rsidRDefault="00AD7807" w:rsidP="00AD780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AD7807" w:rsidRPr="002B635C" w:rsidRDefault="00AD7807" w:rsidP="00AD780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</w:rPr>
      </w:pPr>
      <w:r w:rsidRPr="002B635C">
        <w:rPr>
          <w:rFonts w:asciiTheme="minorHAnsi" w:hAnsiTheme="minorHAnsi" w:cstheme="minorHAnsi"/>
          <w:b/>
        </w:rPr>
        <w:t xml:space="preserve">Καταρτίζει το Τεχνικό Πρόγραμμα του Δήμου </w:t>
      </w:r>
      <w:r w:rsidR="006B4B21">
        <w:rPr>
          <w:rFonts w:asciiTheme="minorHAnsi" w:hAnsiTheme="minorHAnsi" w:cstheme="minorHAnsi"/>
          <w:b/>
        </w:rPr>
        <w:t>Καλλιθέας Οικονομικού Έτους 2019</w:t>
      </w:r>
      <w:r w:rsidRPr="002B635C">
        <w:rPr>
          <w:rFonts w:asciiTheme="minorHAnsi" w:hAnsiTheme="minorHAnsi" w:cstheme="minorHAnsi"/>
          <w:b/>
        </w:rPr>
        <w:t xml:space="preserve"> και εισηγείται στην Οικονομική Επιτροπή του Δήμου Καλλιθέας το συνημμ</w:t>
      </w:r>
      <w:r>
        <w:rPr>
          <w:rFonts w:asciiTheme="minorHAnsi" w:hAnsiTheme="minorHAnsi" w:cstheme="minorHAnsi"/>
          <w:b/>
        </w:rPr>
        <w:t>ένο Π</w:t>
      </w:r>
      <w:r w:rsidRPr="002B635C">
        <w:rPr>
          <w:rFonts w:asciiTheme="minorHAnsi" w:hAnsiTheme="minorHAnsi" w:cstheme="minorHAnsi"/>
          <w:b/>
        </w:rPr>
        <w:t xml:space="preserve">ροσχέδιο του Προϋπολογισμού του Δήμου Καλλιθέας Οικονομικού </w:t>
      </w:r>
      <w:r w:rsidR="006B4B21">
        <w:rPr>
          <w:rFonts w:asciiTheme="minorHAnsi" w:hAnsiTheme="minorHAnsi" w:cstheme="minorHAnsi"/>
          <w:b/>
        </w:rPr>
        <w:t>Έτους 2019</w:t>
      </w:r>
      <w:r w:rsidRPr="002B635C">
        <w:rPr>
          <w:rFonts w:asciiTheme="minorHAnsi" w:hAnsiTheme="minorHAnsi" w:cstheme="minorHAnsi"/>
          <w:b/>
        </w:rPr>
        <w:t>.</w:t>
      </w: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Μετά το τέλος των θεμάτων της ημερήσιας διάταξης λύνεται η συνεδρίαση.</w:t>
      </w: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Αφού συντάξαμε το παρόν πρακτικό, υπογράφεται όπως πιο κάτω:</w:t>
      </w:r>
    </w:p>
    <w:p w:rsidR="00AD7807" w:rsidRDefault="00AD7807" w:rsidP="00AD780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AD7807" w:rsidRPr="00BA4579" w:rsidRDefault="00AD7807" w:rsidP="00AD780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AD7807" w:rsidRPr="00B166BA" w:rsidRDefault="00AD7807" w:rsidP="00AD7807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17"/>
      </w:tblGrid>
      <w:tr w:rsidR="00AD7807" w:rsidTr="00A70944">
        <w:trPr>
          <w:trHeight w:val="980"/>
        </w:trPr>
        <w:tc>
          <w:tcPr>
            <w:tcW w:w="4503" w:type="dxa"/>
          </w:tcPr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97302">
              <w:rPr>
                <w:rFonts w:asciiTheme="minorHAnsi" w:hAnsiTheme="minorHAnsi" w:cstheme="minorHAnsi"/>
                <w:b/>
              </w:rPr>
              <w:t>ΤΑ ΜΕΛΗ</w:t>
            </w: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97302">
              <w:rPr>
                <w:rFonts w:asciiTheme="minorHAnsi" w:hAnsiTheme="minorHAnsi" w:cstheme="minorHAnsi"/>
                <w:b/>
              </w:rPr>
              <w:t>ΑΝΝΑ ΓΙΑΝΝΑΚΟΥ – ΠΑΣΧΟΥ</w:t>
            </w: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ΤΖΩΡΤΖΗΣ ΔΕΛΑΤΟΛΑΣ</w:t>
            </w: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97302">
              <w:rPr>
                <w:rFonts w:asciiTheme="minorHAnsi" w:hAnsiTheme="minorHAnsi" w:cstheme="minorHAnsi"/>
                <w:b/>
              </w:rPr>
              <w:t>ΕΜΜΑΝΟΥΗΛ ΚΩΣΤΑΚΗΣ</w:t>
            </w: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97302">
              <w:rPr>
                <w:rFonts w:asciiTheme="minorHAnsi" w:hAnsiTheme="minorHAnsi" w:cstheme="minorHAnsi"/>
                <w:b/>
              </w:rPr>
              <w:t>ΕΥΑΓΓΕΛΟΣ ΜΠΑΡΜΠΑΚΟΣ</w:t>
            </w: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Pr="00097302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ΚΩΝΣΤΑΝΤΙΝΟΣ ΚΟΚΟΥΛΟΣ</w:t>
            </w:r>
          </w:p>
        </w:tc>
        <w:tc>
          <w:tcPr>
            <w:tcW w:w="5117" w:type="dxa"/>
          </w:tcPr>
          <w:p w:rsidR="00AD7807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A5322B">
              <w:rPr>
                <w:rFonts w:asciiTheme="minorHAnsi" w:hAnsiTheme="minorHAnsi" w:cstheme="minorHAnsi"/>
                <w:b/>
              </w:rPr>
              <w:t xml:space="preserve">Ο </w:t>
            </w:r>
            <w:r>
              <w:rPr>
                <w:rFonts w:asciiTheme="minorHAnsi" w:hAnsiTheme="minorHAnsi" w:cstheme="minorHAnsi"/>
                <w:b/>
              </w:rPr>
              <w:t xml:space="preserve">ΠΡΟΕΔΡΟΣ - </w:t>
            </w:r>
            <w:r w:rsidRPr="00A5322B">
              <w:rPr>
                <w:rFonts w:asciiTheme="minorHAnsi" w:hAnsiTheme="minorHAnsi" w:cstheme="minorHAnsi"/>
                <w:b/>
              </w:rPr>
              <w:t>ΔΗΜΑΡΧΟΣ</w:t>
            </w:r>
          </w:p>
          <w:p w:rsidR="00AD7807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D7807" w:rsidRDefault="00AD7807" w:rsidP="00A709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  <w:b/>
              </w:rPr>
              <w:t>ΔΗΜΗΤΡΙΟΣ ΚΑΡΝΑΒΟΣ</w:t>
            </w:r>
          </w:p>
        </w:tc>
      </w:tr>
    </w:tbl>
    <w:p w:rsidR="00AD7807" w:rsidRPr="008A227F" w:rsidRDefault="00AD7807" w:rsidP="00AD780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D7807" w:rsidRPr="008A227F" w:rsidRDefault="00AD7807" w:rsidP="00AD780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26DB1" w:rsidRDefault="00126DB1"/>
    <w:sectPr w:rsidR="00126DB1" w:rsidSect="000C0BA0">
      <w:pgSz w:w="12240" w:h="15840"/>
      <w:pgMar w:top="851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8E6"/>
    <w:multiLevelType w:val="hybridMultilevel"/>
    <w:tmpl w:val="0CF4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24A7"/>
    <w:multiLevelType w:val="hybridMultilevel"/>
    <w:tmpl w:val="0F941D14"/>
    <w:lvl w:ilvl="0" w:tplc="37EA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07"/>
    <w:rsid w:val="00126DB1"/>
    <w:rsid w:val="00433124"/>
    <w:rsid w:val="00547348"/>
    <w:rsid w:val="006B4B21"/>
    <w:rsid w:val="00AD7807"/>
    <w:rsid w:val="00B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AD7807"/>
    <w:pPr>
      <w:keepNext/>
      <w:ind w:left="5760" w:firstLine="72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AD7807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rsid w:val="00AD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D78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780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D78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D780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AD7807"/>
    <w:pPr>
      <w:keepNext/>
      <w:ind w:left="5760" w:firstLine="72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AD7807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rsid w:val="00AD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D78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780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D78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D780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marxos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hm4</dc:creator>
  <cp:keywords/>
  <dc:description/>
  <cp:lastModifiedBy>hm4</cp:lastModifiedBy>
  <cp:revision>6</cp:revision>
  <cp:lastPrinted>2018-11-19T11:36:00Z</cp:lastPrinted>
  <dcterms:created xsi:type="dcterms:W3CDTF">2018-11-19T11:14:00Z</dcterms:created>
  <dcterms:modified xsi:type="dcterms:W3CDTF">2018-11-19T11:38:00Z</dcterms:modified>
</cp:coreProperties>
</file>