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8D" w:rsidRDefault="00C2738D" w:rsidP="00C2738D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 xml:space="preserve">ΕΛΛΗΝΙΚΗ ΔΗΜΟΚΡΑΤΙΑ                             </w:t>
      </w:r>
    </w:p>
    <w:p w:rsidR="00C2738D" w:rsidRDefault="00C2738D" w:rsidP="00C2738D">
      <w:pPr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>ΝΟΜΟΣ     ΑΤΤΙΚΗΣ</w:t>
      </w:r>
    </w:p>
    <w:p w:rsidR="00C2738D" w:rsidRDefault="00C2738D" w:rsidP="00C2738D">
      <w:pPr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>ΔΗΜΟΣ ΚΑΛΛΙΘΕΑΣ</w:t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ab/>
        <w:t xml:space="preserve"> </w:t>
      </w:r>
    </w:p>
    <w:p w:rsidR="00C2738D" w:rsidRDefault="00C2738D" w:rsidP="00C2738D">
      <w:pPr>
        <w:tabs>
          <w:tab w:val="left" w:pos="5835"/>
        </w:tabs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 xml:space="preserve">Ν.Π.Δ.Δ. «ΟΡΓΑΝΙΣΜΟΣ </w:t>
      </w:r>
    </w:p>
    <w:p w:rsidR="00C2738D" w:rsidRDefault="00C2738D" w:rsidP="00C2738D">
      <w:pPr>
        <w:tabs>
          <w:tab w:val="left" w:pos="5835"/>
        </w:tabs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>ΠΑΙΔΙΚΗΣ ΑΓΩΓΗΣ ΚΑΙ  ΑΘΛΗΣΗΣ</w:t>
      </w:r>
    </w:p>
    <w:p w:rsidR="00C2738D" w:rsidRDefault="00C2738D" w:rsidP="00C2738D">
      <w:pPr>
        <w:tabs>
          <w:tab w:val="left" w:pos="5835"/>
        </w:tabs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>΄΄</w:t>
      </w:r>
      <w:r>
        <w:rPr>
          <w:rFonts w:ascii="Arial" w:eastAsia="Times New Roman" w:hAnsi="Arial" w:cs="Arial"/>
          <w:b/>
          <w:bCs/>
          <w:i/>
          <w:iCs/>
          <w:kern w:val="28"/>
          <w:sz w:val="20"/>
          <w:szCs w:val="20"/>
          <w:lang w:eastAsia="el-GR"/>
        </w:rPr>
        <w:t>ΓΙΑΝΝΗΣ</w:t>
      </w:r>
      <w:proofErr w:type="spellEnd"/>
      <w:r>
        <w:rPr>
          <w:rFonts w:ascii="Arial" w:eastAsia="Times New Roman" w:hAnsi="Arial" w:cs="Arial"/>
          <w:b/>
          <w:bCs/>
          <w:i/>
          <w:iCs/>
          <w:kern w:val="28"/>
          <w:sz w:val="20"/>
          <w:szCs w:val="20"/>
          <w:lang w:eastAsia="el-GR"/>
        </w:rPr>
        <w:t xml:space="preserve"> ΓΑΛΛΟΣ΄΄</w:t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 xml:space="preserve">»    </w:t>
      </w:r>
    </w:p>
    <w:p w:rsidR="00C2738D" w:rsidRDefault="00C2738D" w:rsidP="00C2738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 xml:space="preserve"> </w:t>
      </w:r>
      <w:r>
        <w:rPr>
          <w:rFonts w:ascii="Arial" w:eastAsia="Times New Roman" w:hAnsi="Arial" w:cs="Arial"/>
          <w:b/>
          <w:bCs/>
          <w:i/>
          <w:kern w:val="28"/>
          <w:sz w:val="20"/>
          <w:szCs w:val="20"/>
          <w:lang w:eastAsia="el-GR"/>
        </w:rPr>
        <w:t>ΤΜΗΜΑ:</w:t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>ΔΙΟΙΚΗΤΙΚΟ-ΟΙΚΟΝΟΜΙΚΟ</w:t>
      </w:r>
      <w:r>
        <w:rPr>
          <w:rFonts w:ascii="Arial" w:eastAsia="Times New Roman" w:hAnsi="Arial" w:cs="Arial"/>
          <w:b/>
          <w:bCs/>
          <w:kern w:val="28"/>
          <w:szCs w:val="20"/>
          <w:lang w:eastAsia="el-GR"/>
        </w:rPr>
        <w:t xml:space="preserve">                      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>ΠΡΟΜΗΘΕΙΑ  ΟΡΓΑΝΩΝ ΠΑΙΔΙΚΩΝ</w:t>
      </w:r>
    </w:p>
    <w:p w:rsidR="00C2738D" w:rsidRDefault="00C2738D" w:rsidP="00C273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                                                                  ΧΑΡΩΝ  ΓΙΑ ΤΟΠΟΘΕΤΗΣΗ ΣΕ</w:t>
      </w:r>
    </w:p>
    <w:p w:rsidR="00C2738D" w:rsidRDefault="00C2738D" w:rsidP="00C2738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                                                                            ΠΑΙΔΙΚΟΥΣ ΣΤΑΘΜΟΥΣ</w:t>
      </w:r>
      <w:r>
        <w:rPr>
          <w:rFonts w:ascii="Arial" w:eastAsia="Times New Roman" w:hAnsi="Arial" w:cs="Arial"/>
          <w:b/>
          <w:bCs/>
          <w:kern w:val="28"/>
          <w:sz w:val="20"/>
          <w:szCs w:val="20"/>
          <w:lang w:eastAsia="el-GR"/>
        </w:rPr>
        <w:t xml:space="preserve">                              </w:t>
      </w:r>
      <w:r>
        <w:rPr>
          <w:rFonts w:ascii="Arial" w:eastAsia="Times New Roman" w:hAnsi="Arial" w:cs="Arial"/>
          <w:b/>
          <w:bCs/>
          <w:sz w:val="20"/>
          <w:szCs w:val="20"/>
          <w:lang w:eastAsia="el-GR"/>
        </w:rPr>
        <w:t xml:space="preserve">                                                           </w:t>
      </w:r>
    </w:p>
    <w:p w:rsidR="00C2738D" w:rsidRDefault="00C2738D" w:rsidP="00C2738D">
      <w:pPr>
        <w:keepNext/>
        <w:keepLines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color w:val="000000"/>
          <w:sz w:val="28"/>
          <w:szCs w:val="28"/>
          <w:u w:val="single"/>
          <w:lang w:eastAsia="el-GR"/>
        </w:rPr>
      </w:pPr>
      <w:bookmarkStart w:id="0" w:name="_GoBack"/>
      <w:bookmarkStart w:id="1" w:name="_Toc517428665"/>
      <w:bookmarkEnd w:id="0"/>
      <w:r>
        <w:rPr>
          <w:rFonts w:ascii="Calibri Light" w:eastAsia="Times New Roman" w:hAnsi="Calibri Light" w:cs="Times New Roman"/>
          <w:b/>
          <w:color w:val="000000"/>
          <w:sz w:val="28"/>
          <w:szCs w:val="28"/>
          <w:u w:val="single"/>
          <w:lang w:eastAsia="el-GR"/>
        </w:rPr>
        <w:t>ΕΝΤΥΠΟ ΠΡΟΣΦΟΡΑΣ</w:t>
      </w:r>
      <w:bookmarkEnd w:id="1"/>
    </w:p>
    <w:p w:rsidR="00C2738D" w:rsidRDefault="00C2738D" w:rsidP="00C273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tbl>
      <w:tblPr>
        <w:tblW w:w="8771" w:type="dxa"/>
        <w:tblInd w:w="-106" w:type="dxa"/>
        <w:tblLook w:val="04A0"/>
      </w:tblPr>
      <w:tblGrid>
        <w:gridCol w:w="84"/>
        <w:gridCol w:w="578"/>
        <w:gridCol w:w="3010"/>
        <w:gridCol w:w="868"/>
        <w:gridCol w:w="233"/>
        <w:gridCol w:w="965"/>
        <w:gridCol w:w="266"/>
        <w:gridCol w:w="1077"/>
        <w:gridCol w:w="143"/>
        <w:gridCol w:w="153"/>
        <w:gridCol w:w="970"/>
        <w:gridCol w:w="269"/>
        <w:gridCol w:w="155"/>
      </w:tblGrid>
      <w:tr w:rsidR="00C2738D" w:rsidTr="00C2738D">
        <w:trPr>
          <w:gridBefore w:val="1"/>
          <w:gridAfter w:val="1"/>
          <w:wBefore w:w="103" w:type="dxa"/>
          <w:wAfter w:w="155" w:type="dxa"/>
          <w:trHeight w:val="902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ΑΡΘΡΟ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Τιμή μονάδος ( ευρώ)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Δαπάνη         ( ευρώ )</w:t>
            </w:r>
          </w:p>
        </w:tc>
      </w:tr>
      <w:tr w:rsidR="00C2738D" w:rsidTr="00C2738D">
        <w:trPr>
          <w:gridBefore w:val="1"/>
          <w:gridAfter w:val="1"/>
          <w:wBefore w:w="103" w:type="dxa"/>
          <w:wAfter w:w="155" w:type="dxa"/>
          <w:trHeight w:val="90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Προμήθεια και τοποθέτηση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διαδραστικού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οργάνου τύπου «α»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gridAfter w:val="1"/>
          <w:wBefore w:w="103" w:type="dxa"/>
          <w:wAfter w:w="155" w:type="dxa"/>
          <w:trHeight w:val="90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Προμήθεια και τοποθέτηση συνθέτου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πολυοργάνου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τύπου «β»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gridAfter w:val="1"/>
          <w:wBefore w:w="103" w:type="dxa"/>
          <w:wAfter w:w="155" w:type="dxa"/>
          <w:trHeight w:val="90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Προμήθεια και τοποθέτηση συνθέτου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πολυοργάνου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τύπου «γ»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gridAfter w:val="1"/>
          <w:wBefore w:w="103" w:type="dxa"/>
          <w:wAfter w:w="155" w:type="dxa"/>
          <w:trHeight w:val="90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Προμήθεια και τοποθέτηση συνθέτου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πολυοργάνου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τύπου «δ»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gridAfter w:val="1"/>
          <w:wBefore w:w="103" w:type="dxa"/>
          <w:wAfter w:w="155" w:type="dxa"/>
          <w:trHeight w:val="90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Προμήθεια και τοποθέτηση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διαδραστικού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οργάνου τύπου «ε»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gridAfter w:val="1"/>
          <w:wBefore w:w="103" w:type="dxa"/>
          <w:wAfter w:w="155" w:type="dxa"/>
          <w:trHeight w:val="90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Προμήθεια και τοποθέτηση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διαδραστικού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οργάνου τύπου «ζ»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gridAfter w:val="1"/>
          <w:wBefore w:w="103" w:type="dxa"/>
          <w:wAfter w:w="155" w:type="dxa"/>
          <w:trHeight w:val="79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Προμήθεια και τοποθέτηση συνθέτου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πολυοργάνου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τύπου «η»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gridAfter w:val="1"/>
          <w:wBefore w:w="103" w:type="dxa"/>
          <w:wAfter w:w="155" w:type="dxa"/>
          <w:trHeight w:val="83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Προμήθεια και τοποθέτηση συνθέτου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πολυοργάνου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τύπου «θ»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gridAfter w:val="1"/>
          <w:wBefore w:w="103" w:type="dxa"/>
          <w:wAfter w:w="155" w:type="dxa"/>
          <w:trHeight w:val="846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38D" w:rsidRDefault="00C273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Προμήθεια &amp; τοποθέτηση ελαστικού δαπέδου ασφαλείας, σε πλάκες 50*50 εκ. και για ύψος πτώσης τουλάχιστον 1,70 m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m2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464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gridAfter w:val="1"/>
          <w:wBefore w:w="103" w:type="dxa"/>
          <w:wAfter w:w="153" w:type="dxa"/>
          <w:trHeight w:val="531"/>
        </w:trPr>
        <w:tc>
          <w:tcPr>
            <w:tcW w:w="69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ΜΕΡΙΚΟ ΣΥΝΟΛΟ: </w:t>
            </w:r>
          </w:p>
        </w:tc>
        <w:tc>
          <w:tcPr>
            <w:tcW w:w="15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wBefore w:w="103" w:type="dxa"/>
          <w:trHeight w:val="843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ΑΡΘΡΟ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Τιμή μονάδος ( ευρώ)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Δαπάνη       ( ευρώ )</w:t>
            </w:r>
          </w:p>
        </w:tc>
      </w:tr>
      <w:tr w:rsidR="00C2738D" w:rsidTr="00C2738D">
        <w:trPr>
          <w:gridBefore w:val="1"/>
          <w:wBefore w:w="103" w:type="dxa"/>
          <w:trHeight w:val="272"/>
        </w:trPr>
        <w:tc>
          <w:tcPr>
            <w:tcW w:w="712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38D" w:rsidRDefault="00C2738D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ΑΠΟ ΜΕΤΑΦΟΡΑ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2738D" w:rsidRDefault="00C2738D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C2738D" w:rsidTr="00C2738D">
        <w:trPr>
          <w:gridBefore w:val="1"/>
          <w:wBefore w:w="103" w:type="dxa"/>
          <w:trHeight w:val="1202"/>
        </w:trPr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10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38D" w:rsidRDefault="00C273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Προμήθεια &amp; τοποθέτηση προκατασκευασμένου κρασπέδου από σκυρόδεμα μήκους 1 m, ύψους 23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και πλάτους 6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 w:rsidRPr="00C273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134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wBefore w:w="103" w:type="dxa"/>
          <w:trHeight w:val="120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Κατασκευή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υπόβασης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από οπλισμένο σκυρόδεμα πάχους 10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- πλήρωση με άμμο λατομείου πάχους 10 cm &amp; ανάμειξη της άμμου με το παραμένων χαλίκι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42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wBefore w:w="103" w:type="dxa"/>
          <w:trHeight w:val="54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Χαλύβδινοι οπλισμοί λείοι κατηγορίας Β500A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Kgr</w:t>
            </w:r>
            <w:proofErr w:type="spellEnd"/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680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wBefore w:w="103" w:type="dxa"/>
          <w:trHeight w:val="120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Εργασίες εκσκαφής σε ποταμίσιο χαλίκι και ισοπέδωσης επιφανείας σε βάθος έως 25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, με την μεταφορά και απόρριψή των προϊόντων εκσκαφής. 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wBefore w:w="103" w:type="dxa"/>
          <w:trHeight w:val="1654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Εργασίες εκσκαφής</w:t>
            </w:r>
            <w:r>
              <w:rPr>
                <w:rFonts w:ascii="Arial" w:eastAsia="Times New Roman" w:hAnsi="Arial" w:cs="Arial"/>
                <w:sz w:val="24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σε φυσικό έδαφος και ισοπέδωσης επιφανείας σε βάθος έως 15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, με την μεταφορά και απόρριψή των προϊόντων εκσκαφής. 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m3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Before w:val="1"/>
          <w:wBefore w:w="103" w:type="dxa"/>
          <w:trHeight w:val="120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Εργασίες αποξήλωσης και απομάκρυνσης παλαιών οργάνων από τον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αύλειο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χώρο των παιδικών σταθμών.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2738D" w:rsidRDefault="00C2738D">
            <w:pPr>
              <w:spacing w:after="0"/>
              <w:rPr>
                <w:rFonts w:eastAsiaTheme="minorEastAsia"/>
                <w:lang w:eastAsia="el-GR"/>
              </w:rPr>
            </w:pPr>
          </w:p>
        </w:tc>
      </w:tr>
      <w:tr w:rsidR="00C2738D" w:rsidTr="00C2738D">
        <w:trPr>
          <w:gridAfter w:val="2"/>
          <w:wAfter w:w="422" w:type="dxa"/>
          <w:trHeight w:val="513"/>
        </w:trPr>
        <w:tc>
          <w:tcPr>
            <w:tcW w:w="7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738D" w:rsidRDefault="00C2738D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ΑΘΡΟΙΣΜΑ: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38D" w:rsidRDefault="00C273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2738D" w:rsidTr="00C2738D">
        <w:trPr>
          <w:gridAfter w:val="2"/>
          <w:wAfter w:w="422" w:type="dxa"/>
          <w:trHeight w:val="413"/>
        </w:trPr>
        <w:tc>
          <w:tcPr>
            <w:tcW w:w="7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738D" w:rsidRDefault="00C2738D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 xml:space="preserve">ΦΠΑ 24%;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38D" w:rsidRDefault="00C273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C2738D" w:rsidTr="00C2738D">
        <w:trPr>
          <w:gridAfter w:val="2"/>
          <w:wAfter w:w="422" w:type="dxa"/>
          <w:trHeight w:val="442"/>
        </w:trPr>
        <w:tc>
          <w:tcPr>
            <w:tcW w:w="7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2738D" w:rsidRDefault="00C2738D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ΓΕΝΙΚΟ ΣΥΝΟΛΟ: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38D" w:rsidRDefault="00C273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C2738D" w:rsidRDefault="00C2738D" w:rsidP="00C2738D">
      <w:pPr>
        <w:spacing w:after="0" w:line="276" w:lineRule="auto"/>
        <w:jc w:val="both"/>
        <w:rPr>
          <w:rFonts w:ascii="Arial" w:eastAsia="Times New Roman" w:hAnsi="Arial" w:cs="Times New Roman"/>
          <w:b/>
          <w:bCs/>
          <w:sz w:val="16"/>
          <w:szCs w:val="16"/>
          <w:lang w:eastAsia="el-GR"/>
        </w:rPr>
      </w:pPr>
    </w:p>
    <w:p w:rsidR="00C2738D" w:rsidRDefault="00C2738D" w:rsidP="00C2738D">
      <w:pPr>
        <w:spacing w:after="0" w:line="276" w:lineRule="auto"/>
        <w:jc w:val="both"/>
        <w:rPr>
          <w:rFonts w:ascii="Arial" w:eastAsia="Times New Roman" w:hAnsi="Arial" w:cs="Arial"/>
          <w:b/>
          <w:lang w:eastAsia="el-GR"/>
        </w:rPr>
      </w:pPr>
      <w:r>
        <w:rPr>
          <w:rFonts w:ascii="Arial" w:eastAsia="Times New Roman" w:hAnsi="Arial" w:cs="Arial"/>
          <w:b/>
          <w:lang w:eastAsia="el-GR"/>
        </w:rPr>
        <w:t xml:space="preserve">ΣΥΝΟΛΙΚΗ ΔΑΠΑΝΗ (ΟΛΟΓΡΑΦΩΣ):…………………………………………………… </w:t>
      </w:r>
    </w:p>
    <w:p w:rsidR="00C2738D" w:rsidRDefault="00C2738D" w:rsidP="00C2738D">
      <w:pPr>
        <w:spacing w:after="0" w:line="276" w:lineRule="auto"/>
        <w:ind w:left="43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                                         </w:t>
      </w:r>
    </w:p>
    <w:p w:rsidR="00C2738D" w:rsidRDefault="00C2738D" w:rsidP="00C2738D">
      <w:pPr>
        <w:keepNext/>
        <w:spacing w:after="0" w:line="276" w:lineRule="auto"/>
        <w:jc w:val="both"/>
        <w:outlineLvl w:val="3"/>
        <w:rPr>
          <w:rFonts w:ascii="Arial" w:eastAsia="Times New Roman" w:hAnsi="Arial" w:cs="Arial"/>
          <w:bCs/>
          <w:lang w:eastAsia="el-GR"/>
        </w:rPr>
      </w:pPr>
      <w:r>
        <w:rPr>
          <w:rFonts w:ascii="Arial" w:eastAsia="Times New Roman" w:hAnsi="Arial" w:cs="Arial"/>
          <w:bCs/>
          <w:lang w:eastAsia="el-GR"/>
        </w:rPr>
        <w:t>Ο ΠΡΟΣΦΕΡΩΝ                                                  Καλλιθέα…………………2018</w:t>
      </w:r>
    </w:p>
    <w:p w:rsidR="00C2738D" w:rsidRDefault="00C2738D" w:rsidP="00C2738D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</w:p>
    <w:p w:rsidR="00C2738D" w:rsidRDefault="00C2738D" w:rsidP="00C2738D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ΟΝΟΜΑΤΕΠΩΝΥΜΟ: ……………………………………………………………………………………………</w:t>
      </w:r>
    </w:p>
    <w:p w:rsidR="00C2738D" w:rsidRDefault="00C2738D" w:rsidP="00C2738D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Δ/ΝΣΗ: ……………………………………………………………………………………</w:t>
      </w:r>
    </w:p>
    <w:p w:rsidR="00C2738D" w:rsidRDefault="00C2738D" w:rsidP="00C2738D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 xml:space="preserve">ΤΗΛ.: ………………………………………………….. </w:t>
      </w:r>
    </w:p>
    <w:p w:rsidR="00C2738D" w:rsidRDefault="00C2738D" w:rsidP="00C2738D">
      <w:pPr>
        <w:spacing w:after="0" w:line="276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val="en-US" w:eastAsia="el-GR"/>
        </w:rPr>
        <w:t>E</w:t>
      </w:r>
      <w:r>
        <w:rPr>
          <w:rFonts w:ascii="Arial" w:eastAsia="Times New Roman" w:hAnsi="Arial" w:cs="Arial"/>
          <w:lang w:eastAsia="el-GR"/>
        </w:rPr>
        <w:t>-</w:t>
      </w:r>
      <w:r>
        <w:rPr>
          <w:rFonts w:ascii="Arial" w:eastAsia="Times New Roman" w:hAnsi="Arial" w:cs="Arial"/>
          <w:lang w:val="en-US" w:eastAsia="el-GR"/>
        </w:rPr>
        <w:t>MAIL</w:t>
      </w:r>
      <w:proofErr w:type="gramStart"/>
      <w:r>
        <w:rPr>
          <w:rFonts w:ascii="Arial" w:eastAsia="Times New Roman" w:hAnsi="Arial" w:cs="Arial"/>
          <w:lang w:eastAsia="el-GR"/>
        </w:rPr>
        <w:t>:……………………………………</w:t>
      </w:r>
      <w:proofErr w:type="gramEnd"/>
    </w:p>
    <w:p w:rsidR="00C2738D" w:rsidRDefault="00C2738D" w:rsidP="00C2738D">
      <w:pPr>
        <w:spacing w:after="0" w:line="276" w:lineRule="auto"/>
        <w:jc w:val="center"/>
        <w:rPr>
          <w:rFonts w:ascii="Arial" w:eastAsia="Times New Roman" w:hAnsi="Arial" w:cs="Arial"/>
          <w:lang w:eastAsia="el-GR"/>
        </w:rPr>
      </w:pPr>
      <w:r>
        <w:rPr>
          <w:rFonts w:ascii="Arial" w:eastAsia="Times New Roman" w:hAnsi="Arial" w:cs="Arial"/>
          <w:lang w:eastAsia="el-GR"/>
        </w:rPr>
        <w:t>ΥΠΟΓΡΑΦΗ &amp; ΣΦΡΑΓΙΔΑ</w:t>
      </w:r>
    </w:p>
    <w:p w:rsidR="00C2738D" w:rsidRDefault="00C2738D" w:rsidP="00C2738D">
      <w:pPr>
        <w:spacing w:after="0" w:line="276" w:lineRule="auto"/>
        <w:jc w:val="center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eastAsia="el-GR"/>
        </w:rPr>
        <w:t>………………………………..</w:t>
      </w:r>
    </w:p>
    <w:p w:rsidR="00D17A6C" w:rsidRDefault="00D17A6C"/>
    <w:sectPr w:rsidR="00D17A6C" w:rsidSect="00D17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738D"/>
    <w:rsid w:val="00C2738D"/>
    <w:rsid w:val="00D1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8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kordoutisg</dc:creator>
  <cp:lastModifiedBy>kordoutisg</cp:lastModifiedBy>
  <cp:revision>1</cp:revision>
  <dcterms:created xsi:type="dcterms:W3CDTF">2018-12-21T07:44:00Z</dcterms:created>
  <dcterms:modified xsi:type="dcterms:W3CDTF">2018-12-21T07:45:00Z</dcterms:modified>
</cp:coreProperties>
</file>