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61" w:rsidRPr="00DC7EC6" w:rsidRDefault="00BD2061" w:rsidP="00BD2061">
      <w:pPr>
        <w:autoSpaceDE w:val="0"/>
        <w:jc w:val="center"/>
        <w:rPr>
          <w:rFonts w:cs="Times New Roman"/>
          <w:b/>
          <w:bCs/>
          <w:i/>
        </w:rPr>
      </w:pPr>
      <w:bookmarkStart w:id="0" w:name="_GoBack"/>
      <w:bookmarkEnd w:id="0"/>
      <w:r w:rsidRPr="00DC7EC6">
        <w:rPr>
          <w:rFonts w:cs="Times New Roman"/>
          <w:b/>
          <w:bCs/>
          <w:i/>
        </w:rPr>
        <w:t>ΕΝΤΥΠΟ ΟΙΚΟΝΟΜΙΚΗΣ ΠΡΟΣΦΟΡΑΣ</w:t>
      </w:r>
    </w:p>
    <w:p w:rsidR="00BD2061" w:rsidRDefault="00BD2061" w:rsidP="00BD2061">
      <w:pPr>
        <w:autoSpaceDE w:val="0"/>
        <w:jc w:val="both"/>
        <w:rPr>
          <w:rFonts w:cs="Times New Roman"/>
          <w:b/>
          <w:bCs/>
          <w:u w:val="single"/>
        </w:rPr>
      </w:pPr>
    </w:p>
    <w:p w:rsidR="00BD2061" w:rsidRDefault="00BD2061" w:rsidP="00BD2061">
      <w:pPr>
        <w:autoSpaceDE w:val="0"/>
        <w:jc w:val="center"/>
        <w:rPr>
          <w:rFonts w:cs="Arial"/>
          <w:b/>
          <w:bCs/>
        </w:rPr>
      </w:pPr>
      <w:r w:rsidRPr="006F4D34">
        <w:rPr>
          <w:rFonts w:eastAsia="Arial" w:cs="Arial"/>
          <w:b/>
          <w:bCs/>
        </w:rPr>
        <w:t>«</w:t>
      </w:r>
      <w:r w:rsidRPr="00BC5230">
        <w:rPr>
          <w:rFonts w:cs="Arial"/>
          <w:b/>
          <w:bCs/>
        </w:rPr>
        <w:t>ΠΑΡΟΧΗ ΕΚΠΑΙΔΕΥΤΙΚΩΝ ΥΠΗΡΕΣΙΩΝ ΣΤΟ ΔΗΜΟΤΙΚΟ   ΩΔΕΙΟ ΚΑΛΛΙΘΕΑΣ ΟΔΥΣΣΕΑΣ ΔΗΜΗΤΡΙΑΔΗΣ</w:t>
      </w:r>
      <w:r>
        <w:rPr>
          <w:rFonts w:cs="Arial"/>
          <w:b/>
          <w:bCs/>
        </w:rPr>
        <w:t>»</w:t>
      </w:r>
    </w:p>
    <w:p w:rsidR="00BD2061" w:rsidRDefault="00BD2061" w:rsidP="00BD2061">
      <w:pPr>
        <w:autoSpaceDE w:val="0"/>
        <w:jc w:val="center"/>
        <w:rPr>
          <w:rFonts w:cs="Times New Roman"/>
          <w:b/>
          <w:bCs/>
          <w:u w:val="single"/>
        </w:rPr>
      </w:pPr>
    </w:p>
    <w:tbl>
      <w:tblPr>
        <w:tblW w:w="10534" w:type="dxa"/>
        <w:tblInd w:w="-7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2852"/>
        <w:gridCol w:w="1767"/>
        <w:gridCol w:w="1685"/>
        <w:gridCol w:w="1945"/>
        <w:gridCol w:w="1702"/>
      </w:tblGrid>
      <w:tr w:rsidR="00BD2061" w:rsidRPr="00916E26" w:rsidTr="007D6A72">
        <w:trPr>
          <w:trHeight w:val="1434"/>
        </w:trPr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Α/Α</w:t>
            </w:r>
          </w:p>
        </w:tc>
        <w:tc>
          <w:tcPr>
            <w:tcW w:w="2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ΕΙΔΟΣ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ΜΟΝΑΔΑ</w:t>
            </w:r>
          </w:p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ΜΕΤΡΗΣΗΣ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ΠΟΣΟΤΗΤΑ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ΤΙΜΗ ΜΟΝΑΔΟΣ ΠΡΟΣΦΟΡΑΣ(€)</w:t>
            </w:r>
          </w:p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ΚΑΘΑΡΗ ΑΞΙΑ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ΣΥΝΟΛΙΚΗ ΤΙΜΗ ΠΡΟΣΦΟΡΑΣ</w:t>
            </w:r>
          </w:p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  <w:t>ΧΩΡΊΣ</w:t>
            </w:r>
            <w:r w:rsidRPr="00916E26">
              <w:rPr>
                <w:rFonts w:cs="Times New Roman"/>
                <w:b/>
                <w:bCs/>
                <w:u w:val="single"/>
              </w:rPr>
              <w:t xml:space="preserve"> ΦΠΑ (€)</w:t>
            </w:r>
          </w:p>
        </w:tc>
      </w:tr>
      <w:tr w:rsidR="00BD2061" w:rsidRPr="00916E26" w:rsidTr="00BD2061">
        <w:trPr>
          <w:trHeight w:val="359"/>
        </w:trPr>
        <w:tc>
          <w:tcPr>
            <w:tcW w:w="1053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2061" w:rsidRPr="00916E26" w:rsidRDefault="00BD2061" w:rsidP="007D6A72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  <w:tr w:rsidR="00BD2061" w:rsidRPr="00916E26" w:rsidTr="007D6A72">
        <w:trPr>
          <w:trHeight w:val="732"/>
        </w:trPr>
        <w:tc>
          <w:tcPr>
            <w:tcW w:w="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916E26" w:rsidRDefault="00BD2061" w:rsidP="00BD2061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  <w:r w:rsidRPr="00916E26">
              <w:rPr>
                <w:rFonts w:cs="Times New Roman"/>
                <w:b/>
                <w:bCs/>
                <w:u w:val="single"/>
              </w:rPr>
              <w:t>1</w:t>
            </w:r>
          </w:p>
        </w:tc>
        <w:tc>
          <w:tcPr>
            <w:tcW w:w="2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BD27A6" w:rsidRDefault="00BD2061" w:rsidP="00BD2061">
            <w:pPr>
              <w:autoSpaceDE w:val="0"/>
              <w:jc w:val="both"/>
              <w:rPr>
                <w:rFonts w:cs="Times New Roman"/>
                <w:b/>
                <w:bCs/>
                <w:color w:val="FF0000"/>
                <w:u w:val="single"/>
              </w:rPr>
            </w:pPr>
            <w:r w:rsidRPr="00BC5230">
              <w:rPr>
                <w:rFonts w:cs="Arial"/>
                <w:b/>
                <w:bCs/>
              </w:rPr>
              <w:t xml:space="preserve">ΠΑΡΟΧΗ ΕΚΠΑΙΔΕΥΤΙΚΩΝ ΥΠΗΡΕΣΙΩΝ ΣΤΟ ΔΗΜΟΤΙΚΟ   ΩΔΕΙΟ ΚΑΛΛΙΘΕΑΣ ΟΔΥΣΣΕΑΣ ΔΗΜΗΤΡΙΑΔΗΣ                                                                                           </w:t>
            </w:r>
          </w:p>
          <w:p w:rsidR="00BD2061" w:rsidRPr="00BD27A6" w:rsidRDefault="00BD2061" w:rsidP="00BD2061">
            <w:pPr>
              <w:autoSpaceDE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  <w:p w:rsidR="00BD2061" w:rsidRPr="00BD27A6" w:rsidRDefault="00BD2061" w:rsidP="00BD2061">
            <w:pPr>
              <w:autoSpaceDE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AB5E85" w:rsidRDefault="00BD2061" w:rsidP="00BD2061">
            <w:r w:rsidRPr="00AB5E85">
              <w:t xml:space="preserve">Μήνας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AB5E85" w:rsidRDefault="00BD2061" w:rsidP="00BD2061">
            <w:r w:rsidRPr="00AB5E85">
              <w:t>18</w:t>
            </w:r>
          </w:p>
        </w:tc>
        <w:tc>
          <w:tcPr>
            <w:tcW w:w="1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2061" w:rsidRPr="00916E26" w:rsidRDefault="00BD2061" w:rsidP="00BD2061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2061" w:rsidRPr="00916E26" w:rsidRDefault="00BD2061" w:rsidP="00BD2061">
            <w:pPr>
              <w:autoSpaceDE w:val="0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</w:tbl>
    <w:p w:rsidR="00BD2061" w:rsidRDefault="00BD2061" w:rsidP="00BD2061">
      <w:pPr>
        <w:autoSpaceDE w:val="0"/>
        <w:jc w:val="both"/>
        <w:rPr>
          <w:rFonts w:cs="Times New Roman"/>
          <w:b/>
          <w:bCs/>
          <w:u w:val="single"/>
        </w:rPr>
      </w:pPr>
    </w:p>
    <w:p w:rsidR="00BD2061" w:rsidRDefault="00BD2061" w:rsidP="00BD2061">
      <w:pPr>
        <w:autoSpaceDE w:val="0"/>
        <w:ind w:firstLine="567"/>
        <w:jc w:val="both"/>
        <w:rPr>
          <w:rFonts w:cs="Times New Roman"/>
          <w:b/>
          <w:bCs/>
        </w:rPr>
      </w:pPr>
      <w:r w:rsidRPr="00CE7853">
        <w:rPr>
          <w:rFonts w:cs="Times New Roman"/>
          <w:b/>
          <w:bCs/>
        </w:rPr>
        <w:t>ΟΛΟΓΡΑΦΩΣ</w:t>
      </w:r>
      <w:r>
        <w:rPr>
          <w:rFonts w:cs="Times New Roman"/>
          <w:b/>
          <w:bCs/>
        </w:rPr>
        <w:t xml:space="preserve"> ΚΑΘΑΡΗ ΑΞΙΑ</w:t>
      </w:r>
      <w:r w:rsidRPr="00CE7853">
        <w:rPr>
          <w:rFonts w:cs="Times New Roman"/>
          <w:b/>
          <w:bCs/>
        </w:rPr>
        <w:t>……………</w:t>
      </w:r>
      <w:r>
        <w:rPr>
          <w:rFonts w:cs="Times New Roman"/>
          <w:b/>
          <w:bCs/>
        </w:rPr>
        <w:t>…………………………………………………………………………</w:t>
      </w:r>
    </w:p>
    <w:p w:rsidR="00BD2061" w:rsidRPr="00BD2061" w:rsidRDefault="00BD2061" w:rsidP="00BD2061">
      <w:pPr>
        <w:autoSpaceDE w:val="0"/>
        <w:ind w:firstLine="567"/>
        <w:jc w:val="both"/>
        <w:rPr>
          <w:rFonts w:cs="Times New Roman"/>
          <w:b/>
          <w:bCs/>
        </w:rPr>
      </w:pPr>
      <w:r w:rsidRPr="00BD2061">
        <w:rPr>
          <w:rFonts w:cs="Times New Roman"/>
          <w:b/>
          <w:bCs/>
        </w:rPr>
        <w:t xml:space="preserve">ΟΛΟΓΡΑΦΩΣ </w:t>
      </w:r>
      <w:r>
        <w:rPr>
          <w:rFonts w:cs="Times New Roman"/>
          <w:b/>
          <w:bCs/>
        </w:rPr>
        <w:t xml:space="preserve"> </w:t>
      </w:r>
      <w:r w:rsidRPr="00BD2061">
        <w:rPr>
          <w:rFonts w:cs="Times New Roman"/>
          <w:b/>
          <w:bCs/>
        </w:rPr>
        <w:t xml:space="preserve"> ΑΞΙΑ</w:t>
      </w:r>
      <w:r>
        <w:rPr>
          <w:rFonts w:cs="Times New Roman"/>
          <w:b/>
          <w:bCs/>
        </w:rPr>
        <w:t xml:space="preserve"> ΜΕ ΦΠΑ</w:t>
      </w:r>
      <w:r w:rsidRPr="00BD2061">
        <w:rPr>
          <w:rFonts w:cs="Times New Roman"/>
          <w:b/>
          <w:bCs/>
        </w:rPr>
        <w:t>………………………………………………………………………………………</w:t>
      </w:r>
    </w:p>
    <w:p w:rsidR="00BD2061" w:rsidRPr="00CE7853" w:rsidRDefault="00BD2061" w:rsidP="00BD2061">
      <w:pPr>
        <w:autoSpaceDE w:val="0"/>
        <w:jc w:val="both"/>
        <w:rPr>
          <w:rFonts w:cs="Times New Roman"/>
          <w:b/>
          <w:bCs/>
        </w:rPr>
      </w:pPr>
    </w:p>
    <w:p w:rsidR="00BD2061" w:rsidRPr="00CE7853" w:rsidRDefault="00BD2061" w:rsidP="00BD2061">
      <w:pPr>
        <w:autoSpaceDE w:val="0"/>
        <w:ind w:firstLine="567"/>
        <w:jc w:val="both"/>
        <w:rPr>
          <w:rFonts w:cs="Times New Roman"/>
          <w:b/>
          <w:bCs/>
        </w:rPr>
      </w:pP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 w:rsidRPr="00CE785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Τόπος</w:t>
      </w:r>
      <w:r w:rsidRPr="00CE7853">
        <w:rPr>
          <w:rFonts w:cs="Times New Roman"/>
          <w:b/>
          <w:bCs/>
        </w:rPr>
        <w:t xml:space="preserve">   ………./……../201</w:t>
      </w:r>
      <w:r>
        <w:rPr>
          <w:rFonts w:cs="Times New Roman"/>
          <w:b/>
          <w:bCs/>
        </w:rPr>
        <w:t>8</w:t>
      </w:r>
    </w:p>
    <w:p w:rsidR="00BD2061" w:rsidRPr="00CE7853" w:rsidRDefault="00BD2061" w:rsidP="00BD2061">
      <w:pPr>
        <w:autoSpaceDE w:val="0"/>
        <w:ind w:firstLine="567"/>
        <w:jc w:val="both"/>
        <w:rPr>
          <w:rFonts w:cs="Times New Roman"/>
        </w:rPr>
      </w:pPr>
      <w:r w:rsidRPr="00CE7853">
        <w:rPr>
          <w:rFonts w:cs="Times New Roman"/>
        </w:rPr>
        <w:t xml:space="preserve">Ο ΠΡΟΣΦΕΡΩΝ </w:t>
      </w:r>
    </w:p>
    <w:p w:rsidR="00BD2061" w:rsidRPr="00CE7853" w:rsidRDefault="00BD2061" w:rsidP="00BD2061">
      <w:pPr>
        <w:autoSpaceDE w:val="0"/>
        <w:ind w:left="142" w:firstLine="567"/>
        <w:jc w:val="both"/>
        <w:rPr>
          <w:rFonts w:cs="Times New Roman"/>
        </w:rPr>
      </w:pPr>
    </w:p>
    <w:p w:rsidR="00BD2061" w:rsidRPr="00CE7853" w:rsidRDefault="00BD2061" w:rsidP="00BD2061">
      <w:pPr>
        <w:autoSpaceDE w:val="0"/>
        <w:ind w:firstLine="567"/>
        <w:jc w:val="both"/>
        <w:rPr>
          <w:rFonts w:cs="Times New Roman"/>
        </w:rPr>
      </w:pPr>
      <w:r w:rsidRPr="00CE7853">
        <w:rPr>
          <w:rFonts w:cs="Times New Roman"/>
        </w:rPr>
        <w:t>ΟΝΟΜΑΤΕΠΩΝΥΜΟ/ΕΠΩΝΥΜΙΑ :</w:t>
      </w:r>
      <w:r w:rsidRPr="00CE7853">
        <w:rPr>
          <w:rFonts w:cs="Times New Roman"/>
          <w:b/>
          <w:bCs/>
        </w:rPr>
        <w:t>……………………………………………………………</w:t>
      </w:r>
      <w:r w:rsidRPr="00CE7853">
        <w:rPr>
          <w:rFonts w:cs="Times New Roman"/>
        </w:rPr>
        <w:t>.</w:t>
      </w:r>
    </w:p>
    <w:p w:rsidR="00BD2061" w:rsidRPr="00CE7853" w:rsidRDefault="00BD2061" w:rsidP="00BD2061">
      <w:pPr>
        <w:autoSpaceDE w:val="0"/>
        <w:ind w:left="142" w:firstLine="567"/>
        <w:jc w:val="both"/>
        <w:rPr>
          <w:rFonts w:cs="Times New Roman"/>
        </w:rPr>
      </w:pPr>
    </w:p>
    <w:p w:rsidR="00BD2061" w:rsidRPr="00CE7853" w:rsidRDefault="00BD2061" w:rsidP="00BD2061">
      <w:pPr>
        <w:autoSpaceDE w:val="0"/>
        <w:ind w:firstLine="567"/>
        <w:jc w:val="both"/>
        <w:rPr>
          <w:rFonts w:cs="Times New Roman"/>
        </w:rPr>
      </w:pPr>
      <w:r w:rsidRPr="00CE7853">
        <w:rPr>
          <w:rFonts w:cs="Times New Roman"/>
        </w:rPr>
        <w:t>Δ/ΝΣΗ</w:t>
      </w:r>
      <w:r w:rsidRPr="00CE7853">
        <w:rPr>
          <w:rFonts w:cs="Times New Roman"/>
          <w:b/>
          <w:bCs/>
        </w:rPr>
        <w:t>………………………………………………………………………………………………</w:t>
      </w:r>
    </w:p>
    <w:p w:rsidR="00BD2061" w:rsidRPr="00CE7853" w:rsidRDefault="00BD2061" w:rsidP="00BD2061">
      <w:pPr>
        <w:autoSpaceDE w:val="0"/>
        <w:ind w:left="142" w:firstLine="567"/>
        <w:jc w:val="both"/>
        <w:rPr>
          <w:rFonts w:cs="Times New Roman"/>
        </w:rPr>
      </w:pPr>
    </w:p>
    <w:p w:rsidR="00BD2061" w:rsidRPr="00CE7853" w:rsidRDefault="00BD2061" w:rsidP="00BD2061">
      <w:pPr>
        <w:autoSpaceDE w:val="0"/>
        <w:ind w:firstLine="567"/>
        <w:jc w:val="both"/>
        <w:rPr>
          <w:rFonts w:cs="Times New Roman"/>
        </w:rPr>
      </w:pPr>
      <w:r w:rsidRPr="00CE7853">
        <w:rPr>
          <w:rFonts w:cs="Times New Roman"/>
        </w:rPr>
        <w:t>ΤΗΛΕΦΩΝΟ</w:t>
      </w:r>
      <w:r w:rsidRPr="00CE7853">
        <w:rPr>
          <w:rFonts w:cs="Times New Roman"/>
          <w:b/>
          <w:bCs/>
        </w:rPr>
        <w:t>…………………………………………….</w:t>
      </w:r>
      <w:r w:rsidRPr="00CE7853">
        <w:rPr>
          <w:rFonts w:cs="Times New Roman"/>
          <w:lang w:val="en-US"/>
        </w:rPr>
        <w:t>FAX</w:t>
      </w:r>
      <w:r w:rsidRPr="00CE7853">
        <w:rPr>
          <w:rFonts w:cs="Times New Roman"/>
          <w:b/>
          <w:bCs/>
        </w:rPr>
        <w:t>……………………………………..</w:t>
      </w:r>
    </w:p>
    <w:p w:rsidR="00BD2061" w:rsidRPr="00CE7853" w:rsidRDefault="00BD2061" w:rsidP="00BD2061">
      <w:pPr>
        <w:autoSpaceDE w:val="0"/>
        <w:ind w:left="142" w:firstLine="567"/>
        <w:jc w:val="both"/>
        <w:rPr>
          <w:rFonts w:cs="Times New Roman"/>
        </w:rPr>
      </w:pPr>
    </w:p>
    <w:p w:rsidR="00BD2061" w:rsidRDefault="00BD2061" w:rsidP="00BD2061">
      <w:pPr>
        <w:autoSpaceDE w:val="0"/>
        <w:ind w:firstLine="567"/>
        <w:jc w:val="both"/>
        <w:rPr>
          <w:rFonts w:cs="Times New Roman"/>
        </w:rPr>
      </w:pPr>
      <w:r w:rsidRPr="00CE7853">
        <w:rPr>
          <w:rFonts w:cs="Times New Roman"/>
        </w:rPr>
        <w:t xml:space="preserve">                                                                                                   ΥΠΟΓΡΑΦΗ – ΣΦΡΑΓΙΔΑ            </w:t>
      </w:r>
    </w:p>
    <w:sectPr w:rsidR="00BD2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53123"/>
    <w:multiLevelType w:val="hybridMultilevel"/>
    <w:tmpl w:val="A7644D68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11"/>
    <w:rsid w:val="004A126D"/>
    <w:rsid w:val="00885D11"/>
    <w:rsid w:val="00BD2061"/>
    <w:rsid w:val="00E432D7"/>
    <w:rsid w:val="00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B3B0-C48A-459A-AFAE-578868F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BD20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2019-01-30T13:45:00Z</dcterms:created>
  <dcterms:modified xsi:type="dcterms:W3CDTF">2019-01-30T13:45:00Z</dcterms:modified>
</cp:coreProperties>
</file>