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28" w:rsidRPr="00B26323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 w:rsidRPr="00B26323">
        <w:rPr>
          <w:rFonts w:eastAsia="Times New Roman" w:cs="Comic Sans MS"/>
          <w:b/>
          <w:sz w:val="24"/>
          <w:szCs w:val="24"/>
          <w:lang w:eastAsia="zh-CN"/>
        </w:rPr>
        <w:t xml:space="preserve">         </w:t>
      </w:r>
      <w:bookmarkStart w:id="0" w:name="_GoBack"/>
      <w:bookmarkEnd w:id="0"/>
      <w:r w:rsidR="00CC554D">
        <w:rPr>
          <w:rFonts w:eastAsia="Times New Roman" w:cs="Comic Sans MS"/>
          <w:b/>
          <w:sz w:val="24"/>
          <w:szCs w:val="24"/>
          <w:lang w:eastAsia="zh-CN"/>
        </w:rPr>
        <w:t xml:space="preserve">Καλλιθέα </w:t>
      </w:r>
      <w:r w:rsidR="002B4A0C">
        <w:rPr>
          <w:rFonts w:eastAsia="Times New Roman" w:cs="Comic Sans MS"/>
          <w:b/>
          <w:sz w:val="24"/>
          <w:szCs w:val="24"/>
          <w:lang w:val="en-US" w:eastAsia="zh-CN"/>
        </w:rPr>
        <w:t>22</w:t>
      </w:r>
      <w:r w:rsidR="00CC554D">
        <w:rPr>
          <w:rFonts w:eastAsia="Times New Roman" w:cs="Comic Sans MS"/>
          <w:b/>
          <w:sz w:val="24"/>
          <w:szCs w:val="24"/>
          <w:lang w:eastAsia="zh-CN"/>
        </w:rPr>
        <w:t>/01</w:t>
      </w:r>
      <w:r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CC554D">
        <w:rPr>
          <w:rFonts w:eastAsia="Times New Roman" w:cs="Comic Sans MS"/>
          <w:b/>
          <w:sz w:val="24"/>
          <w:szCs w:val="24"/>
          <w:lang w:eastAsia="zh-CN"/>
        </w:rPr>
        <w:t>9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</w:t>
      </w:r>
      <w:r w:rsidR="007A3FBA">
        <w:rPr>
          <w:rFonts w:eastAsia="Times New Roman" w:cs="Comic Sans MS"/>
          <w:b/>
          <w:sz w:val="24"/>
          <w:szCs w:val="24"/>
          <w:lang w:eastAsia="zh-CN"/>
        </w:rPr>
        <w:t xml:space="preserve">     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Αρ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: </w:t>
      </w:r>
      <w:r w:rsidR="00245189" w:rsidRPr="00245189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996988" w:rsidRPr="00996988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996988">
        <w:rPr>
          <w:rFonts w:eastAsia="Times New Roman" w:cs="Comic Sans MS"/>
          <w:b/>
          <w:sz w:val="24"/>
          <w:szCs w:val="24"/>
          <w:lang w:val="en-US" w:eastAsia="zh-CN"/>
        </w:rPr>
        <w:t>052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  <w:r>
        <w:rPr>
          <w:noProof/>
          <w:lang w:eastAsia="el-GR"/>
        </w:rPr>
        <w:drawing>
          <wp:inline distT="0" distB="0" distL="0" distR="0">
            <wp:extent cx="1280160" cy="1005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  <w:t>ΠΡΟΣ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Αρμόδιος : Κ. ΜΑΚΡΗΣ </w:t>
      </w: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hAnsi="Verdana" w:cs="Mangal"/>
          <w:b/>
          <w:bCs/>
          <w:lang w:eastAsia="zh-CN" w:bidi="hi-IN"/>
        </w:rPr>
      </w:pPr>
      <w:r>
        <w:rPr>
          <w:rFonts w:ascii="Verdana" w:hAnsi="Verdana" w:cs="Mangal"/>
          <w:b/>
          <w:bCs/>
          <w:lang w:eastAsia="zh-CN" w:bidi="hi-IN"/>
        </w:rPr>
        <w:t xml:space="preserve">ΘΕΜΑ : “Περί έγκρισης πρωτοκόλλου οριστικής παραλαβής της Επιτροπής Παραλαβής υπηρεσιών  Πληροφορικής, Τηλεπικοινωνιών και Φωτοαντιγραφικών που ορίστηκε με την </w:t>
      </w:r>
      <w:proofErr w:type="spellStart"/>
      <w:r>
        <w:rPr>
          <w:rFonts w:ascii="Verdana" w:hAnsi="Verdana" w:cs="Mangal"/>
          <w:b/>
          <w:bCs/>
          <w:lang w:eastAsia="zh-CN" w:bidi="hi-IN"/>
        </w:rPr>
        <w:t>υπ’αριθμ</w:t>
      </w:r>
      <w:proofErr w:type="spellEnd"/>
      <w:r>
        <w:rPr>
          <w:rFonts w:ascii="Verdana" w:hAnsi="Verdana" w:cs="Mangal"/>
          <w:b/>
          <w:bCs/>
          <w:lang w:eastAsia="zh-CN" w:bidi="hi-IN"/>
        </w:rPr>
        <w:t>. 9/2018 (ΑΔΑ:  ΩΑΣ7ΩΕΚ-ΣΚΦ)  απόφαση Δ.Σ.’’</w:t>
      </w:r>
    </w:p>
    <w:p w:rsidR="000C0C28" w:rsidRDefault="000C0C28">
      <w:pPr>
        <w:keepNext/>
        <w:widowControl w:val="0"/>
        <w:tabs>
          <w:tab w:val="left" w:pos="0"/>
        </w:tabs>
        <w:spacing w:line="100" w:lineRule="atLeast"/>
        <w:jc w:val="both"/>
        <w:textAlignment w:val="baseline"/>
        <w:rPr>
          <w:rFonts w:ascii="Verdana" w:hAnsi="Verdana" w:cs="Times New Roman"/>
          <w:b/>
          <w:lang w:eastAsia="zh-CN" w:bidi="hi-IN"/>
        </w:rPr>
      </w:pPr>
    </w:p>
    <w:p w:rsidR="000C0C28" w:rsidRDefault="000C0C28">
      <w:pPr>
        <w:widowControl w:val="0"/>
        <w:spacing w:line="100" w:lineRule="atLeast"/>
        <w:rPr>
          <w:rFonts w:ascii="Verdana" w:hAnsi="Verdana" w:cs="Mangal"/>
          <w:sz w:val="24"/>
          <w:szCs w:val="24"/>
          <w:lang w:eastAsia="zh-CN" w:bidi="hi-IN"/>
        </w:rPr>
      </w:pPr>
    </w:p>
    <w:p w:rsidR="000C0C28" w:rsidRDefault="007C30CF">
      <w:pPr>
        <w:widowControl w:val="0"/>
        <w:spacing w:line="100" w:lineRule="atLeast"/>
        <w:ind w:firstLine="720"/>
        <w:jc w:val="both"/>
        <w:rPr>
          <w:rFonts w:ascii="Verdana" w:hAnsi="Verdana" w:cs="Mangal"/>
          <w:i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του πρωτοκόλλου οριστικής παραλαβής υπηρεσιών,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“Νέα Αρχιτεκτονική της Αυτοδιοίκησης και της Αποκεντρωμένης Διοίκησης – Πρόγραμμα Καλλικράτης” (ΦΕΚ Α΄87/07-06-2010):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του»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σε συνδυασμό με τις ισχύουσες διατάξεις της παρ. 5 του  άρθρου 219 του Ν.4412/2016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, σύμφωνα με τις οποίες :   </w:t>
      </w:r>
      <w:r>
        <w:rPr>
          <w:rFonts w:ascii="Verdana" w:eastAsia="Calibri" w:hAnsi="Verdana"/>
          <w:sz w:val="24"/>
          <w:szCs w:val="24"/>
          <w:lang w:eastAsia="zh-CN" w:bidi="hi-IN"/>
        </w:rPr>
        <w:t xml:space="preserve">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5.  Το πρωτόκολλο οριστικής παραλαβής ( </w:t>
      </w:r>
      <w:r>
        <w:rPr>
          <w:rFonts w:ascii="Verdana" w:hAnsi="Verdana" w:cs="Mangal"/>
          <w:i/>
          <w:sz w:val="20"/>
          <w:szCs w:val="20"/>
          <w:lang w:eastAsia="zh-CN" w:bidi="hi-IN"/>
        </w:rPr>
        <w:t>ενν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rFonts w:ascii="Verdana" w:hAnsi="Verdana" w:cs="Mangal"/>
          <w:i/>
          <w:sz w:val="24"/>
          <w:szCs w:val="24"/>
          <w:lang w:eastAsia="zh-CN" w:bidi="hi-IN"/>
        </w:rPr>
        <w:t>συντελεσθεί</w:t>
      </w:r>
      <w:proofErr w:type="spellEnd"/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 αυτοδίκαια.»</w:t>
      </w:r>
    </w:p>
    <w:p w:rsidR="000C0C28" w:rsidRDefault="007C30CF">
      <w:pPr>
        <w:widowControl w:val="0"/>
        <w:spacing w:line="100" w:lineRule="atLeast"/>
        <w:jc w:val="both"/>
        <w:rPr>
          <w:rFonts w:ascii="Verdana" w:hAnsi="Verdana" w:cs="Mangal"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          Τα πρωτόκολλα οριστικής παραλαβής περιγράφονται αναλυτικά στο παρακάτω πίνακα , ως εξής:</w:t>
      </w:r>
    </w:p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jc w:val="both"/>
        <w:textAlignment w:val="baseline"/>
        <w:rPr>
          <w:rFonts w:ascii="Verdana" w:eastAsia="Times New Roman" w:hAnsi="Verdana" w:cs="Times New Roman"/>
          <w:b/>
          <w:bCs/>
          <w:lang w:eastAsia="zh-CN" w:bidi="hi-IN"/>
        </w:rPr>
      </w:pPr>
      <w:r>
        <w:rPr>
          <w:rFonts w:ascii="Verdana" w:eastAsia="Times New Roman" w:hAnsi="Verdana" w:cs="Times New Roman"/>
          <w:b/>
          <w:bCs/>
          <w:lang w:eastAsia="zh-CN" w:bidi="hi-IN"/>
        </w:rPr>
        <w:lastRenderedPageBreak/>
        <w:t xml:space="preserve">              </w:t>
      </w:r>
    </w:p>
    <w:tbl>
      <w:tblPr>
        <w:tblW w:w="11006" w:type="dxa"/>
        <w:tblInd w:w="-1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163"/>
        <w:gridCol w:w="1721"/>
        <w:gridCol w:w="1991"/>
        <w:gridCol w:w="2236"/>
        <w:gridCol w:w="12"/>
        <w:gridCol w:w="12"/>
        <w:gridCol w:w="2871"/>
      </w:tblGrid>
      <w:tr w:rsidR="00AA2A67" w:rsidTr="00D3702A">
        <w:trPr>
          <w:trHeight w:val="610"/>
        </w:trPr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0C0C28" w:rsidRDefault="000C0C2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Κ.Α. ΠΡΟΫΠ/ΣΜΟΥ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ΠΟΣΟ ΕΠΙΜΕΡΟΥΣ ΔΑΠΑΝΗΣ ΠΡΩΤΟΚΟΛΛΟΥ ΚΑΘΑΡΗ ΑΞΙΑ 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ΗΜΕΡΟΜΗΝΙΑ , ΠΟΣΟ , ΑΔΑ και ΑΔΑΜ  ΑΝΑΘΕΣΗΣ /ΣΥΜΒΑΣΗΣ</w:t>
            </w:r>
          </w:p>
        </w:tc>
      </w:tr>
      <w:tr w:rsidR="00D3702A" w:rsidTr="00D3702A">
        <w:trPr>
          <w:trHeight w:val="322"/>
        </w:trPr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D3702A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t>ΔΑΠΑΝΗ ΣΥΝΤΗΡΗΣΗΣ ΗΛΕΚΤΡΟΝΙΚΩΝ ΠΙΝΑΚΙΔΩΝ ΕΝΗΜΕΡΩΣΗΣ ΚΟΙΝΟΥ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78493D" w:rsidP="0078493D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</w:t>
            </w:r>
            <w:r w:rsidRPr="00A45398">
              <w:rPr>
                <w:rFonts w:eastAsia="Times New Roman"/>
                <w:bCs/>
                <w:lang w:eastAsia="zh-CN" w:bidi="hi-IN"/>
              </w:rPr>
              <w:t>0</w:t>
            </w:r>
            <w:r w:rsidR="00D3702A">
              <w:rPr>
                <w:rFonts w:eastAsia="Times New Roman"/>
                <w:bCs/>
                <w:lang w:eastAsia="zh-CN" w:bidi="hi-IN"/>
              </w:rPr>
              <w:t>.6265.0006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D3702A" w:rsidP="00A4539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338</w:t>
            </w:r>
            <w:r w:rsidR="0078493D">
              <w:rPr>
                <w:rFonts w:eastAsia="Times New Roman"/>
                <w:bCs/>
                <w:lang w:eastAsia="zh-CN" w:bidi="hi-IN"/>
              </w:rPr>
              <w:t>, 1</w:t>
            </w:r>
            <w:r>
              <w:rPr>
                <w:rFonts w:eastAsia="Times New Roman"/>
                <w:bCs/>
                <w:lang w:eastAsia="zh-CN" w:bidi="hi-IN"/>
              </w:rPr>
              <w:t>0</w:t>
            </w:r>
            <w:r w:rsidR="00A45398">
              <w:rPr>
                <w:rFonts w:eastAsia="Times New Roman"/>
                <w:bCs/>
                <w:lang w:eastAsia="zh-CN" w:bidi="hi-IN"/>
              </w:rPr>
              <w:t>/12</w:t>
            </w:r>
            <w:r w:rsidR="0078493D">
              <w:rPr>
                <w:rFonts w:eastAsia="Times New Roman"/>
                <w:bCs/>
                <w:lang w:eastAsia="zh-CN" w:bidi="hi-IN"/>
              </w:rPr>
              <w:t>/2018</w:t>
            </w:r>
          </w:p>
          <w:p w:rsidR="00AA2A67" w:rsidRDefault="00D3702A" w:rsidP="00D3702A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&amp; 58, 20/12/2018</w:t>
            </w:r>
          </w:p>
          <w:p w:rsidR="00AA2A67" w:rsidRDefault="00D3702A" w:rsidP="00D3702A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(</w:t>
            </w:r>
            <w:r w:rsidR="00AA2A67">
              <w:rPr>
                <w:rFonts w:eastAsia="Times New Roman"/>
                <w:bCs/>
                <w:lang w:eastAsia="zh-CN" w:bidi="hi-IN"/>
              </w:rPr>
              <w:t>ΠΙΣΤΩΤΙΚΟ</w:t>
            </w:r>
          </w:p>
          <w:p w:rsidR="00D3702A" w:rsidRDefault="00D3702A" w:rsidP="00D3702A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ΤΙΜΟΛΟΓΙΟ)</w:t>
            </w:r>
          </w:p>
        </w:tc>
        <w:tc>
          <w:tcPr>
            <w:tcW w:w="2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CC554D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1240</w:t>
            </w:r>
            <w:r w:rsidR="0078493D"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54D" w:rsidRDefault="00CC554D" w:rsidP="00CC554D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17/07/2018 Α.Δ.Α.:</w:t>
            </w:r>
          </w:p>
          <w:p w:rsidR="0078493D" w:rsidRDefault="00CC554D" w:rsidP="00CC554D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 w:rsidRPr="00CC554D">
              <w:rPr>
                <w:rFonts w:asciiTheme="minorHAnsi" w:hAnsiTheme="minorHAnsi"/>
              </w:rPr>
              <w:t>69Ο4ΩΕΚ-</w:t>
            </w:r>
            <w:r>
              <w:rPr>
                <w:rFonts w:asciiTheme="minorHAnsi" w:hAnsiTheme="minorHAnsi"/>
              </w:rPr>
              <w:t>Ξ93</w:t>
            </w:r>
            <w:r w:rsidR="008456CD">
              <w:rPr>
                <w:rFonts w:asciiTheme="minorHAnsi" w:hAnsiTheme="minorHAnsi"/>
              </w:rPr>
              <w:t xml:space="preserve"> </w:t>
            </w:r>
            <w:r>
              <w:t>Α.Δ.Α.Μ:18SYMV003432385</w:t>
            </w:r>
            <w:r w:rsidRPr="008E5351">
              <w:t>) συμφωνητικό</w:t>
            </w:r>
          </w:p>
        </w:tc>
      </w:tr>
      <w:tr w:rsidR="00D3702A" w:rsidTr="00D3702A">
        <w:trPr>
          <w:trHeight w:val="322"/>
        </w:trPr>
        <w:tc>
          <w:tcPr>
            <w:tcW w:w="217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Pr="007C30CF" w:rsidRDefault="00A45398" w:rsidP="00A4539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 xml:space="preserve">ΔΑΠΑΝΗ </w:t>
            </w:r>
            <w:r w:rsidR="00EB2EE3">
              <w:t>ΣΥΝΤΗΡΗΣΗΣ ΕΦΑΡΜΟΓΩΝ ΟΙΚΟΝΟΜΙΚΟΥ ΚΥΚΛΩΜΑΤΟΣ</w:t>
            </w:r>
          </w:p>
        </w:tc>
        <w:tc>
          <w:tcPr>
            <w:tcW w:w="172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1531EB" w:rsidP="000518A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</w:t>
            </w:r>
            <w:r w:rsidR="00EB2EE3">
              <w:t>0.6266.0001</w:t>
            </w:r>
          </w:p>
        </w:tc>
        <w:tc>
          <w:tcPr>
            <w:tcW w:w="199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995E0C" w:rsidP="00AA2A67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26361 &amp; 26360, 21</w:t>
            </w:r>
            <w:r w:rsidR="00A45398">
              <w:rPr>
                <w:rFonts w:eastAsia="Times New Roman"/>
                <w:bCs/>
                <w:lang w:eastAsia="zh-CN" w:bidi="hi-IN"/>
              </w:rPr>
              <w:t>/12</w:t>
            </w:r>
            <w:r w:rsidR="001531EB">
              <w:rPr>
                <w:rFonts w:eastAsia="Times New Roman"/>
                <w:bCs/>
                <w:lang w:eastAsia="zh-CN" w:bidi="hi-IN"/>
              </w:rPr>
              <w:t>/2018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EB2EE3" w:rsidP="00A4539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4377,20</w:t>
            </w:r>
            <w:r w:rsidR="001531EB"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863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54D" w:rsidRDefault="000E2871" w:rsidP="00D95C6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08</w:t>
            </w:r>
            <w:r w:rsidR="008456CD">
              <w:t xml:space="preserve">/06/2018 (Α.Δ.Α.: ΩΗΚΙΩΕΚ-Χ3Κ </w:t>
            </w:r>
            <w:r>
              <w:t>Α.Δ.Α.Μ:18SYMV003234169) συμφωνητικό</w:t>
            </w:r>
          </w:p>
          <w:p w:rsidR="0068430A" w:rsidRDefault="0068430A" w:rsidP="00D95C6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</w:p>
        </w:tc>
      </w:tr>
      <w:tr w:rsidR="0068430A" w:rsidTr="00254B19">
        <w:trPr>
          <w:trHeight w:val="1314"/>
        </w:trPr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Pr="0068430A" w:rsidRDefault="0068430A" w:rsidP="003D18A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t>ΔΑΠΑΝΗ ΣΥΝΤΗΡΗΣΗΣ ΕΦΑΡΜΟΓΗΣ ΜΙΣΘΟΔΟΣΙΑΣ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Default="0068430A" w:rsidP="0068430A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</w:t>
            </w:r>
            <w:r w:rsidRPr="00A45398">
              <w:rPr>
                <w:rFonts w:eastAsia="Times New Roman"/>
                <w:bCs/>
                <w:lang w:eastAsia="zh-CN" w:bidi="hi-IN"/>
              </w:rPr>
              <w:t>0</w:t>
            </w:r>
            <w:r>
              <w:rPr>
                <w:rFonts w:eastAsia="Times New Roman"/>
                <w:bCs/>
                <w:lang w:eastAsia="zh-CN" w:bidi="hi-IN"/>
              </w:rPr>
              <w:t>.6266.0002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4B19" w:rsidRDefault="00254B19" w:rsidP="00254B19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55, 21/11/2018</w:t>
            </w:r>
          </w:p>
          <w:p w:rsidR="00254B19" w:rsidRDefault="00254B19" w:rsidP="00254B19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&amp; 1, 28/12/2018</w:t>
            </w:r>
          </w:p>
          <w:p w:rsidR="00254B19" w:rsidRDefault="00254B19" w:rsidP="00254B19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(ΠΙΣΤΩΤΙΚΟ</w:t>
            </w:r>
          </w:p>
          <w:p w:rsidR="0068430A" w:rsidRDefault="00254B19" w:rsidP="00254B19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ΤΙΜΟΛΟΓΙΟ)</w:t>
            </w:r>
          </w:p>
        </w:tc>
        <w:tc>
          <w:tcPr>
            <w:tcW w:w="2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Default="00254B19" w:rsidP="003D18A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843,20</w:t>
            </w:r>
            <w:r w:rsidR="0068430A">
              <w:rPr>
                <w:rFonts w:eastAsia="Times New Roman"/>
                <w:bCs/>
                <w:lang w:eastAsia="zh-CN" w:bidi="hi-IN"/>
              </w:rPr>
              <w:t>Ευρώ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Default="0068430A" w:rsidP="003D18A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11/04/2018 (Α.Δ.Α.: 7ΝΑΒΩΕΚ-6ΥΓ</w:t>
            </w:r>
          </w:p>
        </w:tc>
      </w:tr>
      <w:tr w:rsidR="0068430A" w:rsidTr="0068430A">
        <w:trPr>
          <w:trHeight w:val="322"/>
        </w:trPr>
        <w:tc>
          <w:tcPr>
            <w:tcW w:w="217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Pr="007C30CF" w:rsidRDefault="00254B19" w:rsidP="003D18A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ΣΥΝΤΗΡΗΣΗΣ ΕΦΑΡΜΟΓΩΝ ΛΟΓΙΣΜΙΚΟΥ ΓΙΑ ΤΙΣ ΑΝΑΓΚΕΣ ΛΕΙΤΟΥΡΓΙΑΣ ΤΗΣ ΤΕΧΝΙΚΗΣ ΥΠΗΡΕΣΙΑΣ</w:t>
            </w:r>
          </w:p>
        </w:tc>
        <w:tc>
          <w:tcPr>
            <w:tcW w:w="172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Default="0068430A" w:rsidP="003D18A8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</w:t>
            </w:r>
            <w:r w:rsidR="00254B19">
              <w:t>0.6266.0004</w:t>
            </w:r>
          </w:p>
        </w:tc>
        <w:tc>
          <w:tcPr>
            <w:tcW w:w="199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Default="00254B19" w:rsidP="003D18A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102, 05</w:t>
            </w:r>
            <w:r w:rsidR="0068430A">
              <w:rPr>
                <w:rFonts w:eastAsia="Times New Roman"/>
                <w:bCs/>
                <w:lang w:eastAsia="zh-CN" w:bidi="hi-IN"/>
              </w:rPr>
              <w:t>/12/2018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Default="00254B19" w:rsidP="003D18A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1288,36</w:t>
            </w:r>
            <w:r w:rsidR="0068430A"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863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430A" w:rsidRDefault="008456CD" w:rsidP="003D18A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bookmarkStart w:id="1" w:name="__DdeLink__1642_1036201922"/>
            <w:r>
              <w:t>01/10/2018 (Α.Δ.Α.: 9Σ0ΠΩΕΚ-41Α Α.Δ.Α.Μ:18</w:t>
            </w:r>
            <w:r>
              <w:rPr>
                <w:lang w:val="en-US"/>
              </w:rPr>
              <w:t>AWR</w:t>
            </w:r>
            <w:r>
              <w:t xml:space="preserve">D003769532) </w:t>
            </w:r>
            <w:bookmarkEnd w:id="1"/>
            <w:r>
              <w:t>ΑΠΟΦΑΣΗ ΑΝΑΘΕΣΗΣ</w:t>
            </w:r>
          </w:p>
        </w:tc>
      </w:tr>
    </w:tbl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24EE1" w:rsidRDefault="00D24EE1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>ΜΠΑΡΜΠΑΚΟΣ ΕΥΑΓΓΕΛΟΣ</w:t>
      </w:r>
    </w:p>
    <w:p w:rsidR="000C0C28" w:rsidRDefault="000C0C28"/>
    <w:sectPr w:rsidR="000C0C2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634"/>
    <w:multiLevelType w:val="multilevel"/>
    <w:tmpl w:val="A09C17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644392E"/>
    <w:multiLevelType w:val="multilevel"/>
    <w:tmpl w:val="9C9A4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28"/>
    <w:rsid w:val="000779E9"/>
    <w:rsid w:val="000C0C28"/>
    <w:rsid w:val="000E2871"/>
    <w:rsid w:val="001531EB"/>
    <w:rsid w:val="00174EE0"/>
    <w:rsid w:val="00245189"/>
    <w:rsid w:val="00254B19"/>
    <w:rsid w:val="002B4A0C"/>
    <w:rsid w:val="00536EBC"/>
    <w:rsid w:val="006617C1"/>
    <w:rsid w:val="0067524E"/>
    <w:rsid w:val="0068430A"/>
    <w:rsid w:val="0078493D"/>
    <w:rsid w:val="007A3FBA"/>
    <w:rsid w:val="007C30CF"/>
    <w:rsid w:val="00802DB0"/>
    <w:rsid w:val="00842B19"/>
    <w:rsid w:val="008456CD"/>
    <w:rsid w:val="008E5351"/>
    <w:rsid w:val="00945DA7"/>
    <w:rsid w:val="00995E0C"/>
    <w:rsid w:val="00996988"/>
    <w:rsid w:val="009D7C1C"/>
    <w:rsid w:val="00A43A99"/>
    <w:rsid w:val="00A45398"/>
    <w:rsid w:val="00AA2A67"/>
    <w:rsid w:val="00AF0D8F"/>
    <w:rsid w:val="00B26323"/>
    <w:rsid w:val="00B53BFB"/>
    <w:rsid w:val="00BC5FD9"/>
    <w:rsid w:val="00CC554D"/>
    <w:rsid w:val="00D24EE1"/>
    <w:rsid w:val="00D3702A"/>
    <w:rsid w:val="00D7649F"/>
    <w:rsid w:val="00D95C68"/>
    <w:rsid w:val="00E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8128-8D10-4467-98CB-9082C8C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44</cp:revision>
  <cp:lastPrinted>2018-10-25T08:51:00Z</cp:lastPrinted>
  <dcterms:created xsi:type="dcterms:W3CDTF">2019-01-02T09:05:00Z</dcterms:created>
  <dcterms:modified xsi:type="dcterms:W3CDTF">2019-01-24T15:47:00Z</dcterms:modified>
</cp:coreProperties>
</file>