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 w:type="dxa"/>
        <w:tblLayout w:type="fixed"/>
        <w:tblLook w:val="04A0" w:firstRow="1" w:lastRow="0" w:firstColumn="1" w:lastColumn="0" w:noHBand="0" w:noVBand="1"/>
      </w:tblPr>
      <w:tblGrid>
        <w:gridCol w:w="4200"/>
        <w:gridCol w:w="1145"/>
        <w:gridCol w:w="4160"/>
      </w:tblGrid>
      <w:tr w:rsidR="00036C67" w:rsidRPr="00083AB6" w:rsidTr="00DD0F27">
        <w:trPr>
          <w:trHeight w:val="3524"/>
        </w:trPr>
        <w:tc>
          <w:tcPr>
            <w:tcW w:w="4200" w:type="dxa"/>
          </w:tcPr>
          <w:p w:rsidR="00036C67" w:rsidRPr="00083AB6" w:rsidRDefault="00036C67" w:rsidP="00DD0F27">
            <w:pPr>
              <w:widowControl w:val="0"/>
              <w:suppressAutoHyphens/>
              <w:autoSpaceDE/>
              <w:autoSpaceDN/>
              <w:spacing w:line="200" w:lineRule="atLeast"/>
              <w:rPr>
                <w:rFonts w:ascii="Tahoma" w:eastAsia="Lucida Sans Unicode" w:hAnsi="Tahoma" w:cs="Tahoma"/>
                <w:kern w:val="2"/>
                <w:sz w:val="22"/>
                <w:szCs w:val="22"/>
                <w:lang w:eastAsia="zh-CN" w:bidi="hi-IN"/>
              </w:rPr>
            </w:pPr>
            <w:r w:rsidRPr="00083AB6">
              <w:rPr>
                <w:rFonts w:ascii="Tahoma" w:eastAsia="Lucida Sans Unicode" w:hAnsi="Tahoma" w:cs="Tahoma"/>
                <w:kern w:val="2"/>
                <w:sz w:val="22"/>
                <w:szCs w:val="22"/>
                <w:lang w:eastAsia="zh-CN" w:bidi="hi-IN"/>
              </w:rPr>
              <w:t>ΕΛΛΗΝΙΚΗ   ΔΗΜΟΚΡΑΤΙΑ</w:t>
            </w:r>
            <w:r w:rsidRPr="00083AB6">
              <w:rPr>
                <w:rFonts w:ascii="Tahoma" w:eastAsia="Lucida Sans Unicode" w:hAnsi="Tahoma" w:cs="Tahoma"/>
                <w:kern w:val="2"/>
                <w:sz w:val="22"/>
                <w:szCs w:val="22"/>
                <w:lang w:eastAsia="zh-CN" w:bidi="hi-IN"/>
              </w:rPr>
              <w:tab/>
              <w:t xml:space="preserve">                        </w:t>
            </w:r>
          </w:p>
          <w:p w:rsidR="00036C67" w:rsidRPr="00083AB6" w:rsidRDefault="00036C67" w:rsidP="00DD0F27">
            <w:pPr>
              <w:widowControl w:val="0"/>
              <w:suppressAutoHyphens/>
              <w:autoSpaceDE/>
              <w:autoSpaceDN/>
              <w:spacing w:line="200" w:lineRule="atLeast"/>
              <w:rPr>
                <w:rFonts w:ascii="Tahoma" w:eastAsia="Lucida Sans Unicode" w:hAnsi="Tahoma" w:cs="Tahoma"/>
                <w:kern w:val="2"/>
                <w:sz w:val="22"/>
                <w:szCs w:val="22"/>
                <w:lang w:eastAsia="zh-CN" w:bidi="hi-IN"/>
              </w:rPr>
            </w:pPr>
            <w:r w:rsidRPr="00083AB6">
              <w:rPr>
                <w:rFonts w:ascii="Tahoma" w:eastAsia="Lucida Sans Unicode" w:hAnsi="Tahoma" w:cs="Tahoma"/>
                <w:kern w:val="2"/>
                <w:sz w:val="22"/>
                <w:szCs w:val="22"/>
                <w:lang w:eastAsia="zh-CN" w:bidi="hi-IN"/>
              </w:rPr>
              <w:t>ΠΕΡΙΦΕΡΕΙΑ ΑΤΤΙΚΗΣ</w:t>
            </w:r>
            <w:r w:rsidRPr="00083AB6">
              <w:rPr>
                <w:rFonts w:ascii="Tahoma" w:eastAsia="Tahoma" w:hAnsi="Tahoma" w:cs="Tahoma"/>
                <w:kern w:val="2"/>
                <w:sz w:val="22"/>
                <w:szCs w:val="22"/>
                <w:lang w:eastAsia="zh-CN" w:bidi="hi-IN"/>
              </w:rPr>
              <w:t xml:space="preserve">                                                   </w:t>
            </w:r>
          </w:p>
          <w:p w:rsidR="00036C67" w:rsidRPr="00083AB6" w:rsidRDefault="00036C67" w:rsidP="00DD0F27">
            <w:pPr>
              <w:widowControl w:val="0"/>
              <w:suppressAutoHyphens/>
              <w:autoSpaceDE/>
              <w:autoSpaceDN/>
              <w:spacing w:line="200" w:lineRule="atLeast"/>
              <w:rPr>
                <w:rFonts w:ascii="Tahoma" w:eastAsia="Tahoma" w:hAnsi="Tahoma" w:cs="Tahoma"/>
                <w:kern w:val="2"/>
                <w:sz w:val="22"/>
                <w:szCs w:val="22"/>
                <w:lang w:eastAsia="zh-CN" w:bidi="hi-IN"/>
              </w:rPr>
            </w:pPr>
            <w:r w:rsidRPr="00083AB6">
              <w:rPr>
                <w:rFonts w:ascii="Tahoma" w:eastAsia="Lucida Sans Unicode" w:hAnsi="Tahoma" w:cs="Tahoma"/>
                <w:noProof/>
                <w:kern w:val="2"/>
                <w:sz w:val="22"/>
                <w:szCs w:val="22"/>
              </w:rPr>
              <w:drawing>
                <wp:inline distT="0" distB="0" distL="0" distR="0" wp14:anchorId="4CDEA4D5" wp14:editId="146661C3">
                  <wp:extent cx="1000125" cy="657225"/>
                  <wp:effectExtent l="0" t="0" r="9525" b="9525"/>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solidFill>
                            <a:srgbClr val="FFFFFF"/>
                          </a:solidFill>
                          <a:ln>
                            <a:noFill/>
                          </a:ln>
                        </pic:spPr>
                      </pic:pic>
                    </a:graphicData>
                  </a:graphic>
                </wp:inline>
              </w:drawing>
            </w:r>
            <w:r w:rsidRPr="00083AB6">
              <w:rPr>
                <w:rFonts w:ascii="Tahoma" w:eastAsia="Lucida Sans Unicode" w:hAnsi="Tahoma" w:cs="Tahoma"/>
                <w:kern w:val="2"/>
                <w:sz w:val="22"/>
                <w:szCs w:val="22"/>
                <w:lang w:eastAsia="zh-CN" w:bidi="hi-IN"/>
              </w:rPr>
              <w:tab/>
              <w:t xml:space="preserve">  </w:t>
            </w:r>
            <w:r w:rsidRPr="00083AB6">
              <w:rPr>
                <w:rFonts w:ascii="Tahoma" w:eastAsia="Lucida Sans Unicode" w:hAnsi="Tahoma" w:cs="Tahoma"/>
                <w:kern w:val="2"/>
                <w:sz w:val="22"/>
                <w:szCs w:val="22"/>
                <w:lang w:eastAsia="zh-CN" w:bidi="hi-IN"/>
              </w:rPr>
              <w:tab/>
              <w:t xml:space="preserve">                                                                  </w:t>
            </w:r>
          </w:p>
          <w:p w:rsidR="00036C67" w:rsidRPr="00083AB6" w:rsidRDefault="00036C67" w:rsidP="00DD0F27">
            <w:pPr>
              <w:widowControl w:val="0"/>
              <w:suppressAutoHyphens/>
              <w:autoSpaceDE/>
              <w:autoSpaceDN/>
              <w:spacing w:line="200" w:lineRule="atLeast"/>
              <w:rPr>
                <w:rFonts w:ascii="Tahoma" w:eastAsia="Lucida Sans Unicode" w:hAnsi="Tahoma" w:cs="Tahoma"/>
                <w:kern w:val="2"/>
                <w:sz w:val="22"/>
                <w:szCs w:val="22"/>
                <w:lang w:eastAsia="zh-CN" w:bidi="hi-IN"/>
              </w:rPr>
            </w:pPr>
            <w:r w:rsidRPr="00083AB6">
              <w:rPr>
                <w:rFonts w:ascii="Tahoma" w:eastAsia="Tahoma" w:hAnsi="Tahoma" w:cs="Tahoma"/>
                <w:kern w:val="2"/>
                <w:sz w:val="22"/>
                <w:szCs w:val="22"/>
                <w:lang w:eastAsia="zh-CN" w:bidi="hi-IN"/>
              </w:rPr>
              <w:t xml:space="preserve"> ΔΗΜΟΣ  ΚΑΛΛΙΘΕΑΣ                       </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sidRPr="00083AB6">
              <w:rPr>
                <w:rFonts w:ascii="Tahoma" w:eastAsia="Lucida Sans Unicode" w:hAnsi="Tahoma" w:cs="Tahoma"/>
                <w:kern w:val="2"/>
                <w:sz w:val="22"/>
                <w:szCs w:val="22"/>
                <w:lang w:eastAsia="zh-CN" w:bidi="hi-IN"/>
              </w:rPr>
              <w:t xml:space="preserve">ΔΕΥΘΥΝΣΗ: Κοινωνικής Πολιτικής  </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Pr>
                <w:rFonts w:ascii="Tahoma" w:eastAsia="Lucida Sans Unicode" w:hAnsi="Tahoma" w:cs="Tahoma"/>
                <w:kern w:val="2"/>
                <w:sz w:val="22"/>
                <w:szCs w:val="22"/>
                <w:lang w:eastAsia="zh-CN" w:bidi="hi-IN"/>
              </w:rPr>
              <w:t>Πληροφορίες: Φ. ΘΕΟΔΟΣΟΠΟΥΛΟΥ</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Pr>
                <w:rFonts w:ascii="Tahoma" w:eastAsia="Lucida Sans Unicode" w:hAnsi="Tahoma" w:cs="Tahoma"/>
                <w:kern w:val="2"/>
                <w:sz w:val="22"/>
                <w:szCs w:val="22"/>
                <w:lang w:eastAsia="zh-CN" w:bidi="hi-IN"/>
              </w:rPr>
              <w:t xml:space="preserve">                     </w:t>
            </w:r>
          </w:p>
          <w:p w:rsidR="00036C67" w:rsidRPr="001D7478" w:rsidRDefault="00036C67" w:rsidP="00DD0F27">
            <w:pPr>
              <w:widowControl w:val="0"/>
              <w:suppressAutoHyphens/>
              <w:autoSpaceDE/>
              <w:autoSpaceDN/>
              <w:rPr>
                <w:rFonts w:ascii="Tahoma" w:eastAsia="Lucida Sans Unicode" w:hAnsi="Tahoma" w:cs="Tahoma"/>
                <w:kern w:val="2"/>
                <w:sz w:val="22"/>
                <w:szCs w:val="22"/>
                <w:lang w:eastAsia="zh-CN" w:bidi="hi-IN"/>
              </w:rPr>
            </w:pPr>
            <w:r>
              <w:rPr>
                <w:rFonts w:ascii="Tahoma" w:eastAsia="Lucida Sans Unicode" w:hAnsi="Tahoma" w:cs="Tahoma"/>
                <w:kern w:val="2"/>
                <w:sz w:val="22"/>
                <w:szCs w:val="22"/>
                <w:lang w:eastAsia="zh-CN" w:bidi="hi-IN"/>
              </w:rPr>
              <w:t>ΤΗΛ: 2132101253</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sidRPr="00083AB6">
              <w:rPr>
                <w:rFonts w:ascii="Tahoma" w:eastAsia="Lucida Sans Unicode" w:hAnsi="Tahoma" w:cs="Tahoma"/>
                <w:kern w:val="2"/>
                <w:sz w:val="22"/>
                <w:szCs w:val="22"/>
                <w:lang w:val="en-US" w:eastAsia="zh-CN" w:bidi="hi-IN"/>
              </w:rPr>
              <w:t>FAX</w:t>
            </w:r>
            <w:r w:rsidRPr="00083AB6">
              <w:rPr>
                <w:rFonts w:ascii="Tahoma" w:eastAsia="Lucida Sans Unicode" w:hAnsi="Tahoma" w:cs="Tahoma"/>
                <w:kern w:val="2"/>
                <w:sz w:val="22"/>
                <w:szCs w:val="22"/>
                <w:lang w:eastAsia="zh-CN" w:bidi="hi-IN"/>
              </w:rPr>
              <w:t>:</w:t>
            </w:r>
            <w:r w:rsidRPr="00083AB6">
              <w:rPr>
                <w:rFonts w:ascii="Tahoma" w:eastAsia="Lucida Sans Unicode" w:hAnsi="Tahoma" w:cs="Tahoma"/>
                <w:kern w:val="2"/>
                <w:sz w:val="22"/>
                <w:szCs w:val="22"/>
                <w:lang w:val="fr-FR" w:eastAsia="zh-CN" w:bidi="hi-IN"/>
              </w:rPr>
              <w:t xml:space="preserve"> </w:t>
            </w:r>
            <w:r w:rsidRPr="00083AB6">
              <w:rPr>
                <w:rFonts w:ascii="Tahoma" w:eastAsia="Lucida Sans Unicode" w:hAnsi="Tahoma" w:cs="Tahoma"/>
                <w:kern w:val="2"/>
                <w:sz w:val="22"/>
                <w:szCs w:val="22"/>
                <w:lang w:eastAsia="zh-CN" w:bidi="hi-IN"/>
              </w:rPr>
              <w:t>2109401982</w:t>
            </w:r>
          </w:p>
          <w:p w:rsidR="00036C67" w:rsidRPr="00083AB6" w:rsidRDefault="00036C67" w:rsidP="00DD0F27">
            <w:pPr>
              <w:widowControl w:val="0"/>
              <w:suppressAutoHyphens/>
              <w:autoSpaceDE/>
              <w:autoSpaceDN/>
              <w:rPr>
                <w:rFonts w:ascii="Tahoma" w:eastAsia="Lucida Sans Unicode" w:hAnsi="Tahoma" w:cs="Tahoma"/>
                <w:kern w:val="2"/>
                <w:sz w:val="22"/>
                <w:szCs w:val="22"/>
                <w:lang w:val="fr-FR" w:eastAsia="zh-CN" w:bidi="hi-IN"/>
              </w:rPr>
            </w:pPr>
          </w:p>
        </w:tc>
        <w:tc>
          <w:tcPr>
            <w:tcW w:w="1145" w:type="dxa"/>
          </w:tcPr>
          <w:p w:rsidR="00036C67" w:rsidRPr="00083AB6" w:rsidRDefault="00036C67" w:rsidP="00DD0F27">
            <w:pPr>
              <w:widowControl w:val="0"/>
              <w:suppressAutoHyphens/>
              <w:autoSpaceDE/>
              <w:autoSpaceDN/>
              <w:snapToGrid w:val="0"/>
              <w:rPr>
                <w:rFonts w:ascii="Tahoma" w:eastAsia="Lucida Sans Unicode" w:hAnsi="Tahoma" w:cs="Tahoma"/>
                <w:kern w:val="2"/>
                <w:sz w:val="22"/>
                <w:szCs w:val="22"/>
                <w:lang w:val="fr-FR" w:eastAsia="zh-CN" w:bidi="hi-IN"/>
              </w:rPr>
            </w:pPr>
          </w:p>
        </w:tc>
        <w:tc>
          <w:tcPr>
            <w:tcW w:w="4160" w:type="dxa"/>
          </w:tcPr>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sidRPr="00083AB6">
              <w:rPr>
                <w:rFonts w:ascii="Tahoma" w:eastAsia="Tahoma" w:hAnsi="Tahoma" w:cs="Tahoma"/>
                <w:kern w:val="2"/>
                <w:sz w:val="22"/>
                <w:szCs w:val="22"/>
                <w:lang w:val="fr-FR" w:eastAsia="zh-CN" w:bidi="hi-IN"/>
              </w:rPr>
              <w:t xml:space="preserve">            </w:t>
            </w:r>
            <w:r w:rsidRPr="00083AB6">
              <w:rPr>
                <w:rFonts w:ascii="Tahoma" w:eastAsia="Lucida Sans Unicode" w:hAnsi="Tahoma" w:cs="Tahoma"/>
                <w:kern w:val="2"/>
                <w:sz w:val="22"/>
                <w:szCs w:val="22"/>
                <w:lang w:eastAsia="zh-CN" w:bidi="hi-IN"/>
              </w:rPr>
              <w:t xml:space="preserve">Καλλιθέα  </w:t>
            </w:r>
            <w:r>
              <w:rPr>
                <w:rFonts w:ascii="Tahoma" w:eastAsia="Lucida Sans Unicode" w:hAnsi="Tahoma" w:cs="Tahoma"/>
                <w:kern w:val="2"/>
                <w:sz w:val="22"/>
                <w:szCs w:val="22"/>
                <w:lang w:eastAsia="zh-CN" w:bidi="hi-IN"/>
              </w:rPr>
              <w:t>10/10/2019</w:t>
            </w:r>
          </w:p>
          <w:p w:rsidR="00036C67" w:rsidRPr="00083AB6" w:rsidRDefault="00036C67" w:rsidP="00DD0F27">
            <w:pPr>
              <w:widowControl w:val="0"/>
              <w:suppressAutoHyphens/>
              <w:autoSpaceDE/>
              <w:autoSpaceDN/>
              <w:rPr>
                <w:rFonts w:ascii="Tahoma" w:eastAsia="Tahoma" w:hAnsi="Tahoma" w:cs="Tahoma"/>
                <w:kern w:val="2"/>
                <w:sz w:val="22"/>
                <w:szCs w:val="22"/>
                <w:lang w:eastAsia="zh-CN" w:bidi="hi-IN"/>
              </w:rPr>
            </w:pPr>
            <w:r w:rsidRPr="00083AB6">
              <w:rPr>
                <w:rFonts w:ascii="Tahoma" w:eastAsia="Lucida Sans Unicode" w:hAnsi="Tahoma" w:cs="Tahoma"/>
                <w:kern w:val="2"/>
                <w:sz w:val="22"/>
                <w:szCs w:val="22"/>
                <w:lang w:eastAsia="zh-CN" w:bidi="hi-IN"/>
              </w:rPr>
              <w:t xml:space="preserve">             Αριθ. Πρωτ.</w:t>
            </w:r>
            <w:r w:rsidRPr="00083AB6">
              <w:rPr>
                <w:rFonts w:ascii="Tahoma" w:eastAsia="Tahoma" w:hAnsi="Tahoma" w:cs="Tahoma"/>
                <w:kern w:val="2"/>
                <w:sz w:val="22"/>
                <w:szCs w:val="22"/>
                <w:lang w:eastAsia="zh-CN" w:bidi="hi-IN"/>
              </w:rPr>
              <w:t xml:space="preserve"> </w:t>
            </w:r>
            <w:r w:rsidR="00C16C6E" w:rsidRPr="0001384E">
              <w:rPr>
                <w:rFonts w:ascii="Tahoma" w:eastAsia="Tahoma" w:hAnsi="Tahoma" w:cs="Tahoma"/>
                <w:kern w:val="2"/>
                <w:sz w:val="22"/>
                <w:szCs w:val="22"/>
                <w:lang w:eastAsia="zh-CN" w:bidi="hi-IN"/>
              </w:rPr>
              <w:t>54994</w:t>
            </w:r>
            <w:r w:rsidRPr="00083AB6">
              <w:rPr>
                <w:rFonts w:ascii="Tahoma" w:eastAsia="Tahoma" w:hAnsi="Tahoma" w:cs="Tahoma"/>
                <w:kern w:val="2"/>
                <w:sz w:val="22"/>
                <w:szCs w:val="22"/>
                <w:lang w:eastAsia="zh-CN" w:bidi="hi-IN"/>
              </w:rPr>
              <w:t xml:space="preserve">          </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sidRPr="00083AB6">
              <w:rPr>
                <w:rFonts w:ascii="Tahoma" w:eastAsia="Tahoma" w:hAnsi="Tahoma" w:cs="Tahoma"/>
                <w:kern w:val="2"/>
                <w:sz w:val="22"/>
                <w:szCs w:val="22"/>
                <w:lang w:eastAsia="zh-CN" w:bidi="hi-IN"/>
              </w:rPr>
              <w:t xml:space="preserve">            </w:t>
            </w:r>
            <w:bookmarkStart w:id="0" w:name="_GoBack"/>
            <w:bookmarkEnd w:id="0"/>
            <w:r w:rsidRPr="00083AB6">
              <w:rPr>
                <w:rFonts w:ascii="Tahoma" w:eastAsia="Lucida Sans Unicode" w:hAnsi="Tahoma" w:cs="Tahoma"/>
                <w:kern w:val="2"/>
                <w:sz w:val="22"/>
                <w:szCs w:val="22"/>
                <w:lang w:eastAsia="zh-CN" w:bidi="hi-IN"/>
              </w:rPr>
              <w:t xml:space="preserve"> </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p>
          <w:p w:rsidR="00036C67" w:rsidRPr="00083AB6" w:rsidRDefault="00036C67" w:rsidP="00DD0F27">
            <w:pPr>
              <w:widowControl w:val="0"/>
              <w:tabs>
                <w:tab w:val="left" w:pos="6925"/>
              </w:tabs>
              <w:suppressAutoHyphens/>
              <w:autoSpaceDE/>
              <w:textAlignment w:val="baseline"/>
              <w:rPr>
                <w:rFonts w:ascii="Tahoma" w:eastAsia="Andale Sans UI" w:hAnsi="Tahoma" w:cs="Tahoma"/>
                <w:bCs/>
                <w:color w:val="000000"/>
                <w:kern w:val="3"/>
                <w:sz w:val="22"/>
                <w:szCs w:val="22"/>
                <w:lang w:eastAsia="en-US" w:bidi="en-US"/>
              </w:rPr>
            </w:pPr>
            <w:r w:rsidRPr="00083AB6">
              <w:rPr>
                <w:rFonts w:ascii="Tahoma" w:eastAsia="Tahoma" w:hAnsi="Tahoma" w:cs="Tahoma"/>
                <w:kern w:val="2"/>
                <w:sz w:val="22"/>
                <w:szCs w:val="22"/>
                <w:lang w:eastAsia="zh-CN" w:bidi="hi-IN"/>
              </w:rPr>
              <w:t xml:space="preserve">                   Π</w:t>
            </w:r>
            <w:r w:rsidRPr="00083AB6">
              <w:rPr>
                <w:rFonts w:ascii="Tahoma" w:eastAsia="Lucida Sans Unicode" w:hAnsi="Tahoma" w:cs="Tahoma"/>
                <w:kern w:val="2"/>
                <w:sz w:val="22"/>
                <w:szCs w:val="22"/>
                <w:lang w:eastAsia="zh-CN" w:bidi="hi-IN"/>
              </w:rPr>
              <w:t xml:space="preserve">ρος:  </w:t>
            </w:r>
            <w:r w:rsidRPr="00083AB6">
              <w:rPr>
                <w:rFonts w:ascii="Tahoma" w:eastAsia="Andale Sans UI" w:hAnsi="Tahoma" w:cs="Tahoma"/>
                <w:bCs/>
                <w:color w:val="000000"/>
                <w:kern w:val="3"/>
                <w:sz w:val="22"/>
                <w:szCs w:val="22"/>
                <w:lang w:eastAsia="en-US" w:bidi="en-US"/>
              </w:rPr>
              <w:t xml:space="preserve">                                                                                                                     Κο Πρόεδρο Δημοτικού Συμβουλίου</w:t>
            </w:r>
          </w:p>
          <w:p w:rsidR="00036C67" w:rsidRPr="00083AB6" w:rsidRDefault="00036C67" w:rsidP="00DD0F27">
            <w:pPr>
              <w:widowControl w:val="0"/>
              <w:suppressAutoHyphens/>
              <w:autoSpaceDE/>
              <w:textAlignment w:val="baseline"/>
              <w:rPr>
                <w:rFonts w:ascii="Tahoma" w:eastAsia="Andale Sans UI" w:hAnsi="Tahoma" w:cs="Tahoma"/>
                <w:bCs/>
                <w:color w:val="000000"/>
                <w:kern w:val="3"/>
                <w:sz w:val="22"/>
                <w:szCs w:val="22"/>
                <w:lang w:eastAsia="en-US" w:bidi="en-US"/>
              </w:rPr>
            </w:pP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sidRPr="00083AB6">
              <w:rPr>
                <w:rFonts w:ascii="Tahoma" w:eastAsia="Tahoma" w:hAnsi="Tahoma" w:cs="Tahoma"/>
                <w:kern w:val="2"/>
                <w:sz w:val="22"/>
                <w:szCs w:val="22"/>
                <w:lang w:eastAsia="zh-CN" w:bidi="hi-IN"/>
              </w:rPr>
              <w:t xml:space="preserve">                 ΕΝΤΑΥΘΑ       </w:t>
            </w: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p>
          <w:p w:rsidR="00036C67" w:rsidRPr="00083AB6" w:rsidRDefault="00036C67" w:rsidP="00DD0F27">
            <w:pPr>
              <w:widowControl w:val="0"/>
              <w:suppressAutoHyphens/>
              <w:autoSpaceDE/>
              <w:autoSpaceDN/>
              <w:rPr>
                <w:rFonts w:ascii="Tahoma" w:eastAsia="Lucida Sans Unicode" w:hAnsi="Tahoma" w:cs="Tahoma"/>
                <w:kern w:val="2"/>
                <w:sz w:val="22"/>
                <w:szCs w:val="22"/>
                <w:lang w:eastAsia="zh-CN" w:bidi="hi-IN"/>
              </w:rPr>
            </w:pPr>
            <w:r w:rsidRPr="00083AB6">
              <w:rPr>
                <w:rFonts w:ascii="Tahoma" w:eastAsia="Tahoma" w:hAnsi="Tahoma" w:cs="Tahoma"/>
                <w:kern w:val="2"/>
                <w:sz w:val="22"/>
                <w:szCs w:val="22"/>
                <w:lang w:eastAsia="zh-CN" w:bidi="hi-IN"/>
              </w:rPr>
              <w:t xml:space="preserve">             </w:t>
            </w:r>
          </w:p>
        </w:tc>
      </w:tr>
    </w:tbl>
    <w:p w:rsidR="00036C67" w:rsidRPr="00083AB6" w:rsidRDefault="00036C67" w:rsidP="00036C67">
      <w:pPr>
        <w:widowControl w:val="0"/>
        <w:tabs>
          <w:tab w:val="left" w:pos="706"/>
          <w:tab w:val="left" w:pos="1412"/>
          <w:tab w:val="left" w:pos="2118"/>
          <w:tab w:val="left" w:pos="2824"/>
          <w:tab w:val="left" w:pos="3530"/>
          <w:tab w:val="left" w:pos="4236"/>
          <w:tab w:val="left" w:pos="7830"/>
        </w:tabs>
        <w:suppressAutoHyphens/>
        <w:autoSpaceDE/>
        <w:textAlignment w:val="baseline"/>
        <w:rPr>
          <w:rFonts w:ascii="Tahoma" w:eastAsia="Andale Sans UI" w:hAnsi="Tahoma" w:cs="Tahoma"/>
          <w:bCs/>
          <w:color w:val="000000"/>
          <w:kern w:val="3"/>
          <w:sz w:val="22"/>
          <w:szCs w:val="22"/>
          <w:lang w:eastAsia="en-US" w:bidi="en-US"/>
        </w:rPr>
      </w:pPr>
    </w:p>
    <w:p w:rsidR="00036C67" w:rsidRPr="00083AB6" w:rsidRDefault="00036C67" w:rsidP="00036C67">
      <w:pPr>
        <w:widowControl w:val="0"/>
        <w:tabs>
          <w:tab w:val="left" w:pos="706"/>
          <w:tab w:val="left" w:pos="1412"/>
          <w:tab w:val="left" w:pos="2118"/>
          <w:tab w:val="left" w:pos="2824"/>
          <w:tab w:val="left" w:pos="3530"/>
          <w:tab w:val="left" w:pos="4236"/>
          <w:tab w:val="left" w:pos="7830"/>
        </w:tabs>
        <w:suppressAutoHyphens/>
        <w:autoSpaceDE/>
        <w:textAlignment w:val="baseline"/>
        <w:rPr>
          <w:rFonts w:ascii="Tahoma" w:eastAsia="Andale Sans UI" w:hAnsi="Tahoma" w:cs="Tahoma"/>
          <w:bCs/>
          <w:color w:val="000000"/>
          <w:kern w:val="3"/>
          <w:sz w:val="22"/>
          <w:szCs w:val="22"/>
          <w:lang w:eastAsia="en-US" w:bidi="en-US"/>
        </w:rPr>
      </w:pPr>
    </w:p>
    <w:p w:rsidR="00036C67" w:rsidRDefault="00036C67" w:rsidP="00036C67">
      <w:pPr>
        <w:adjustRightInd w:val="0"/>
        <w:spacing w:line="360" w:lineRule="auto"/>
        <w:jc w:val="both"/>
        <w:rPr>
          <w:rFonts w:ascii="Verdana" w:eastAsia="Calibri" w:hAnsi="Verdana" w:cs="Tahoma"/>
          <w:sz w:val="22"/>
          <w:szCs w:val="22"/>
          <w:lang w:eastAsia="en-US"/>
        </w:rPr>
      </w:pPr>
      <w:r w:rsidRPr="006F0236">
        <w:rPr>
          <w:rFonts w:ascii="Verdana" w:eastAsia="Calibri" w:hAnsi="Verdana" w:cs="Tahoma"/>
          <w:sz w:val="22"/>
          <w:szCs w:val="22"/>
          <w:lang w:eastAsia="en-US"/>
        </w:rPr>
        <w:t xml:space="preserve">ΘΕΜΑ: </w:t>
      </w:r>
    </w:p>
    <w:p w:rsidR="0049093D" w:rsidRDefault="00036C67" w:rsidP="00036C67">
      <w:pPr>
        <w:adjustRightInd w:val="0"/>
        <w:spacing w:line="360" w:lineRule="auto"/>
        <w:jc w:val="both"/>
        <w:rPr>
          <w:rFonts w:ascii="Verdana" w:hAnsi="Verdana"/>
          <w:b/>
          <w:bCs/>
          <w:iCs/>
        </w:rPr>
      </w:pPr>
      <w:r w:rsidRPr="006F0236">
        <w:rPr>
          <w:rFonts w:ascii="Verdana" w:eastAsia="Calibri" w:hAnsi="Verdana" w:cs="Tahoma"/>
          <w:sz w:val="22"/>
          <w:szCs w:val="22"/>
          <w:lang w:eastAsia="en-US"/>
        </w:rPr>
        <w:t xml:space="preserve"> </w:t>
      </w:r>
      <w:r w:rsidRPr="008649F3">
        <w:rPr>
          <w:rFonts w:ascii="Verdana" w:hAnsi="Verdana"/>
          <w:bCs/>
          <w:iCs/>
        </w:rPr>
        <w:t xml:space="preserve">Έγκριση </w:t>
      </w:r>
      <w:r>
        <w:rPr>
          <w:rFonts w:ascii="Verdana" w:hAnsi="Verdana"/>
          <w:bCs/>
          <w:iCs/>
        </w:rPr>
        <w:t xml:space="preserve">Σχεδίων Τροποποιημένων </w:t>
      </w:r>
      <w:r w:rsidRPr="008649F3">
        <w:rPr>
          <w:rFonts w:ascii="Verdana" w:hAnsi="Verdana"/>
          <w:bCs/>
          <w:iCs/>
        </w:rPr>
        <w:t>Αποφάσεων Υλοποίη</w:t>
      </w:r>
      <w:r>
        <w:rPr>
          <w:rFonts w:ascii="Verdana" w:hAnsi="Verdana"/>
          <w:bCs/>
          <w:iCs/>
        </w:rPr>
        <w:t>σης με Ίδια Μέσα των Υποέργων Α/Α (1) και Α/Α (</w:t>
      </w:r>
      <w:r w:rsidRPr="008649F3">
        <w:rPr>
          <w:rFonts w:ascii="Verdana" w:hAnsi="Verdana"/>
          <w:bCs/>
          <w:iCs/>
        </w:rPr>
        <w:t>2</w:t>
      </w:r>
      <w:r>
        <w:rPr>
          <w:rFonts w:ascii="Verdana" w:hAnsi="Verdana"/>
          <w:bCs/>
          <w:iCs/>
        </w:rPr>
        <w:t>)</w:t>
      </w:r>
      <w:r w:rsidRPr="008649F3">
        <w:rPr>
          <w:rFonts w:ascii="Verdana" w:hAnsi="Verdana"/>
          <w:bCs/>
          <w:iCs/>
        </w:rPr>
        <w:t xml:space="preserve"> της Πράξης «Διευρυμένο Κέντρο Κοινότητας με Παράρτημα Κέντρου Ένταξης Μεταναστών Δήμου Καλλιθέας» με κωδικό ΟΠΣ (</w:t>
      </w:r>
      <w:r w:rsidRPr="008649F3">
        <w:rPr>
          <w:rFonts w:ascii="Verdana" w:hAnsi="Verdana"/>
          <w:bCs/>
          <w:iCs/>
          <w:lang w:val="en-US"/>
        </w:rPr>
        <w:t>MIS</w:t>
      </w:r>
      <w:r w:rsidRPr="008649F3">
        <w:rPr>
          <w:rFonts w:ascii="Verdana" w:hAnsi="Verdana"/>
          <w:bCs/>
          <w:iCs/>
        </w:rPr>
        <w:t xml:space="preserve">) 5002039, </w:t>
      </w:r>
      <w:r>
        <w:rPr>
          <w:rFonts w:ascii="Verdana" w:hAnsi="Verdana"/>
          <w:bCs/>
          <w:iCs/>
        </w:rPr>
        <w:t xml:space="preserve">με ενσωματωμένες τις αλλαγές που αφορούν στην Πράξη </w:t>
      </w:r>
      <w:r w:rsidR="0049093D">
        <w:rPr>
          <w:rFonts w:ascii="Verdana" w:hAnsi="Verdana"/>
          <w:bCs/>
          <w:iCs/>
        </w:rPr>
        <w:t xml:space="preserve">προκειμένου να υποβληθούν στην ΕΥΔΕΠ Περιφέρεια Αττικής μαζί με την επανυποβολή του Τεχνικού Δελτίου Πράξης με ενσωματωμένες τις προτεινόμενες αλλαγές επί των στοιχείων της Πράξης που αφορούν το χρονοδιάγραμμα και τον προυπολογισμό της Πράξης (Υποέργο 1 και 2) </w:t>
      </w:r>
      <w:r>
        <w:rPr>
          <w:rFonts w:ascii="Verdana" w:hAnsi="Verdana"/>
          <w:b/>
          <w:bCs/>
          <w:iCs/>
        </w:rPr>
        <w:t xml:space="preserve">και </w:t>
      </w:r>
    </w:p>
    <w:p w:rsidR="00036C67" w:rsidRPr="008649F3" w:rsidRDefault="0049093D" w:rsidP="00036C67">
      <w:pPr>
        <w:adjustRightInd w:val="0"/>
        <w:spacing w:line="360" w:lineRule="auto"/>
        <w:jc w:val="both"/>
        <w:rPr>
          <w:rFonts w:ascii="Verdana" w:hAnsi="Verdana"/>
          <w:bCs/>
          <w:iCs/>
        </w:rPr>
      </w:pPr>
      <w:r>
        <w:rPr>
          <w:rFonts w:ascii="Verdana" w:hAnsi="Verdana"/>
          <w:bCs/>
          <w:iCs/>
        </w:rPr>
        <w:t>Ε</w:t>
      </w:r>
      <w:r w:rsidR="00036C67" w:rsidRPr="008649F3">
        <w:rPr>
          <w:rFonts w:ascii="Verdana" w:hAnsi="Verdana"/>
          <w:bCs/>
          <w:iCs/>
        </w:rPr>
        <w:t>ξουσιοδότηση  του  Δημάρχου</w:t>
      </w:r>
      <w:r w:rsidR="00036C67" w:rsidRPr="008649F3">
        <w:rPr>
          <w:rFonts w:ascii="Verdana" w:hAnsi="Verdana" w:cs="Arial"/>
        </w:rPr>
        <w:t xml:space="preserve"> </w:t>
      </w:r>
      <w:r w:rsidR="00036C67" w:rsidRPr="008649F3">
        <w:rPr>
          <w:rFonts w:ascii="Verdana" w:hAnsi="Verdana"/>
          <w:bCs/>
          <w:iCs/>
        </w:rPr>
        <w:t xml:space="preserve">Καλλιθέας </w:t>
      </w:r>
      <w:r w:rsidR="00036C67">
        <w:rPr>
          <w:rFonts w:ascii="Verdana" w:hAnsi="Verdana"/>
          <w:bCs/>
          <w:iCs/>
        </w:rPr>
        <w:t xml:space="preserve">ως νόμιμου εκπροσώπου </w:t>
      </w:r>
      <w:r w:rsidR="00036C67" w:rsidRPr="008649F3">
        <w:rPr>
          <w:rFonts w:ascii="Verdana" w:hAnsi="Verdana"/>
          <w:bCs/>
          <w:iCs/>
        </w:rPr>
        <w:t xml:space="preserve">για </w:t>
      </w:r>
      <w:r w:rsidR="00036C67">
        <w:rPr>
          <w:rFonts w:ascii="Verdana" w:hAnsi="Verdana"/>
          <w:bCs/>
          <w:iCs/>
        </w:rPr>
        <w:t xml:space="preserve">την </w:t>
      </w:r>
      <w:r w:rsidR="00036C67" w:rsidRPr="008649F3">
        <w:rPr>
          <w:rFonts w:ascii="Verdana" w:hAnsi="Verdana"/>
          <w:bCs/>
          <w:iCs/>
        </w:rPr>
        <w:t xml:space="preserve">υπογραφή των </w:t>
      </w:r>
      <w:r w:rsidR="00036C67">
        <w:rPr>
          <w:rFonts w:ascii="Verdana" w:hAnsi="Verdana"/>
          <w:bCs/>
          <w:iCs/>
        </w:rPr>
        <w:t xml:space="preserve">Σχεδίων Τροποποιημένων </w:t>
      </w:r>
      <w:r w:rsidR="00036C67" w:rsidRPr="008649F3">
        <w:rPr>
          <w:rFonts w:ascii="Verdana" w:hAnsi="Verdana"/>
          <w:bCs/>
          <w:iCs/>
        </w:rPr>
        <w:t>Αποφάσεων Υλοποίη</w:t>
      </w:r>
      <w:r w:rsidR="00036C67">
        <w:rPr>
          <w:rFonts w:ascii="Verdana" w:hAnsi="Verdana"/>
          <w:bCs/>
          <w:iCs/>
        </w:rPr>
        <w:t>σης με Ίδια Μέσα των Υποέργων Α/Α (1) και Α/Α (</w:t>
      </w:r>
      <w:r w:rsidR="00036C67" w:rsidRPr="008649F3">
        <w:rPr>
          <w:rFonts w:ascii="Verdana" w:hAnsi="Verdana"/>
          <w:bCs/>
          <w:iCs/>
        </w:rPr>
        <w:t>2</w:t>
      </w:r>
      <w:r w:rsidR="00036C67">
        <w:rPr>
          <w:rFonts w:ascii="Verdana" w:hAnsi="Verdana"/>
          <w:bCs/>
          <w:iCs/>
        </w:rPr>
        <w:t>)</w:t>
      </w:r>
      <w:r w:rsidR="00036C67" w:rsidRPr="008649F3">
        <w:rPr>
          <w:rFonts w:ascii="Verdana" w:hAnsi="Verdana"/>
          <w:bCs/>
          <w:iCs/>
        </w:rPr>
        <w:t xml:space="preserve"> της Πράξης</w:t>
      </w:r>
      <w:r w:rsidR="00036C67">
        <w:rPr>
          <w:rFonts w:ascii="Verdana" w:hAnsi="Verdana"/>
          <w:bCs/>
          <w:iCs/>
        </w:rPr>
        <w:t>.</w:t>
      </w:r>
      <w:r w:rsidR="00036C67" w:rsidRPr="008649F3">
        <w:rPr>
          <w:rFonts w:ascii="Verdana" w:hAnsi="Verdana"/>
          <w:bCs/>
          <w:iCs/>
        </w:rPr>
        <w:t xml:space="preserve"> </w:t>
      </w:r>
    </w:p>
    <w:p w:rsidR="00036C67" w:rsidRDefault="00036C67" w:rsidP="00036C67">
      <w:pPr>
        <w:autoSpaceDE/>
        <w:autoSpaceDN/>
        <w:spacing w:line="360" w:lineRule="auto"/>
        <w:jc w:val="both"/>
        <w:rPr>
          <w:rFonts w:ascii="Verdana" w:eastAsia="Calibri" w:hAnsi="Verdana" w:cs="Tahoma"/>
          <w:sz w:val="22"/>
          <w:szCs w:val="22"/>
          <w:lang w:eastAsia="en-US"/>
        </w:rPr>
      </w:pPr>
    </w:p>
    <w:p w:rsidR="00036C67" w:rsidRPr="006F0236" w:rsidRDefault="00036C67" w:rsidP="00036C67">
      <w:pPr>
        <w:autoSpaceDE/>
        <w:autoSpaceDN/>
        <w:spacing w:line="360" w:lineRule="auto"/>
        <w:jc w:val="both"/>
        <w:rPr>
          <w:rFonts w:ascii="Verdana" w:eastAsia="Calibri" w:hAnsi="Verdana" w:cs="Tahoma"/>
          <w:sz w:val="22"/>
          <w:szCs w:val="22"/>
          <w:lang w:eastAsia="en-US"/>
        </w:rPr>
      </w:pPr>
      <w:r>
        <w:rPr>
          <w:rFonts w:ascii="Verdana" w:eastAsia="Calibri" w:hAnsi="Verdana" w:cs="Tahoma"/>
          <w:sz w:val="22"/>
          <w:szCs w:val="22"/>
          <w:lang w:eastAsia="en-US"/>
        </w:rPr>
        <w:t>Αξιότιμε κ. Πρόεδρε,</w:t>
      </w:r>
    </w:p>
    <w:p w:rsidR="00036C67" w:rsidRDefault="00036C67" w:rsidP="00036C67">
      <w:pPr>
        <w:autoSpaceDE/>
        <w:autoSpaceDN/>
        <w:spacing w:line="360" w:lineRule="auto"/>
        <w:jc w:val="both"/>
        <w:rPr>
          <w:rFonts w:ascii="Verdana" w:eastAsia="Calibri" w:hAnsi="Verdana" w:cs="Tahoma"/>
          <w:sz w:val="22"/>
          <w:szCs w:val="22"/>
          <w:lang w:eastAsia="en-US"/>
        </w:rPr>
      </w:pPr>
    </w:p>
    <w:p w:rsidR="00036C67" w:rsidRPr="006F0236" w:rsidRDefault="00036C67" w:rsidP="00036C67">
      <w:pPr>
        <w:autoSpaceDE/>
        <w:autoSpaceDN/>
        <w:spacing w:line="360" w:lineRule="auto"/>
        <w:jc w:val="both"/>
        <w:rPr>
          <w:rFonts w:ascii="Verdana" w:eastAsia="Calibri" w:hAnsi="Verdana" w:cs="Tahoma"/>
          <w:sz w:val="22"/>
          <w:szCs w:val="22"/>
          <w:lang w:eastAsia="en-US"/>
        </w:rPr>
      </w:pPr>
      <w:r w:rsidRPr="006F0236">
        <w:rPr>
          <w:rFonts w:ascii="Verdana" w:eastAsia="Calibri" w:hAnsi="Verdana" w:cs="Tahoma"/>
          <w:sz w:val="22"/>
          <w:szCs w:val="22"/>
          <w:lang w:eastAsia="en-US"/>
        </w:rPr>
        <w:t>Παρακαλούμε κατά την προσεχή συνεδρίαση του Δημοτικού Συμβουλίου όπως συμπεριλάβετε μεταξύ των θεμάτ</w:t>
      </w:r>
      <w:r>
        <w:rPr>
          <w:rFonts w:ascii="Verdana" w:eastAsia="Calibri" w:hAnsi="Verdana" w:cs="Tahoma"/>
          <w:sz w:val="22"/>
          <w:szCs w:val="22"/>
          <w:lang w:eastAsia="en-US"/>
        </w:rPr>
        <w:t>ων της ημερήσιας διάταξης και το πιο πάνω θέμα</w:t>
      </w:r>
      <w:r w:rsidRPr="006F0236">
        <w:rPr>
          <w:rFonts w:ascii="Verdana" w:eastAsia="Calibri" w:hAnsi="Verdana" w:cs="Tahoma"/>
          <w:sz w:val="22"/>
          <w:szCs w:val="22"/>
          <w:lang w:eastAsia="en-US"/>
        </w:rPr>
        <w:t xml:space="preserve"> </w:t>
      </w:r>
      <w:r>
        <w:rPr>
          <w:rFonts w:ascii="Verdana" w:eastAsia="Calibri" w:hAnsi="Verdana" w:cs="Tahoma"/>
          <w:sz w:val="22"/>
          <w:szCs w:val="22"/>
          <w:lang w:eastAsia="en-US"/>
        </w:rPr>
        <w:t xml:space="preserve">που αφορά σε Σχέδια Τροποποιημένων ΑΥΙΜ 1 και 2 ως προς το χρονοδιάγραμμα και τον προϋπολογισμό της Πράξης </w:t>
      </w:r>
      <w:r w:rsidRPr="006F0236">
        <w:rPr>
          <w:rFonts w:ascii="Verdana" w:hAnsi="Verdana"/>
          <w:sz w:val="22"/>
          <w:szCs w:val="22"/>
        </w:rPr>
        <w:t>«</w:t>
      </w:r>
      <w:r w:rsidRPr="006F0236">
        <w:rPr>
          <w:rFonts w:ascii="Verdana" w:hAnsi="Verdana" w:cs="Tahoma"/>
          <w:sz w:val="22"/>
          <w:szCs w:val="22"/>
        </w:rPr>
        <w:t>Διευρυμένο Κέντρο Κοινότητας με Παράρτημα Κέντρου Ένταξης Μεταναστών Δήμου Καλλιθέας»</w:t>
      </w:r>
      <w:r w:rsidRPr="006F0236">
        <w:rPr>
          <w:rFonts w:ascii="Verdana" w:hAnsi="Verdana"/>
          <w:sz w:val="22"/>
          <w:szCs w:val="22"/>
        </w:rPr>
        <w:t xml:space="preserve"> </w:t>
      </w:r>
      <w:r w:rsidRPr="006F0236">
        <w:rPr>
          <w:rFonts w:ascii="Verdana" w:hAnsi="Verdana" w:cs="Tahoma"/>
          <w:sz w:val="22"/>
          <w:szCs w:val="22"/>
        </w:rPr>
        <w:t>με Κωδικό ΟΠΣ 5002039 στο Επιχειρησιακό Πρόγραμμα «Αττική 2014-2020»</w:t>
      </w:r>
      <w:r>
        <w:rPr>
          <w:rFonts w:ascii="Verdana" w:hAnsi="Verdana" w:cs="Tahoma"/>
          <w:sz w:val="22"/>
          <w:szCs w:val="22"/>
        </w:rPr>
        <w:t>.</w:t>
      </w:r>
    </w:p>
    <w:p w:rsidR="00036C67" w:rsidRPr="00B64BC7" w:rsidRDefault="00B64BC7" w:rsidP="00B64BC7">
      <w:pPr>
        <w:autoSpaceDE/>
        <w:spacing w:line="360" w:lineRule="auto"/>
        <w:jc w:val="both"/>
        <w:rPr>
          <w:rFonts w:ascii="Verdana" w:hAnsi="Verdana" w:cs="Tahoma"/>
          <w:sz w:val="22"/>
          <w:szCs w:val="22"/>
        </w:rPr>
      </w:pPr>
      <w:r>
        <w:rPr>
          <w:rFonts w:ascii="Verdana" w:hAnsi="Verdana" w:cs="Tahoma"/>
          <w:sz w:val="22"/>
          <w:szCs w:val="22"/>
        </w:rPr>
        <w:t xml:space="preserve">Η Υπηρεσία μας λαμβάνοντας υπόψη: </w:t>
      </w:r>
    </w:p>
    <w:p w:rsidR="002367E0" w:rsidRDefault="002367E0" w:rsidP="002367E0">
      <w:pPr>
        <w:numPr>
          <w:ilvl w:val="0"/>
          <w:numId w:val="1"/>
        </w:numPr>
        <w:suppressAutoHyphens/>
        <w:autoSpaceDE/>
        <w:autoSpaceDN/>
        <w:spacing w:after="160" w:line="360" w:lineRule="auto"/>
        <w:ind w:left="357" w:hanging="357"/>
        <w:jc w:val="both"/>
        <w:rPr>
          <w:rFonts w:ascii="Verdana" w:hAnsi="Verdana" w:cs="Tahoma"/>
        </w:rPr>
      </w:pPr>
      <w:r w:rsidRPr="004D2CCF">
        <w:rPr>
          <w:rFonts w:ascii="Verdana" w:hAnsi="Verdana" w:cs="Tahoma"/>
        </w:rPr>
        <w:t>Τη</w:t>
      </w:r>
      <w:r>
        <w:rPr>
          <w:rFonts w:ascii="Verdana" w:hAnsi="Verdana" w:cs="Tahoma"/>
        </w:rPr>
        <w:t>ν</w:t>
      </w:r>
      <w:r w:rsidRPr="004D2CCF">
        <w:rPr>
          <w:rFonts w:ascii="Verdana" w:hAnsi="Verdana" w:cs="Tahoma"/>
        </w:rPr>
        <w:t xml:space="preserve"> με αριθμ.  489/2017 (ΑΔΑ:ΨΟ4ΕΩΕΚ-Η9Σ) Απόφαση Ένταξης της Πράξης με τίτλο «Διευρυμένο Κέντρο Κοινότητας με Παράρτημα Κέντρου Ένταξης Μεταναστών </w:t>
      </w:r>
      <w:r w:rsidRPr="00510102">
        <w:rPr>
          <w:rFonts w:ascii="Verdana" w:eastAsia="Calibri" w:hAnsi="Verdana"/>
          <w:lang w:eastAsia="en-US"/>
        </w:rPr>
        <w:t>στο Δήμο Καλλιθέας</w:t>
      </w:r>
      <w:r w:rsidRPr="004D2CCF">
        <w:rPr>
          <w:rFonts w:ascii="Verdana" w:hAnsi="Verdana" w:cs="Tahoma"/>
        </w:rPr>
        <w:t>» και MIS 5002039</w:t>
      </w:r>
      <w:r w:rsidRPr="004D2CCF">
        <w:rPr>
          <w:rFonts w:ascii="Verdana" w:hAnsi="Verdana" w:cs="Tahoma"/>
          <w:i/>
        </w:rPr>
        <w:t xml:space="preserve"> </w:t>
      </w:r>
      <w:r w:rsidRPr="004D2CCF">
        <w:rPr>
          <w:rFonts w:ascii="Verdana" w:hAnsi="Verdana" w:cs="Tahoma"/>
        </w:rPr>
        <w:t xml:space="preserve">στο Ε.Π. «Περιφέρειας Αττικής».    </w:t>
      </w:r>
    </w:p>
    <w:p w:rsidR="002367E0" w:rsidRPr="004D2CCF" w:rsidRDefault="002367E0" w:rsidP="002367E0">
      <w:pPr>
        <w:numPr>
          <w:ilvl w:val="0"/>
          <w:numId w:val="1"/>
        </w:numPr>
        <w:suppressAutoHyphens/>
        <w:autoSpaceDE/>
        <w:autoSpaceDN/>
        <w:spacing w:after="160" w:line="360" w:lineRule="auto"/>
        <w:jc w:val="both"/>
        <w:rPr>
          <w:rFonts w:ascii="Verdana" w:hAnsi="Verdana" w:cs="Tahoma"/>
          <w:bCs/>
        </w:rPr>
      </w:pPr>
      <w:r w:rsidRPr="004D2CCF">
        <w:rPr>
          <w:rFonts w:ascii="Verdana" w:hAnsi="Verdana" w:cs="Tahoma"/>
        </w:rPr>
        <w:t>Τη</w:t>
      </w:r>
      <w:r>
        <w:rPr>
          <w:rFonts w:ascii="Verdana" w:hAnsi="Verdana" w:cs="Tahoma"/>
        </w:rPr>
        <w:t>ν</w:t>
      </w:r>
      <w:r w:rsidRPr="004D2CCF">
        <w:rPr>
          <w:rFonts w:ascii="Verdana" w:hAnsi="Verdana" w:cs="Tahoma"/>
        </w:rPr>
        <w:t xml:space="preserve"> με υπ. αριθ. πρωτ. Απόφαση 333/2017 (ΑΔΑ:Ω4Ρ9ΩΕΚ-ΜΘΝ)  Απόφαση του Δημοτικού Συμβουλίου Καλλιθέας περί Αποδοχής απόφασης ένταξης και έγκριση </w:t>
      </w:r>
      <w:r w:rsidRPr="004D2CCF">
        <w:rPr>
          <w:rFonts w:ascii="Verdana" w:hAnsi="Verdana" w:cs="Tahoma"/>
        </w:rPr>
        <w:lastRenderedPageBreak/>
        <w:t xml:space="preserve">Σχεδίων Απόφασης υλοποίησης με Ίδια μέσα των Υποέργων 1,2,3 «Διευρυμένο Κέντρο Κοινότητας με Παράρτημα Κέντρου Ένταξης Μεταναστών </w:t>
      </w:r>
      <w:r w:rsidRPr="00510102">
        <w:rPr>
          <w:rFonts w:ascii="Verdana" w:eastAsia="Calibri" w:hAnsi="Verdana"/>
          <w:lang w:eastAsia="en-US"/>
        </w:rPr>
        <w:t>στο Δήμο Καλλιθέας</w:t>
      </w:r>
      <w:r w:rsidRPr="004D2CCF">
        <w:rPr>
          <w:rFonts w:ascii="Verdana" w:hAnsi="Verdana" w:cs="Tahoma"/>
        </w:rPr>
        <w:t>» και MIS 5002039</w:t>
      </w:r>
      <w:r w:rsidRPr="004D2CCF">
        <w:rPr>
          <w:rFonts w:ascii="Verdana" w:hAnsi="Verdana" w:cs="Tahoma"/>
          <w:i/>
        </w:rPr>
        <w:t xml:space="preserve"> </w:t>
      </w:r>
      <w:r w:rsidRPr="004D2CCF">
        <w:rPr>
          <w:rFonts w:ascii="Verdana" w:hAnsi="Verdana" w:cs="Tahoma"/>
        </w:rPr>
        <w:t>στο Ε.Π. «Περιφέρειας Αττικής».</w:t>
      </w:r>
    </w:p>
    <w:p w:rsidR="002367E0" w:rsidRPr="00812249" w:rsidRDefault="002367E0" w:rsidP="002367E0">
      <w:pPr>
        <w:widowControl w:val="0"/>
        <w:numPr>
          <w:ilvl w:val="0"/>
          <w:numId w:val="1"/>
        </w:numPr>
        <w:suppressAutoHyphens/>
        <w:autoSpaceDE/>
        <w:autoSpaceDN/>
        <w:spacing w:after="160" w:line="360" w:lineRule="auto"/>
        <w:jc w:val="both"/>
        <w:rPr>
          <w:rFonts w:ascii="Verdana" w:hAnsi="Verdana" w:cs="Tahoma"/>
          <w:bCs/>
        </w:rPr>
      </w:pPr>
      <w:r w:rsidRPr="00812249">
        <w:rPr>
          <w:rFonts w:ascii="Verdana" w:hAnsi="Verdana" w:cs="Tahoma"/>
        </w:rPr>
        <w:t>Τη με υπ. αριθ.  336/2018 Απόφαση του Δημοτικού Συμβουλίου Καλλιθέας με θέμα:</w:t>
      </w:r>
      <w:r w:rsidRPr="00812249">
        <w:rPr>
          <w:rFonts w:ascii="Verdana" w:eastAsia="Calibri" w:hAnsi="Verdana" w:cs="Tahoma"/>
          <w:sz w:val="22"/>
          <w:szCs w:val="22"/>
          <w:lang w:eastAsia="en-US"/>
        </w:rPr>
        <w:t xml:space="preserve"> </w:t>
      </w:r>
    </w:p>
    <w:p w:rsidR="002367E0" w:rsidRPr="003C6982" w:rsidRDefault="002367E0" w:rsidP="002367E0">
      <w:pPr>
        <w:adjustRightInd w:val="0"/>
        <w:spacing w:line="360" w:lineRule="auto"/>
        <w:jc w:val="both"/>
        <w:rPr>
          <w:rFonts w:ascii="Verdana" w:hAnsi="Verdana"/>
          <w:bCs/>
          <w:iCs/>
        </w:rPr>
      </w:pPr>
      <w:r>
        <w:rPr>
          <w:rFonts w:ascii="Verdana" w:eastAsia="Calibri" w:hAnsi="Verdana" w:cs="Tahoma"/>
          <w:sz w:val="22"/>
          <w:szCs w:val="22"/>
          <w:lang w:eastAsia="en-US"/>
        </w:rPr>
        <w:t>α</w:t>
      </w:r>
      <w:r w:rsidRPr="003C6982">
        <w:rPr>
          <w:rFonts w:ascii="Verdana" w:eastAsia="Calibri" w:hAnsi="Verdana" w:cs="Tahoma"/>
          <w:sz w:val="22"/>
          <w:szCs w:val="22"/>
          <w:lang w:eastAsia="en-US"/>
        </w:rPr>
        <w:t xml:space="preserve">. </w:t>
      </w:r>
      <w:r w:rsidRPr="003C6982">
        <w:rPr>
          <w:rFonts w:ascii="Verdana" w:hAnsi="Verdana"/>
          <w:bCs/>
          <w:iCs/>
        </w:rPr>
        <w:t>Έγκριση των Αποφάσεων Υλοποίησης με Ίδια Μέσα των Υποέργων 1,2 και 3 της Πράξης «Διευρυμένο Κέντρο Κοινότητας με Παράρτημα Κέντρου Ένταξης Μεταναστών Δήμου Καλλιθέας» με κωδικό ΟΠΣ (</w:t>
      </w:r>
      <w:r w:rsidRPr="003C6982">
        <w:rPr>
          <w:rFonts w:ascii="Verdana" w:hAnsi="Verdana"/>
          <w:bCs/>
          <w:iCs/>
          <w:lang w:val="en-US"/>
        </w:rPr>
        <w:t>MIS</w:t>
      </w:r>
      <w:r w:rsidRPr="003C6982">
        <w:rPr>
          <w:rFonts w:ascii="Verdana" w:hAnsi="Verdana"/>
          <w:bCs/>
          <w:iCs/>
        </w:rPr>
        <w:t xml:space="preserve">) 5002039, </w:t>
      </w:r>
      <w:r w:rsidRPr="003C6982">
        <w:rPr>
          <w:rFonts w:ascii="Verdana" w:hAnsi="Verdana"/>
          <w:b/>
          <w:bCs/>
          <w:iCs/>
        </w:rPr>
        <w:t>και</w:t>
      </w:r>
      <w:r w:rsidRPr="003C6982">
        <w:rPr>
          <w:rFonts w:ascii="Verdana" w:hAnsi="Verdana"/>
          <w:bCs/>
          <w:iCs/>
        </w:rPr>
        <w:t xml:space="preserve"> του ορισμού της ημερομηνίας έναρξης της Πράξης από την ημερομηνία υπογραφής των συμβάσεων προσωπικού που θα υλοποιήσει το Έργο και ημερομηνία λήξης της Πράξης, τρία χρόνια μετά, σύμφωνα με την Απόφαση Ένταξης.</w:t>
      </w:r>
    </w:p>
    <w:p w:rsidR="002367E0" w:rsidRPr="003C6982" w:rsidRDefault="002367E0" w:rsidP="002367E0">
      <w:pPr>
        <w:spacing w:line="360" w:lineRule="auto"/>
        <w:jc w:val="both"/>
        <w:rPr>
          <w:rFonts w:ascii="Verdana" w:hAnsi="Verdana"/>
          <w:bCs/>
          <w:iCs/>
        </w:rPr>
      </w:pPr>
      <w:r>
        <w:rPr>
          <w:rFonts w:ascii="Verdana" w:hAnsi="Verdana"/>
          <w:bCs/>
          <w:iCs/>
        </w:rPr>
        <w:t>β</w:t>
      </w:r>
      <w:r w:rsidRPr="003C6982">
        <w:rPr>
          <w:rFonts w:ascii="Verdana" w:hAnsi="Verdana"/>
          <w:bCs/>
          <w:iCs/>
        </w:rPr>
        <w:t>.Παραχώρηση χώρων στο ενοικιαζόμενο κτίριο επί της οδού Ελ. Βενιζέλου 156 (2</w:t>
      </w:r>
      <w:r w:rsidRPr="003C6982">
        <w:rPr>
          <w:rFonts w:ascii="Verdana" w:hAnsi="Verdana"/>
          <w:bCs/>
          <w:iCs/>
          <w:vertAlign w:val="superscript"/>
        </w:rPr>
        <w:t>ος</w:t>
      </w:r>
      <w:r w:rsidRPr="003C6982">
        <w:rPr>
          <w:rFonts w:ascii="Verdana" w:hAnsi="Verdana"/>
          <w:bCs/>
          <w:iCs/>
        </w:rPr>
        <w:t xml:space="preserve"> όροφος), η μίσθωση του οποίου παρατάθηκε έως τις 31/12/2018 με την  641/2017 απόφαση Δ.Σ., για τη στέγαση του Κέντρου Κοινότητας και του Παραρτήματος Κέντρου Ένταξης Μεταναστών.</w:t>
      </w:r>
    </w:p>
    <w:p w:rsidR="002367E0" w:rsidRDefault="002367E0" w:rsidP="002367E0">
      <w:pPr>
        <w:widowControl w:val="0"/>
        <w:suppressAutoHyphens/>
        <w:spacing w:after="160" w:line="360" w:lineRule="auto"/>
        <w:jc w:val="both"/>
        <w:rPr>
          <w:rFonts w:ascii="Verdana" w:hAnsi="Verdana"/>
          <w:bCs/>
          <w:iCs/>
        </w:rPr>
      </w:pPr>
      <w:r>
        <w:rPr>
          <w:rFonts w:ascii="Verdana" w:hAnsi="Verdana"/>
          <w:bCs/>
          <w:iCs/>
        </w:rPr>
        <w:t>γ</w:t>
      </w:r>
      <w:r w:rsidRPr="003C6982">
        <w:rPr>
          <w:rFonts w:ascii="Verdana" w:hAnsi="Verdana"/>
          <w:bCs/>
          <w:iCs/>
        </w:rPr>
        <w:t>. Εξουσιοδότηση  του  Δημάρχου</w:t>
      </w:r>
      <w:r w:rsidRPr="003C6982">
        <w:rPr>
          <w:rFonts w:ascii="Verdana" w:hAnsi="Verdana" w:cs="Arial"/>
        </w:rPr>
        <w:t xml:space="preserve"> </w:t>
      </w:r>
      <w:r w:rsidRPr="003C6982">
        <w:rPr>
          <w:rFonts w:ascii="Verdana" w:hAnsi="Verdana"/>
          <w:bCs/>
          <w:iCs/>
        </w:rPr>
        <w:t>Καλλιθέας ως νόμιμου εκπροσώπου για την υπογραφή των Αποφάσεων Υλοποίησης με Ίδια Μέσα (ΑΥΙΜ) των Υποέργων 1,2 και 3  της Πράξης , με ημερομηνίες έναρξης και λήξης αυτής όπως ορίζονται ανωτέρω καθώς και όλων των απαραίτητων εγγράφων για την υλοποίηση της Πράξης».</w:t>
      </w:r>
    </w:p>
    <w:p w:rsidR="002367E0" w:rsidRDefault="002367E0" w:rsidP="002367E0">
      <w:pPr>
        <w:widowControl w:val="0"/>
        <w:suppressAutoHyphens/>
        <w:spacing w:after="160" w:line="360" w:lineRule="auto"/>
        <w:jc w:val="both"/>
        <w:rPr>
          <w:rFonts w:ascii="Verdana" w:hAnsi="Verdana" w:cs="Tahoma"/>
        </w:rPr>
      </w:pPr>
      <w:r w:rsidRPr="00432666">
        <w:rPr>
          <w:rFonts w:ascii="Verdana" w:hAnsi="Verdana"/>
          <w:bCs/>
          <w:iCs/>
        </w:rPr>
        <w:t xml:space="preserve">4. </w:t>
      </w:r>
      <w:r w:rsidRPr="00432666">
        <w:rPr>
          <w:rFonts w:ascii="Verdana" w:hAnsi="Verdana" w:cs="Tahoma"/>
        </w:rPr>
        <w:t>Την με  αριθ. πρωτ. 32622/4-6-2018 Απόφαση Υλοποίησης Με Ίδια Μέσα (ΑΥΙΜ) του Υποέργου (2) «Διευρυμένο Κέντρο Κοινότητας με Παράρτημα Κέντρου Ένταξης Μεταναστών στο Δήμο Καλλιθέας» της Πράξης «Διευρυμένο Κέντρο Κοινότητας με Παράρτημα Κέντρου Ένταξης Μεταναστών Δήμου Καλλιθέας»  με κωδικό ΟΠΣ (</w:t>
      </w:r>
      <w:r w:rsidRPr="00432666">
        <w:rPr>
          <w:rFonts w:ascii="Verdana" w:hAnsi="Verdana" w:cs="Tahoma"/>
          <w:lang w:val="en-US"/>
        </w:rPr>
        <w:t>MIS</w:t>
      </w:r>
      <w:r w:rsidRPr="00432666">
        <w:rPr>
          <w:rFonts w:ascii="Verdana" w:hAnsi="Verdana" w:cs="Tahoma"/>
        </w:rPr>
        <w:t>) 5002039.</w:t>
      </w:r>
    </w:p>
    <w:p w:rsidR="002367E0" w:rsidRDefault="002367E0" w:rsidP="002367E0">
      <w:pPr>
        <w:widowControl w:val="0"/>
        <w:suppressAutoHyphens/>
        <w:spacing w:after="160" w:line="360" w:lineRule="auto"/>
        <w:jc w:val="both"/>
        <w:rPr>
          <w:rFonts w:ascii="Verdana" w:hAnsi="Verdana" w:cs="Tahoma"/>
        </w:rPr>
      </w:pPr>
      <w:r>
        <w:rPr>
          <w:rFonts w:ascii="Verdana" w:hAnsi="Verdana" w:cs="Tahoma"/>
        </w:rPr>
        <w:t>5.</w:t>
      </w:r>
      <w:r w:rsidRPr="00510102">
        <w:rPr>
          <w:rFonts w:ascii="Verdana" w:hAnsi="Verdana" w:cs="Tahoma"/>
        </w:rPr>
        <w:t xml:space="preserve"> </w:t>
      </w:r>
      <w:r w:rsidRPr="004D2CCF">
        <w:rPr>
          <w:rFonts w:ascii="Verdana" w:hAnsi="Verdana" w:cs="Tahoma"/>
        </w:rPr>
        <w:t>Τη με υπ. αριθ. πρωτ. 489/2017 (ΑΔΑ:ΨΟ4ΕΩΕΚ-Η9Σ) Απόφαση Δημοτικού Συμβουλίου Καλλιθέας με θέμα «Σύσταση, λειτουργία και ορισμός μελών Μηχανισμού Πιστοποίησης Εκτέλεσης της Πράξης</w:t>
      </w:r>
      <w:r w:rsidRPr="004D2CCF">
        <w:rPr>
          <w:rFonts w:ascii="Tahoma" w:hAnsi="Tahoma" w:cs="Tahoma"/>
        </w:rPr>
        <w:t xml:space="preserve"> </w:t>
      </w:r>
      <w:r w:rsidRPr="004D2CCF">
        <w:rPr>
          <w:rFonts w:ascii="Verdana" w:hAnsi="Verdana" w:cs="Tahoma"/>
        </w:rPr>
        <w:t>με τίτλο «Διευρυμένο Κέντρο Κοινότητας με Παράρτημα Κέντρου Ένταξης Μεταναστών</w:t>
      </w:r>
      <w:r w:rsidRPr="00510102">
        <w:rPr>
          <w:rFonts w:ascii="Verdana" w:eastAsia="Calibri" w:hAnsi="Verdana"/>
          <w:lang w:eastAsia="en-US"/>
        </w:rPr>
        <w:t xml:space="preserve"> στο Δήμο Καλλιθέας</w:t>
      </w:r>
      <w:r w:rsidRPr="004D2CCF">
        <w:rPr>
          <w:rFonts w:ascii="Verdana" w:hAnsi="Verdana" w:cs="Tahoma"/>
        </w:rPr>
        <w:t>» και MIS 5002039</w:t>
      </w:r>
      <w:r w:rsidRPr="004D2CCF">
        <w:rPr>
          <w:rFonts w:ascii="Verdana" w:hAnsi="Verdana" w:cs="Tahoma"/>
          <w:i/>
        </w:rPr>
        <w:t xml:space="preserve"> </w:t>
      </w:r>
      <w:r w:rsidRPr="004D2CCF">
        <w:rPr>
          <w:rFonts w:ascii="Verdana" w:hAnsi="Verdana" w:cs="Tahoma"/>
        </w:rPr>
        <w:t>στο Ε.Π. «Περιφέρειας Αττικής»».</w:t>
      </w:r>
    </w:p>
    <w:p w:rsidR="002367E0" w:rsidRDefault="002367E0" w:rsidP="002367E0">
      <w:pPr>
        <w:suppressAutoHyphens/>
        <w:spacing w:after="160" w:line="360" w:lineRule="auto"/>
        <w:jc w:val="both"/>
        <w:rPr>
          <w:rFonts w:ascii="Verdana" w:hAnsi="Verdana" w:cs="Tahoma"/>
        </w:rPr>
      </w:pPr>
      <w:r>
        <w:rPr>
          <w:rFonts w:ascii="Verdana" w:hAnsi="Verdana" w:cs="Tahoma"/>
        </w:rPr>
        <w:t>6.</w:t>
      </w:r>
      <w:r w:rsidRPr="00510102">
        <w:rPr>
          <w:rFonts w:ascii="Verdana" w:hAnsi="Verdana" w:cs="Tahoma"/>
        </w:rPr>
        <w:t xml:space="preserve"> </w:t>
      </w:r>
      <w:r w:rsidRPr="004D2CCF">
        <w:rPr>
          <w:rFonts w:ascii="Verdana" w:hAnsi="Verdana" w:cs="Tahoma"/>
        </w:rPr>
        <w:t>Τη</w:t>
      </w:r>
      <w:r>
        <w:rPr>
          <w:rFonts w:ascii="Verdana" w:hAnsi="Verdana" w:cs="Tahoma"/>
        </w:rPr>
        <w:t>ν</w:t>
      </w:r>
      <w:r w:rsidRPr="004D2CCF">
        <w:rPr>
          <w:rFonts w:ascii="Verdana" w:hAnsi="Verdana" w:cs="Tahoma"/>
        </w:rPr>
        <w:t xml:space="preserve"> με αρ. 156/2018 συμπλήρωση της με αρ. 489/2017 απόφασης του Δημοτικού Συμβουλίου Καλλιθέας  περί Μηχανισμού Πιστοποίησης της Πράξης Διευρυμένο Κέντρο Κοινότητας με Παράρτημα Κέντρου Ένταξης Μεταναστών </w:t>
      </w:r>
      <w:r w:rsidRPr="00510102">
        <w:rPr>
          <w:rFonts w:ascii="Verdana" w:eastAsia="Calibri" w:hAnsi="Verdana"/>
          <w:lang w:eastAsia="en-US"/>
        </w:rPr>
        <w:t>στο Δήμο Καλλιθέας</w:t>
      </w:r>
      <w:r w:rsidRPr="004D2CCF">
        <w:rPr>
          <w:rFonts w:ascii="Verdana" w:hAnsi="Verdana" w:cs="Tahoma"/>
        </w:rPr>
        <w:t>» και MIS 5002039</w:t>
      </w:r>
      <w:r w:rsidRPr="004D2CCF">
        <w:rPr>
          <w:rFonts w:ascii="Verdana" w:hAnsi="Verdana" w:cs="Tahoma"/>
          <w:i/>
        </w:rPr>
        <w:t xml:space="preserve"> </w:t>
      </w:r>
      <w:r w:rsidRPr="004D2CCF">
        <w:rPr>
          <w:rFonts w:ascii="Verdana" w:hAnsi="Verdana" w:cs="Tahoma"/>
        </w:rPr>
        <w:t>στο Ε.Π. «Περιφέρειας Αττικής», για τον ορισμό αναπληρωματικών μελών.</w:t>
      </w:r>
    </w:p>
    <w:p w:rsidR="002367E0" w:rsidRDefault="002367E0" w:rsidP="002367E0">
      <w:pPr>
        <w:widowControl w:val="0"/>
        <w:suppressAutoHyphens/>
        <w:spacing w:after="160" w:line="360" w:lineRule="auto"/>
        <w:jc w:val="both"/>
        <w:rPr>
          <w:rFonts w:ascii="Verdana" w:hAnsi="Verdana" w:cs="Tahoma"/>
        </w:rPr>
      </w:pPr>
      <w:r>
        <w:rPr>
          <w:rFonts w:ascii="Verdana" w:hAnsi="Verdana" w:cs="Tahoma"/>
        </w:rPr>
        <w:t>7.</w:t>
      </w:r>
      <w:r w:rsidRPr="00510102">
        <w:rPr>
          <w:rFonts w:ascii="Verdana" w:hAnsi="Verdana" w:cs="Tahoma"/>
        </w:rPr>
        <w:t xml:space="preserve"> </w:t>
      </w:r>
      <w:r>
        <w:rPr>
          <w:rFonts w:ascii="Verdana" w:hAnsi="Verdana" w:cs="Tahoma"/>
        </w:rPr>
        <w:t xml:space="preserve">Την με αρ. 359/2018 απόφαση Δημ. Συμβουλίου περί αντικατάστασης του μέλους του Μηχανισμού Πιστοποίησης Εκτέλεσης του Έργου </w:t>
      </w:r>
      <w:r w:rsidRPr="00812249">
        <w:rPr>
          <w:rFonts w:ascii="Verdana" w:hAnsi="Verdana" w:cs="Tahoma"/>
        </w:rPr>
        <w:t xml:space="preserve">«Διευρυμένο Κέντρο Κοινότητας με Παράρτημα Κέντρου Ένταξης Μεταναστών Δήμου Καλλιθέας»  </w:t>
      </w:r>
      <w:r>
        <w:rPr>
          <w:rFonts w:ascii="Verdana" w:hAnsi="Verdana" w:cs="Tahoma"/>
        </w:rPr>
        <w:t>κ. Μαρίας Ψυχογιού.</w:t>
      </w:r>
    </w:p>
    <w:p w:rsidR="002367E0" w:rsidRDefault="002367E0" w:rsidP="002367E0">
      <w:pPr>
        <w:autoSpaceDE/>
        <w:autoSpaceDN/>
        <w:spacing w:line="360" w:lineRule="auto"/>
        <w:jc w:val="both"/>
        <w:rPr>
          <w:rFonts w:ascii="Verdana" w:hAnsi="Verdana" w:cs="Tahoma"/>
        </w:rPr>
      </w:pPr>
      <w:r>
        <w:rPr>
          <w:rFonts w:ascii="Verdana" w:hAnsi="Verdana" w:cs="Tahoma"/>
        </w:rPr>
        <w:lastRenderedPageBreak/>
        <w:t xml:space="preserve">8. </w:t>
      </w:r>
      <w:r w:rsidRPr="002367E0">
        <w:rPr>
          <w:rFonts w:ascii="Verdana" w:hAnsi="Verdana" w:cs="Tahoma"/>
        </w:rPr>
        <w:t xml:space="preserve">Την με αρ. 314/2019 απόφαση Δημάρχου περί ανανέωσης σύμβασης ΙΔΟΧ για την υλοποίηση της Πράξης με </w:t>
      </w:r>
      <w:r w:rsidRPr="002367E0">
        <w:rPr>
          <w:rFonts w:ascii="Verdana" w:hAnsi="Verdana" w:cs="Tahoma"/>
          <w:lang w:val="en-US"/>
        </w:rPr>
        <w:t>MIS</w:t>
      </w:r>
      <w:r w:rsidRPr="002367E0">
        <w:rPr>
          <w:rFonts w:ascii="Verdana" w:hAnsi="Verdana" w:cs="Tahoma"/>
        </w:rPr>
        <w:t xml:space="preserve"> 5002039.</w:t>
      </w:r>
    </w:p>
    <w:p w:rsidR="00A111C1" w:rsidRDefault="002367E0" w:rsidP="00A111C1">
      <w:pPr>
        <w:autoSpaceDE/>
        <w:autoSpaceDN/>
        <w:spacing w:line="360" w:lineRule="auto"/>
        <w:jc w:val="both"/>
        <w:rPr>
          <w:rFonts w:ascii="Verdana" w:hAnsi="Verdana" w:cs="Tahoma"/>
        </w:rPr>
      </w:pPr>
      <w:r>
        <w:rPr>
          <w:rFonts w:ascii="Verdana" w:hAnsi="Verdana" w:cs="Tahoma"/>
        </w:rPr>
        <w:t>9.</w:t>
      </w:r>
      <w:r w:rsidRPr="002367E0">
        <w:rPr>
          <w:rFonts w:ascii="Verdana" w:hAnsi="Verdana" w:cs="Tahoma"/>
          <w:lang w:val="en-US"/>
        </w:rPr>
        <w:t>To</w:t>
      </w:r>
      <w:r w:rsidRPr="002367E0">
        <w:rPr>
          <w:rFonts w:ascii="Verdana" w:hAnsi="Verdana" w:cs="Tahoma"/>
        </w:rPr>
        <w:t xml:space="preserve"> Φ</w:t>
      </w:r>
      <w:r w:rsidRPr="002367E0">
        <w:rPr>
          <w:rFonts w:ascii="Verdana" w:hAnsi="Verdana" w:cs="Tahoma"/>
          <w:lang w:val="en-US"/>
        </w:rPr>
        <w:t>EK</w:t>
      </w:r>
      <w:r w:rsidRPr="002367E0">
        <w:rPr>
          <w:rFonts w:ascii="Verdana" w:hAnsi="Verdana" w:cs="Tahoma"/>
        </w:rPr>
        <w:t xml:space="preserve"> 1023/7-6-2019 με τη δημοσίευση ανανέωσης συμβάσεων ΙΔΟΧ για την Πράξη με </w:t>
      </w:r>
      <w:r w:rsidRPr="002367E0">
        <w:rPr>
          <w:rFonts w:ascii="Verdana" w:hAnsi="Verdana" w:cs="Tahoma"/>
          <w:lang w:val="en-US"/>
        </w:rPr>
        <w:t>MIS</w:t>
      </w:r>
      <w:r w:rsidRPr="002367E0">
        <w:rPr>
          <w:rFonts w:ascii="Verdana" w:hAnsi="Verdana" w:cs="Tahoma"/>
        </w:rPr>
        <w:t xml:space="preserve"> 5002039.</w:t>
      </w:r>
    </w:p>
    <w:p w:rsidR="002367E0" w:rsidRPr="00A111C1" w:rsidRDefault="00A111C1" w:rsidP="00A111C1">
      <w:pPr>
        <w:autoSpaceDE/>
        <w:autoSpaceDN/>
        <w:spacing w:line="360" w:lineRule="auto"/>
        <w:jc w:val="both"/>
        <w:rPr>
          <w:rFonts w:ascii="Verdana" w:hAnsi="Verdana" w:cs="Tahoma"/>
        </w:rPr>
      </w:pPr>
      <w:r>
        <w:rPr>
          <w:rFonts w:ascii="Verdana" w:hAnsi="Verdana" w:cs="Tahoma"/>
        </w:rPr>
        <w:t>10.</w:t>
      </w:r>
      <w:r w:rsidR="002367E0" w:rsidRPr="00A111C1">
        <w:rPr>
          <w:rFonts w:ascii="Verdana" w:hAnsi="Verdana" w:cs="Tahoma"/>
        </w:rPr>
        <w:t xml:space="preserve">Τις Βεβαιώσεις του Μηχανισμού Πιστοποίησης Εκτέλεσης του Υποέργου 1 της Πράξης με </w:t>
      </w:r>
      <w:r w:rsidR="002367E0" w:rsidRPr="00A111C1">
        <w:rPr>
          <w:rFonts w:ascii="Verdana" w:hAnsi="Verdana" w:cs="Tahoma"/>
          <w:lang w:val="en-US"/>
        </w:rPr>
        <w:t>MIS</w:t>
      </w:r>
      <w:r w:rsidR="002367E0" w:rsidRPr="00A111C1">
        <w:rPr>
          <w:rFonts w:ascii="Verdana" w:hAnsi="Verdana" w:cs="Tahoma"/>
        </w:rPr>
        <w:t xml:space="preserve"> 5002039.</w:t>
      </w:r>
    </w:p>
    <w:p w:rsidR="002367E0" w:rsidRPr="002367E0" w:rsidRDefault="00A111C1" w:rsidP="00A111C1">
      <w:pPr>
        <w:autoSpaceDE/>
        <w:autoSpaceDN/>
        <w:spacing w:after="160" w:line="360" w:lineRule="auto"/>
        <w:jc w:val="both"/>
        <w:rPr>
          <w:rFonts w:ascii="Verdana" w:hAnsi="Verdana" w:cs="Tahoma"/>
          <w:b/>
        </w:rPr>
      </w:pPr>
      <w:r w:rsidRPr="00A111C1">
        <w:rPr>
          <w:rFonts w:ascii="Verdana" w:hAnsi="Verdana" w:cs="Tahoma"/>
          <w:b/>
        </w:rPr>
        <w:t>11.</w:t>
      </w:r>
      <w:r w:rsidR="002367E0" w:rsidRPr="002367E0">
        <w:rPr>
          <w:rFonts w:ascii="Verdana" w:hAnsi="Verdana" w:cs="Tahoma"/>
          <w:b/>
        </w:rPr>
        <w:t>Το με αρ. 117366/5-11-2018 έγγραφο του Υπουργείου Οικονομίας και Ανάπτυξης περί παράτασης λειτουργίας Δομών και διεύρυνση των παρεχόμενων υπηρεσιών στα πλαίσια του Θ.Σ. 9 των ΠΕΠ καθώς και τις Οδηγίες τροποποίησης των ΑΥΙΜ των Πράξεων «ΚΕΝΤΡΑ ΚΟΙΝΟΤΗΤΑΣ» της ΕΥΔΕΠ Αττικής.</w:t>
      </w:r>
    </w:p>
    <w:p w:rsidR="002367E0" w:rsidRPr="002367E0" w:rsidRDefault="00A111C1" w:rsidP="00A111C1">
      <w:pPr>
        <w:autoSpaceDE/>
        <w:autoSpaceDN/>
        <w:spacing w:after="160" w:line="360" w:lineRule="auto"/>
        <w:jc w:val="both"/>
        <w:rPr>
          <w:rFonts w:ascii="Verdana" w:hAnsi="Verdana" w:cs="Tahoma"/>
          <w:b/>
        </w:rPr>
      </w:pPr>
      <w:r w:rsidRPr="00A111C1">
        <w:rPr>
          <w:rFonts w:ascii="Verdana" w:hAnsi="Verdana" w:cs="Tahoma"/>
          <w:b/>
        </w:rPr>
        <w:t>12.</w:t>
      </w:r>
      <w:r w:rsidR="002367E0" w:rsidRPr="002367E0">
        <w:rPr>
          <w:rFonts w:ascii="Verdana" w:hAnsi="Verdana" w:cs="Tahoma"/>
          <w:b/>
        </w:rPr>
        <w:t>Το με αρ. πρωτ. 336/1-11-2018 έγγραφο του Υπουργείου Εργασίας περί ανάγκης διεύρυνσης ΚΚ και στελέχωσης τους με επιπλέον προσωπικό προς επίτευξη βέλτιστων αποτελεσμάτων της δράσης.</w:t>
      </w:r>
    </w:p>
    <w:p w:rsidR="002367E0" w:rsidRDefault="002367E0" w:rsidP="002367E0">
      <w:pPr>
        <w:widowControl w:val="0"/>
        <w:suppressAutoHyphens/>
        <w:spacing w:after="160" w:line="360" w:lineRule="auto"/>
        <w:jc w:val="both"/>
        <w:rPr>
          <w:rFonts w:ascii="Verdana" w:hAnsi="Verdana" w:cs="Tahoma"/>
        </w:rPr>
      </w:pPr>
      <w:r>
        <w:rPr>
          <w:rFonts w:ascii="Verdana" w:hAnsi="Verdana" w:cs="Tahoma"/>
        </w:rPr>
        <w:t>Και αναλυτικότερα:</w:t>
      </w:r>
    </w:p>
    <w:p w:rsidR="002367E0" w:rsidRDefault="002367E0" w:rsidP="002367E0">
      <w:pPr>
        <w:widowControl w:val="0"/>
        <w:suppressAutoHyphens/>
        <w:spacing w:after="160" w:line="360" w:lineRule="auto"/>
        <w:jc w:val="both"/>
        <w:rPr>
          <w:rFonts w:ascii="Verdana" w:hAnsi="Verdana" w:cs="Tahoma"/>
        </w:rPr>
      </w:pPr>
      <w:r>
        <w:rPr>
          <w:rFonts w:ascii="Verdana" w:hAnsi="Verdana" w:cs="Tahoma"/>
        </w:rPr>
        <w:t xml:space="preserve">Την ανάγκη σύμφωνα με τα ως άνω σχετικά (11) και (12) </w:t>
      </w:r>
      <w:r w:rsidR="00A111C1">
        <w:rPr>
          <w:rFonts w:ascii="Verdana" w:hAnsi="Verdana" w:cs="Tahoma"/>
        </w:rPr>
        <w:t xml:space="preserve">υποβολής αιτήματος τροποποίησης της Απόφασης Ένταξης και ειδικότερα των Υποέργων 1 και 2, ως προς </w:t>
      </w:r>
      <w:r>
        <w:rPr>
          <w:rFonts w:ascii="Verdana" w:hAnsi="Verdana" w:cs="Tahoma"/>
        </w:rPr>
        <w:t xml:space="preserve">α. </w:t>
      </w:r>
      <w:r w:rsidR="00A111C1">
        <w:rPr>
          <w:rFonts w:ascii="Verdana" w:hAnsi="Verdana" w:cs="Tahoma"/>
        </w:rPr>
        <w:t xml:space="preserve">την </w:t>
      </w:r>
      <w:r>
        <w:rPr>
          <w:rFonts w:ascii="Verdana" w:hAnsi="Verdana" w:cs="Tahoma"/>
        </w:rPr>
        <w:t>παράτασης της χρονικής διάρκειας υλοποίησης των Υποέργων 1 και 2 με καταληκτική ημερομηνία την</w:t>
      </w:r>
      <w:r w:rsidR="00A111C1">
        <w:rPr>
          <w:rFonts w:ascii="Verdana" w:hAnsi="Verdana" w:cs="Tahoma"/>
        </w:rPr>
        <w:t xml:space="preserve"> 30/06/2023 και β. τροποποίηση </w:t>
      </w:r>
      <w:r>
        <w:rPr>
          <w:rFonts w:ascii="Verdana" w:hAnsi="Verdana" w:cs="Tahoma"/>
        </w:rPr>
        <w:t xml:space="preserve">του συνολικού </w:t>
      </w:r>
      <w:r w:rsidR="00A111C1">
        <w:rPr>
          <w:rFonts w:ascii="Verdana" w:hAnsi="Verdana" w:cs="Tahoma"/>
        </w:rPr>
        <w:t>Προϋπολογισμό</w:t>
      </w:r>
      <w:r>
        <w:rPr>
          <w:rFonts w:ascii="Verdana" w:hAnsi="Verdana" w:cs="Tahoma"/>
        </w:rPr>
        <w:t xml:space="preserve"> Υλοποίησης της </w:t>
      </w:r>
      <w:r w:rsidR="00A111C1">
        <w:rPr>
          <w:rFonts w:ascii="Verdana" w:hAnsi="Verdana" w:cs="Tahoma"/>
        </w:rPr>
        <w:t xml:space="preserve">Πράξης </w:t>
      </w:r>
      <w:r>
        <w:rPr>
          <w:rFonts w:ascii="Verdana" w:hAnsi="Verdana" w:cs="Tahoma"/>
        </w:rPr>
        <w:t xml:space="preserve">και των μερικών </w:t>
      </w:r>
      <w:r w:rsidR="00A111C1">
        <w:rPr>
          <w:rFonts w:ascii="Verdana" w:hAnsi="Verdana" w:cs="Tahoma"/>
        </w:rPr>
        <w:t>προϋπολογισμών</w:t>
      </w:r>
      <w:r>
        <w:rPr>
          <w:rFonts w:ascii="Verdana" w:hAnsi="Verdana" w:cs="Tahoma"/>
        </w:rPr>
        <w:t xml:space="preserve"> των Υποέργων 1 και 2 </w:t>
      </w:r>
      <w:r w:rsidR="00477724">
        <w:rPr>
          <w:rFonts w:ascii="Verdana" w:hAnsi="Verdana" w:cs="Tahoma"/>
        </w:rPr>
        <w:t>λαμβάνοντας υπόψη:</w:t>
      </w:r>
    </w:p>
    <w:p w:rsidR="00477724" w:rsidRDefault="00477724" w:rsidP="00477724">
      <w:pPr>
        <w:pStyle w:val="a3"/>
        <w:widowControl w:val="0"/>
        <w:numPr>
          <w:ilvl w:val="0"/>
          <w:numId w:val="3"/>
        </w:numPr>
        <w:suppressAutoHyphens/>
        <w:spacing w:after="160" w:line="360" w:lineRule="auto"/>
        <w:jc w:val="both"/>
        <w:rPr>
          <w:rFonts w:ascii="Verdana" w:hAnsi="Verdana" w:cs="Tahoma"/>
        </w:rPr>
      </w:pPr>
      <w:r>
        <w:rPr>
          <w:rFonts w:ascii="Verdana" w:hAnsi="Verdana" w:cs="Tahoma"/>
        </w:rPr>
        <w:t xml:space="preserve">Τις άμεσες επιλέξιμες δαπάνες προσωπικού για τους μήνες λειτουργίας της Δομής, για το διάστημα από την έναρξη λειτουργίας της , ήτοι 04/06/2018 όπως </w:t>
      </w:r>
      <w:r w:rsidR="00BF0C60">
        <w:rPr>
          <w:rFonts w:ascii="Verdana" w:hAnsi="Verdana" w:cs="Tahoma"/>
        </w:rPr>
        <w:t>αποτυπώνεται στις Βεβαιώσεις</w:t>
      </w:r>
      <w:r>
        <w:rPr>
          <w:rFonts w:ascii="Verdana" w:hAnsi="Verdana" w:cs="Tahoma"/>
        </w:rPr>
        <w:t xml:space="preserve"> Έναρξης Λειτουργίας</w:t>
      </w:r>
      <w:r w:rsidR="00BF0C60">
        <w:rPr>
          <w:rFonts w:ascii="Verdana" w:hAnsi="Verdana" w:cs="Tahoma"/>
        </w:rPr>
        <w:t xml:space="preserve"> (Υποέργο 1 και 2)</w:t>
      </w:r>
      <w:r>
        <w:rPr>
          <w:rFonts w:ascii="Verdana" w:hAnsi="Verdana" w:cs="Tahoma"/>
        </w:rPr>
        <w:t>, μέχρι και την 30/06/2023, συν κατ΄αποκοπή ποσό 20% επί των δαπανών αυτών (Υποέργο 1)</w:t>
      </w:r>
      <w:r w:rsidR="00A111C1">
        <w:rPr>
          <w:rFonts w:ascii="Verdana" w:hAnsi="Verdana" w:cs="Tahoma"/>
        </w:rPr>
        <w:t>, με προσαρμογή στο πραγματικό κόστος μισθοδοσίας</w:t>
      </w:r>
      <w:r w:rsidR="00BF0C60">
        <w:rPr>
          <w:rFonts w:ascii="Verdana" w:hAnsi="Verdana" w:cs="Tahoma"/>
        </w:rPr>
        <w:t>.</w:t>
      </w:r>
    </w:p>
    <w:p w:rsidR="00BF0C60" w:rsidRDefault="00BF0C60" w:rsidP="00477724">
      <w:pPr>
        <w:pStyle w:val="a3"/>
        <w:widowControl w:val="0"/>
        <w:numPr>
          <w:ilvl w:val="0"/>
          <w:numId w:val="3"/>
        </w:numPr>
        <w:suppressAutoHyphens/>
        <w:spacing w:after="160" w:line="360" w:lineRule="auto"/>
        <w:jc w:val="both"/>
        <w:rPr>
          <w:rFonts w:ascii="Verdana" w:hAnsi="Verdana" w:cs="Tahoma"/>
        </w:rPr>
      </w:pPr>
      <w:r>
        <w:rPr>
          <w:rFonts w:ascii="Verdana" w:hAnsi="Verdana" w:cs="Tahoma"/>
        </w:rPr>
        <w:t xml:space="preserve">Τις άμεσες επιλέξιμες δαπάνες πρόσθετου προσωπικού τεσσάρων (4) ατόμων (δύο (2) Κοινωνικών Λειτουργών ΤΕ/ΠΕ  και δύο (2) Ψυχολόγων ΠΕ) όπως προβλέπονται στο </w:t>
      </w:r>
      <w:r w:rsidRPr="002367E0">
        <w:rPr>
          <w:rFonts w:ascii="Verdana" w:hAnsi="Verdana" w:cs="Tahoma"/>
        </w:rPr>
        <w:t>με αρ. 117366/5-11-2018 έγγραφο του Υπουργείου Οικονομίας και Ανάπτυξης περί παράτασης λειτουργίας Δομών και διεύρυνση των παρεχόμενων υπηρεσιών στα πλαίσια του Θ.Σ. 9 των ΠΕΠ</w:t>
      </w:r>
      <w:r>
        <w:rPr>
          <w:rFonts w:ascii="Verdana" w:hAnsi="Verdana" w:cs="Tahoma"/>
        </w:rPr>
        <w:t xml:space="preserve"> και αποτυπώνονται στο Παράρτημα Ι του ίδιου εγγράφου, συν κατ΄αποκοπή ποσό 20% επί των δαπανών αυτών, το οποίο θα στελεχώσει το Κέντρο Κοινότητας (κεντρική δομή) με στόχο την ενίσχυση παροχής υπηρεσιών στήριξης της οικογένειας.</w:t>
      </w:r>
      <w:r w:rsidR="0018350D">
        <w:rPr>
          <w:rFonts w:ascii="Verdana" w:hAnsi="Verdana" w:cs="Tahoma"/>
        </w:rPr>
        <w:t xml:space="preserve"> Σημειώνεται ότι η διεύρυνση του ΚΚ με προσωπικό δεν αποτελεί νέα υπηρεσία, καθώς προβλέπεται ως υπηρεσία στο ΚΚ και δύναται να παρέχεται από τις προβλεπόμενες ειδικότητες στελέχωσης τους σύμφωνα με τα οριζόμενα στην παρ. 3.5 του αρ. 4 της Δ14/15834/237/2019 (ΦΕΚ 1344/2019).</w:t>
      </w:r>
    </w:p>
    <w:p w:rsidR="0018350D" w:rsidRPr="0018350D" w:rsidRDefault="0018350D" w:rsidP="0018350D">
      <w:pPr>
        <w:widowControl w:val="0"/>
        <w:suppressAutoHyphens/>
        <w:spacing w:after="160" w:line="360" w:lineRule="auto"/>
        <w:jc w:val="both"/>
        <w:rPr>
          <w:rFonts w:ascii="Verdana" w:hAnsi="Verdana" w:cs="Tahoma"/>
        </w:rPr>
      </w:pPr>
      <w:r>
        <w:rPr>
          <w:rFonts w:ascii="Verdana" w:hAnsi="Verdana" w:cs="Tahoma"/>
        </w:rPr>
        <w:lastRenderedPageBreak/>
        <w:t>Οι ως άνω τροποποιήσεις στην ενταγμένη Πράξη οι οποίες θα αποτυπωθούν και με την υποβολή Τροποποιημένου Τεχνικού Δελτίου Πράξης στο σύστημα ΟΠΣ, σε καμμιά περίπτωση δεν αναιρούν ή μεταβάλλουν τις υποχρεώσεις του δικαιούχου που ρητά αναφέρονται στην Απόφαση Δέσμευσης και τον δεσμεύουν καθ΄ όλη τη διάρκεια υλοποίησης της Πράξης, ανεξάρτητα από το πλήθος και το είδος των αλλαγών των στοιχείων της Πράξης που θα πραγματοποιηθούν.</w:t>
      </w:r>
    </w:p>
    <w:p w:rsidR="00BF0C60" w:rsidRPr="00BF0C60" w:rsidRDefault="00BF0C60" w:rsidP="00BF0C60">
      <w:pPr>
        <w:widowControl w:val="0"/>
        <w:suppressAutoHyphens/>
        <w:spacing w:after="160" w:line="360" w:lineRule="auto"/>
        <w:ind w:left="360"/>
        <w:jc w:val="both"/>
        <w:rPr>
          <w:rFonts w:ascii="Verdana" w:hAnsi="Verdana" w:cs="Tahoma"/>
        </w:rPr>
      </w:pPr>
    </w:p>
    <w:p w:rsidR="00BF0C60" w:rsidRPr="00A111C1" w:rsidRDefault="00BF0C60" w:rsidP="00BF0C60">
      <w:pPr>
        <w:widowControl w:val="0"/>
        <w:suppressAutoHyphens/>
        <w:spacing w:after="160" w:line="360" w:lineRule="auto"/>
        <w:jc w:val="both"/>
        <w:rPr>
          <w:rFonts w:ascii="Verdana" w:hAnsi="Verdana" w:cs="Tahoma"/>
          <w:b/>
        </w:rPr>
      </w:pPr>
      <w:r w:rsidRPr="00A111C1">
        <w:rPr>
          <w:rFonts w:ascii="Verdana" w:hAnsi="Verdana" w:cs="Tahoma"/>
          <w:b/>
        </w:rPr>
        <w:t>Εισηγούμαστε:</w:t>
      </w:r>
    </w:p>
    <w:p w:rsidR="0049093D" w:rsidRDefault="00A111C1" w:rsidP="0049093D">
      <w:pPr>
        <w:adjustRightInd w:val="0"/>
        <w:spacing w:line="360" w:lineRule="auto"/>
        <w:jc w:val="both"/>
        <w:rPr>
          <w:rFonts w:ascii="Verdana" w:hAnsi="Verdana"/>
          <w:b/>
          <w:bCs/>
          <w:iCs/>
        </w:rPr>
      </w:pPr>
      <w:r w:rsidRPr="00A111C1">
        <w:rPr>
          <w:rFonts w:ascii="Verdana" w:eastAsia="Calibri" w:hAnsi="Verdana" w:cs="Tahoma"/>
          <w:b/>
          <w:sz w:val="22"/>
          <w:szCs w:val="22"/>
          <w:lang w:eastAsia="en-US"/>
        </w:rPr>
        <w:t xml:space="preserve">Την </w:t>
      </w:r>
      <w:r w:rsidR="0049093D" w:rsidRPr="008649F3">
        <w:rPr>
          <w:rFonts w:ascii="Verdana" w:hAnsi="Verdana"/>
          <w:bCs/>
          <w:iCs/>
        </w:rPr>
        <w:t xml:space="preserve">Έγκριση </w:t>
      </w:r>
      <w:r w:rsidR="0049093D">
        <w:rPr>
          <w:rFonts w:ascii="Verdana" w:hAnsi="Verdana"/>
          <w:bCs/>
          <w:iCs/>
        </w:rPr>
        <w:t xml:space="preserve">Σχεδίων Τροποποιημένων </w:t>
      </w:r>
      <w:r w:rsidR="0049093D" w:rsidRPr="008649F3">
        <w:rPr>
          <w:rFonts w:ascii="Verdana" w:hAnsi="Verdana"/>
          <w:bCs/>
          <w:iCs/>
        </w:rPr>
        <w:t>Αποφάσεων Υλοποίη</w:t>
      </w:r>
      <w:r w:rsidR="0049093D">
        <w:rPr>
          <w:rFonts w:ascii="Verdana" w:hAnsi="Verdana"/>
          <w:bCs/>
          <w:iCs/>
        </w:rPr>
        <w:t>σης με Ίδια Μέσα των Υποέργων Α/Α (1) και Α/Α (</w:t>
      </w:r>
      <w:r w:rsidR="0049093D" w:rsidRPr="008649F3">
        <w:rPr>
          <w:rFonts w:ascii="Verdana" w:hAnsi="Verdana"/>
          <w:bCs/>
          <w:iCs/>
        </w:rPr>
        <w:t>2</w:t>
      </w:r>
      <w:r w:rsidR="0049093D">
        <w:rPr>
          <w:rFonts w:ascii="Verdana" w:hAnsi="Verdana"/>
          <w:bCs/>
          <w:iCs/>
        </w:rPr>
        <w:t>)</w:t>
      </w:r>
      <w:r w:rsidR="0049093D" w:rsidRPr="008649F3">
        <w:rPr>
          <w:rFonts w:ascii="Verdana" w:hAnsi="Verdana"/>
          <w:bCs/>
          <w:iCs/>
        </w:rPr>
        <w:t xml:space="preserve"> της Πράξης «Διευρυμένο Κέντρο Κοινότητας με Παράρτημα Κέντρου Ένταξης Μεταναστών Δήμου Καλλιθέας» με κωδικό ΟΠΣ (</w:t>
      </w:r>
      <w:r w:rsidR="0049093D" w:rsidRPr="008649F3">
        <w:rPr>
          <w:rFonts w:ascii="Verdana" w:hAnsi="Verdana"/>
          <w:bCs/>
          <w:iCs/>
          <w:lang w:val="en-US"/>
        </w:rPr>
        <w:t>MIS</w:t>
      </w:r>
      <w:r w:rsidR="0049093D" w:rsidRPr="008649F3">
        <w:rPr>
          <w:rFonts w:ascii="Verdana" w:hAnsi="Verdana"/>
          <w:bCs/>
          <w:iCs/>
        </w:rPr>
        <w:t xml:space="preserve">) 5002039, </w:t>
      </w:r>
      <w:r w:rsidR="0049093D">
        <w:rPr>
          <w:rFonts w:ascii="Verdana" w:hAnsi="Verdana"/>
          <w:bCs/>
          <w:iCs/>
        </w:rPr>
        <w:t xml:space="preserve">με ενσωματωμένες τις αλλαγές που αφορούν στην Πράξη προκειμένου να υποβληθούν στην ΕΥΔΕΠ Περιφέρεια Αττικής μαζί με την επανυποβολή του Τεχνικού Δελτίου Πράξης με ενσωματωμένες τις προτεινόμενες αλλαγές επί των στοιχείων της Πράξης που αφορούν το χρονοδιάγραμμα και τον προυπολογισμό της Πράξης (Υποέργο 1 και 2) </w:t>
      </w:r>
      <w:r w:rsidR="0049093D">
        <w:rPr>
          <w:rFonts w:ascii="Verdana" w:hAnsi="Verdana"/>
          <w:b/>
          <w:bCs/>
          <w:iCs/>
        </w:rPr>
        <w:t xml:space="preserve">και </w:t>
      </w:r>
    </w:p>
    <w:p w:rsidR="0049093D" w:rsidRPr="008649F3" w:rsidRDefault="0049093D" w:rsidP="0049093D">
      <w:pPr>
        <w:adjustRightInd w:val="0"/>
        <w:spacing w:line="360" w:lineRule="auto"/>
        <w:jc w:val="both"/>
        <w:rPr>
          <w:rFonts w:ascii="Verdana" w:hAnsi="Verdana"/>
          <w:bCs/>
          <w:iCs/>
        </w:rPr>
      </w:pPr>
      <w:r w:rsidRPr="0049093D">
        <w:rPr>
          <w:rFonts w:ascii="Verdana" w:hAnsi="Verdana"/>
          <w:b/>
          <w:bCs/>
          <w:iCs/>
        </w:rPr>
        <w:t>Την</w:t>
      </w:r>
      <w:r>
        <w:rPr>
          <w:rFonts w:ascii="Verdana" w:hAnsi="Verdana"/>
          <w:bCs/>
          <w:iCs/>
        </w:rPr>
        <w:t xml:space="preserve"> Ε</w:t>
      </w:r>
      <w:r w:rsidRPr="008649F3">
        <w:rPr>
          <w:rFonts w:ascii="Verdana" w:hAnsi="Verdana"/>
          <w:bCs/>
          <w:iCs/>
        </w:rPr>
        <w:t>ξουσιοδότηση  του  Δημάρχου</w:t>
      </w:r>
      <w:r w:rsidRPr="008649F3">
        <w:rPr>
          <w:rFonts w:ascii="Verdana" w:hAnsi="Verdana" w:cs="Arial"/>
        </w:rPr>
        <w:t xml:space="preserve"> </w:t>
      </w:r>
      <w:r w:rsidRPr="008649F3">
        <w:rPr>
          <w:rFonts w:ascii="Verdana" w:hAnsi="Verdana"/>
          <w:bCs/>
          <w:iCs/>
        </w:rPr>
        <w:t xml:space="preserve">Καλλιθέας </w:t>
      </w:r>
      <w:r>
        <w:rPr>
          <w:rFonts w:ascii="Verdana" w:hAnsi="Verdana"/>
          <w:bCs/>
          <w:iCs/>
        </w:rPr>
        <w:t xml:space="preserve">ως νόμιμου εκπροσώπου </w:t>
      </w:r>
      <w:r w:rsidRPr="008649F3">
        <w:rPr>
          <w:rFonts w:ascii="Verdana" w:hAnsi="Verdana"/>
          <w:bCs/>
          <w:iCs/>
        </w:rPr>
        <w:t xml:space="preserve">για </w:t>
      </w:r>
      <w:r>
        <w:rPr>
          <w:rFonts w:ascii="Verdana" w:hAnsi="Verdana"/>
          <w:bCs/>
          <w:iCs/>
        </w:rPr>
        <w:t xml:space="preserve">την </w:t>
      </w:r>
      <w:r w:rsidRPr="008649F3">
        <w:rPr>
          <w:rFonts w:ascii="Verdana" w:hAnsi="Verdana"/>
          <w:bCs/>
          <w:iCs/>
        </w:rPr>
        <w:t xml:space="preserve">υπογραφή των </w:t>
      </w:r>
      <w:r>
        <w:rPr>
          <w:rFonts w:ascii="Verdana" w:hAnsi="Verdana"/>
          <w:bCs/>
          <w:iCs/>
        </w:rPr>
        <w:t xml:space="preserve">Σχεδίων Τροποποιημένων </w:t>
      </w:r>
      <w:r w:rsidRPr="008649F3">
        <w:rPr>
          <w:rFonts w:ascii="Verdana" w:hAnsi="Verdana"/>
          <w:bCs/>
          <w:iCs/>
        </w:rPr>
        <w:t>Αποφάσεων Υλοποίη</w:t>
      </w:r>
      <w:r>
        <w:rPr>
          <w:rFonts w:ascii="Verdana" w:hAnsi="Verdana"/>
          <w:bCs/>
          <w:iCs/>
        </w:rPr>
        <w:t>σης με Ίδια Μέσα των Υποέργων Α/Α (1) και Α/Α (</w:t>
      </w:r>
      <w:r w:rsidRPr="008649F3">
        <w:rPr>
          <w:rFonts w:ascii="Verdana" w:hAnsi="Verdana"/>
          <w:bCs/>
          <w:iCs/>
        </w:rPr>
        <w:t>2</w:t>
      </w:r>
      <w:r>
        <w:rPr>
          <w:rFonts w:ascii="Verdana" w:hAnsi="Verdana"/>
          <w:bCs/>
          <w:iCs/>
        </w:rPr>
        <w:t>)</w:t>
      </w:r>
      <w:r w:rsidRPr="008649F3">
        <w:rPr>
          <w:rFonts w:ascii="Verdana" w:hAnsi="Verdana"/>
          <w:bCs/>
          <w:iCs/>
        </w:rPr>
        <w:t xml:space="preserve"> της Πράξης</w:t>
      </w:r>
      <w:r>
        <w:rPr>
          <w:rFonts w:ascii="Verdana" w:hAnsi="Verdana"/>
          <w:bCs/>
          <w:iCs/>
        </w:rPr>
        <w:t>.</w:t>
      </w:r>
      <w:r w:rsidRPr="008649F3">
        <w:rPr>
          <w:rFonts w:ascii="Verdana" w:hAnsi="Verdana"/>
          <w:bCs/>
          <w:iCs/>
        </w:rPr>
        <w:t xml:space="preserve"> </w:t>
      </w:r>
    </w:p>
    <w:p w:rsidR="00BF0C60" w:rsidRPr="00BF0C60" w:rsidRDefault="00BF0C60" w:rsidP="00BF0C60">
      <w:pPr>
        <w:widowControl w:val="0"/>
        <w:suppressAutoHyphens/>
        <w:spacing w:after="160" w:line="360" w:lineRule="auto"/>
        <w:jc w:val="both"/>
        <w:rPr>
          <w:rFonts w:ascii="Verdana" w:hAnsi="Verdana" w:cs="Tahoma"/>
        </w:rPr>
      </w:pPr>
    </w:p>
    <w:p w:rsidR="00036C67" w:rsidRPr="00D97032" w:rsidRDefault="00A111C1" w:rsidP="0049093D">
      <w:pPr>
        <w:autoSpaceDE/>
        <w:autoSpaceDN/>
        <w:spacing w:line="360" w:lineRule="auto"/>
        <w:ind w:left="2880" w:firstLine="720"/>
        <w:rPr>
          <w:rFonts w:ascii="Verdana" w:eastAsia="Calibri" w:hAnsi="Verdana" w:cs="Tahoma"/>
          <w:sz w:val="22"/>
          <w:szCs w:val="22"/>
          <w:lang w:eastAsia="en-US"/>
        </w:rPr>
      </w:pPr>
      <w:r>
        <w:rPr>
          <w:rFonts w:ascii="Verdana" w:eastAsia="Calibri" w:hAnsi="Verdana" w:cs="Tahoma"/>
          <w:sz w:val="22"/>
          <w:szCs w:val="22"/>
          <w:lang w:eastAsia="en-US"/>
        </w:rPr>
        <w:t>Ο ΑΝΤΙΔΗΜΑΡΧΟΣ ΠΡΟΝΟΙΑΣ</w:t>
      </w:r>
    </w:p>
    <w:p w:rsidR="0049093D" w:rsidRDefault="0049093D" w:rsidP="0049093D">
      <w:pPr>
        <w:autoSpaceDE/>
        <w:autoSpaceDN/>
        <w:spacing w:line="360" w:lineRule="auto"/>
        <w:rPr>
          <w:rFonts w:ascii="Verdana" w:eastAsia="Calibri" w:hAnsi="Verdana" w:cs="Tahoma"/>
          <w:sz w:val="22"/>
          <w:szCs w:val="22"/>
          <w:lang w:eastAsia="en-US"/>
        </w:rPr>
      </w:pPr>
    </w:p>
    <w:p w:rsidR="00036C67" w:rsidRPr="00D97032" w:rsidRDefault="0049093D" w:rsidP="0049093D">
      <w:pPr>
        <w:autoSpaceDE/>
        <w:autoSpaceDN/>
        <w:spacing w:line="360" w:lineRule="auto"/>
        <w:rPr>
          <w:rFonts w:ascii="Verdana" w:eastAsia="Calibri" w:hAnsi="Verdana" w:cs="Tahoma"/>
          <w:sz w:val="22"/>
          <w:szCs w:val="22"/>
          <w:lang w:eastAsia="en-US"/>
        </w:rPr>
      </w:pPr>
      <w:r>
        <w:rPr>
          <w:rFonts w:ascii="Verdana" w:eastAsia="Calibri" w:hAnsi="Verdana" w:cs="Tahoma"/>
          <w:sz w:val="22"/>
          <w:szCs w:val="22"/>
          <w:lang w:eastAsia="en-US"/>
        </w:rPr>
        <w:t xml:space="preserve">                                                   </w:t>
      </w:r>
      <w:r w:rsidR="00036C67" w:rsidRPr="00D97032">
        <w:rPr>
          <w:rFonts w:ascii="Verdana" w:eastAsia="Calibri" w:hAnsi="Verdana" w:cs="Tahoma"/>
          <w:sz w:val="22"/>
          <w:szCs w:val="22"/>
          <w:lang w:eastAsia="en-US"/>
        </w:rPr>
        <w:t xml:space="preserve">Α. </w:t>
      </w:r>
      <w:r w:rsidR="00A111C1">
        <w:rPr>
          <w:rFonts w:ascii="Verdana" w:eastAsia="Calibri" w:hAnsi="Verdana" w:cs="Tahoma"/>
          <w:sz w:val="22"/>
          <w:szCs w:val="22"/>
          <w:lang w:eastAsia="en-US"/>
        </w:rPr>
        <w:t>ΚΑΛΟΓΕΡΟΠΟΥΛΟΣ</w:t>
      </w:r>
    </w:p>
    <w:tbl>
      <w:tblPr>
        <w:tblW w:w="0" w:type="auto"/>
        <w:tblInd w:w="-601" w:type="dxa"/>
        <w:tblLook w:val="04A0" w:firstRow="1" w:lastRow="0" w:firstColumn="1" w:lastColumn="0" w:noHBand="0" w:noVBand="1"/>
      </w:tblPr>
      <w:tblGrid>
        <w:gridCol w:w="1998"/>
        <w:gridCol w:w="3260"/>
      </w:tblGrid>
      <w:tr w:rsidR="00036C67" w:rsidRPr="006F0236" w:rsidTr="00DD0F27">
        <w:tc>
          <w:tcPr>
            <w:tcW w:w="1702" w:type="dxa"/>
            <w:hideMark/>
          </w:tcPr>
          <w:p w:rsidR="00A111C1" w:rsidRDefault="00A111C1" w:rsidP="00DD0F27">
            <w:pPr>
              <w:spacing w:line="360" w:lineRule="auto"/>
              <w:rPr>
                <w:rFonts w:ascii="Verdana" w:hAnsi="Verdana" w:cs="Calibri"/>
                <w:b/>
                <w:sz w:val="22"/>
                <w:szCs w:val="22"/>
              </w:rPr>
            </w:pPr>
          </w:p>
          <w:p w:rsidR="00A111C1" w:rsidRDefault="00A111C1" w:rsidP="00DD0F27">
            <w:pPr>
              <w:spacing w:line="360" w:lineRule="auto"/>
              <w:rPr>
                <w:rFonts w:ascii="Verdana" w:hAnsi="Verdana" w:cs="Calibri"/>
                <w:b/>
                <w:sz w:val="22"/>
                <w:szCs w:val="22"/>
              </w:rPr>
            </w:pPr>
          </w:p>
          <w:p w:rsidR="00A111C1" w:rsidRDefault="00A111C1" w:rsidP="00DD0F27">
            <w:pPr>
              <w:spacing w:line="360" w:lineRule="auto"/>
              <w:rPr>
                <w:rFonts w:ascii="Verdana" w:hAnsi="Verdana" w:cs="Calibri"/>
                <w:b/>
                <w:sz w:val="22"/>
                <w:szCs w:val="22"/>
              </w:rPr>
            </w:pPr>
          </w:p>
          <w:p w:rsidR="00036C67" w:rsidRPr="006F0236" w:rsidRDefault="00036C67" w:rsidP="00DD0F27">
            <w:pPr>
              <w:spacing w:line="360" w:lineRule="auto"/>
              <w:rPr>
                <w:rFonts w:ascii="Verdana" w:hAnsi="Verdana" w:cs="Calibri"/>
                <w:sz w:val="22"/>
                <w:szCs w:val="22"/>
              </w:rPr>
            </w:pPr>
            <w:r w:rsidRPr="006F0236">
              <w:rPr>
                <w:rFonts w:ascii="Verdana" w:hAnsi="Verdana" w:cs="Calibri"/>
                <w:b/>
                <w:sz w:val="22"/>
                <w:szCs w:val="22"/>
              </w:rPr>
              <w:t>Κοινοποίηση:</w:t>
            </w:r>
          </w:p>
        </w:tc>
        <w:tc>
          <w:tcPr>
            <w:tcW w:w="3260" w:type="dxa"/>
          </w:tcPr>
          <w:p w:rsidR="00036C67" w:rsidRPr="006F0236" w:rsidRDefault="00036C67" w:rsidP="00DD0F27">
            <w:pPr>
              <w:spacing w:line="360" w:lineRule="auto"/>
              <w:rPr>
                <w:rFonts w:ascii="Verdana" w:hAnsi="Verdana" w:cs="Calibri"/>
                <w:sz w:val="22"/>
                <w:szCs w:val="22"/>
              </w:rPr>
            </w:pPr>
          </w:p>
        </w:tc>
      </w:tr>
      <w:tr w:rsidR="00036C67" w:rsidRPr="006F0236" w:rsidTr="00DD0F27">
        <w:tc>
          <w:tcPr>
            <w:tcW w:w="4962" w:type="dxa"/>
            <w:gridSpan w:val="2"/>
            <w:hideMark/>
          </w:tcPr>
          <w:p w:rsidR="00036C67" w:rsidRPr="006F0236" w:rsidRDefault="00036C67" w:rsidP="00DD0F27">
            <w:pPr>
              <w:spacing w:line="360" w:lineRule="auto"/>
              <w:rPr>
                <w:rFonts w:ascii="Verdana" w:hAnsi="Verdana"/>
                <w:bCs/>
                <w:sz w:val="22"/>
                <w:szCs w:val="22"/>
              </w:rPr>
            </w:pPr>
            <w:r w:rsidRPr="006F0236">
              <w:rPr>
                <w:rFonts w:ascii="Verdana" w:hAnsi="Verdana"/>
                <w:bCs/>
                <w:sz w:val="22"/>
                <w:szCs w:val="22"/>
              </w:rPr>
              <w:t>- Γραφείο Δημάρχου</w:t>
            </w:r>
          </w:p>
          <w:p w:rsidR="00036C67" w:rsidRPr="006F0236" w:rsidRDefault="00036C67" w:rsidP="00DD0F27">
            <w:pPr>
              <w:spacing w:line="360" w:lineRule="auto"/>
              <w:rPr>
                <w:rFonts w:ascii="Verdana" w:hAnsi="Verdana"/>
                <w:bCs/>
                <w:sz w:val="22"/>
                <w:szCs w:val="22"/>
              </w:rPr>
            </w:pPr>
            <w:r w:rsidRPr="006F0236">
              <w:rPr>
                <w:rFonts w:ascii="Verdana" w:hAnsi="Verdana"/>
                <w:bCs/>
                <w:sz w:val="22"/>
                <w:szCs w:val="22"/>
              </w:rPr>
              <w:t>- Γραφείο Γενικού Γραμματέα</w:t>
            </w:r>
          </w:p>
          <w:p w:rsidR="00036C67" w:rsidRPr="006F0236" w:rsidRDefault="00036C67" w:rsidP="00DD0F27">
            <w:pPr>
              <w:spacing w:line="360" w:lineRule="auto"/>
              <w:rPr>
                <w:rFonts w:ascii="Verdana" w:hAnsi="Verdana"/>
                <w:bCs/>
                <w:sz w:val="22"/>
                <w:szCs w:val="22"/>
              </w:rPr>
            </w:pPr>
            <w:r w:rsidRPr="006F0236">
              <w:rPr>
                <w:rFonts w:ascii="Verdana" w:hAnsi="Verdana"/>
                <w:bCs/>
                <w:sz w:val="22"/>
                <w:szCs w:val="22"/>
              </w:rPr>
              <w:t>-Γραφ</w:t>
            </w:r>
            <w:r w:rsidR="0049093D">
              <w:rPr>
                <w:rFonts w:ascii="Verdana" w:hAnsi="Verdana"/>
                <w:bCs/>
                <w:sz w:val="22"/>
                <w:szCs w:val="22"/>
              </w:rPr>
              <w:t>είο Αντιδημάρχου Πρόνοιας</w:t>
            </w:r>
          </w:p>
        </w:tc>
      </w:tr>
      <w:tr w:rsidR="00036C67" w:rsidRPr="006F0236" w:rsidTr="00DD0F27">
        <w:tc>
          <w:tcPr>
            <w:tcW w:w="1707" w:type="dxa"/>
            <w:hideMark/>
          </w:tcPr>
          <w:p w:rsidR="00036C67" w:rsidRPr="006F0236" w:rsidRDefault="00036C67" w:rsidP="00DD0F27">
            <w:pPr>
              <w:spacing w:line="360" w:lineRule="auto"/>
              <w:rPr>
                <w:rFonts w:ascii="Verdana" w:hAnsi="Verdana" w:cs="Calibri"/>
                <w:sz w:val="22"/>
                <w:szCs w:val="22"/>
              </w:rPr>
            </w:pPr>
            <w:r w:rsidRPr="006F0236">
              <w:rPr>
                <w:rFonts w:ascii="Verdana" w:hAnsi="Verdana" w:cs="Calibri"/>
                <w:b/>
                <w:sz w:val="22"/>
                <w:szCs w:val="22"/>
              </w:rPr>
              <w:t>Εσωτ.διανομή:</w:t>
            </w:r>
          </w:p>
        </w:tc>
        <w:tc>
          <w:tcPr>
            <w:tcW w:w="3255" w:type="dxa"/>
          </w:tcPr>
          <w:p w:rsidR="00036C67" w:rsidRPr="006F0236" w:rsidRDefault="00036C67" w:rsidP="00DD0F27">
            <w:pPr>
              <w:spacing w:line="360" w:lineRule="auto"/>
              <w:rPr>
                <w:rFonts w:ascii="Verdana" w:hAnsi="Verdana"/>
                <w:bCs/>
                <w:sz w:val="22"/>
                <w:szCs w:val="22"/>
              </w:rPr>
            </w:pPr>
          </w:p>
        </w:tc>
      </w:tr>
      <w:tr w:rsidR="00036C67" w:rsidRPr="006F0236" w:rsidTr="00DD0F27">
        <w:tc>
          <w:tcPr>
            <w:tcW w:w="4962" w:type="dxa"/>
            <w:gridSpan w:val="2"/>
            <w:hideMark/>
          </w:tcPr>
          <w:p w:rsidR="00036C67" w:rsidRPr="006F0236" w:rsidRDefault="00036C67" w:rsidP="00DD0F27">
            <w:pPr>
              <w:spacing w:line="360" w:lineRule="auto"/>
              <w:rPr>
                <w:rFonts w:ascii="Verdana" w:hAnsi="Verdana" w:cs="Calibri"/>
                <w:sz w:val="22"/>
                <w:szCs w:val="22"/>
              </w:rPr>
            </w:pPr>
            <w:r w:rsidRPr="006F0236">
              <w:rPr>
                <w:rFonts w:ascii="Verdana" w:hAnsi="Verdana" w:cs="Calibri"/>
                <w:sz w:val="22"/>
                <w:szCs w:val="22"/>
              </w:rPr>
              <w:t>-Δ/νση Κοινωνικής Πολιτικής</w:t>
            </w:r>
          </w:p>
          <w:p w:rsidR="00036C67" w:rsidRPr="006F0236" w:rsidRDefault="00036C67" w:rsidP="00DD0F27">
            <w:pPr>
              <w:spacing w:line="360" w:lineRule="auto"/>
              <w:rPr>
                <w:rFonts w:ascii="Verdana" w:hAnsi="Verdana" w:cs="Calibri"/>
                <w:sz w:val="22"/>
                <w:szCs w:val="22"/>
              </w:rPr>
            </w:pPr>
            <w:r w:rsidRPr="006F0236">
              <w:rPr>
                <w:rFonts w:ascii="Verdana" w:hAnsi="Verdana" w:cs="Calibri"/>
                <w:sz w:val="22"/>
                <w:szCs w:val="22"/>
              </w:rPr>
              <w:t>- Δ/νση Διοικητικών Υπηρεσιών</w:t>
            </w:r>
          </w:p>
          <w:p w:rsidR="00036C67" w:rsidRPr="006F0236" w:rsidRDefault="00036C67" w:rsidP="00DD0F27">
            <w:pPr>
              <w:spacing w:line="360" w:lineRule="auto"/>
              <w:rPr>
                <w:rFonts w:ascii="Verdana" w:hAnsi="Verdana" w:cs="Calibri"/>
                <w:sz w:val="22"/>
                <w:szCs w:val="22"/>
              </w:rPr>
            </w:pPr>
            <w:r w:rsidRPr="006F0236">
              <w:rPr>
                <w:rFonts w:ascii="Verdana" w:hAnsi="Verdana" w:cs="Calibri"/>
                <w:sz w:val="22"/>
                <w:szCs w:val="22"/>
              </w:rPr>
              <w:t>-Δ/νση Οικονομικών</w:t>
            </w:r>
          </w:p>
          <w:p w:rsidR="00036C67" w:rsidRPr="006F0236" w:rsidRDefault="00036C67" w:rsidP="00DD0F27">
            <w:pPr>
              <w:spacing w:line="360" w:lineRule="auto"/>
              <w:rPr>
                <w:rFonts w:ascii="Verdana" w:hAnsi="Verdana" w:cs="Calibri"/>
                <w:sz w:val="22"/>
                <w:szCs w:val="22"/>
              </w:rPr>
            </w:pPr>
            <w:r w:rsidRPr="006F0236">
              <w:rPr>
                <w:rFonts w:ascii="Verdana" w:hAnsi="Verdana" w:cs="Calibri"/>
                <w:sz w:val="22"/>
                <w:szCs w:val="22"/>
              </w:rPr>
              <w:t>-Μηχανισμό Πιστ/σης Έργου</w:t>
            </w:r>
          </w:p>
          <w:p w:rsidR="00036C67" w:rsidRPr="006F0236" w:rsidRDefault="00036C67" w:rsidP="00DD0F27">
            <w:pPr>
              <w:spacing w:line="360" w:lineRule="auto"/>
              <w:rPr>
                <w:rFonts w:ascii="Verdana" w:hAnsi="Verdana" w:cs="Calibri"/>
                <w:sz w:val="22"/>
                <w:szCs w:val="22"/>
              </w:rPr>
            </w:pPr>
            <w:r w:rsidRPr="006F0236">
              <w:rPr>
                <w:rFonts w:ascii="Verdana" w:hAnsi="Verdana" w:cs="Calibri"/>
                <w:sz w:val="22"/>
                <w:szCs w:val="22"/>
              </w:rPr>
              <w:t>(πρόεδρο κ. Μ. Γρίβα)</w:t>
            </w:r>
          </w:p>
          <w:p w:rsidR="00036C67" w:rsidRPr="006F0236" w:rsidRDefault="00036C67" w:rsidP="00DD0F27">
            <w:pPr>
              <w:spacing w:line="360" w:lineRule="auto"/>
              <w:rPr>
                <w:rFonts w:ascii="Verdana" w:hAnsi="Verdana" w:cs="Calibri"/>
                <w:sz w:val="22"/>
                <w:szCs w:val="22"/>
              </w:rPr>
            </w:pPr>
          </w:p>
          <w:p w:rsidR="00036C67" w:rsidRPr="006F0236" w:rsidRDefault="00036C67" w:rsidP="00DD0F27">
            <w:pPr>
              <w:spacing w:line="360" w:lineRule="auto"/>
              <w:rPr>
                <w:rFonts w:ascii="Verdana" w:hAnsi="Verdana" w:cs="Calibri"/>
                <w:sz w:val="22"/>
                <w:szCs w:val="22"/>
              </w:rPr>
            </w:pPr>
            <w:r w:rsidRPr="006F0236">
              <w:rPr>
                <w:rFonts w:ascii="Verdana" w:hAnsi="Verdana" w:cs="Calibri"/>
                <w:sz w:val="22"/>
                <w:szCs w:val="22"/>
              </w:rPr>
              <w:t xml:space="preserve"> </w:t>
            </w:r>
          </w:p>
        </w:tc>
      </w:tr>
    </w:tbl>
    <w:p w:rsidR="00A76E1A" w:rsidRDefault="00A76E1A">
      <w:pPr>
        <w:rPr>
          <w:sz w:val="36"/>
          <w:szCs w:val="36"/>
        </w:rPr>
      </w:pPr>
      <w:r w:rsidRPr="00A76E1A">
        <w:rPr>
          <w:sz w:val="36"/>
          <w:szCs w:val="36"/>
        </w:rPr>
        <w:lastRenderedPageBreak/>
        <w:t>ΠΑΡΑΡΤΗΜΑ</w:t>
      </w:r>
    </w:p>
    <w:p w:rsidR="00A76E1A" w:rsidRDefault="00A76E1A">
      <w:pPr>
        <w:rPr>
          <w:sz w:val="36"/>
          <w:szCs w:val="36"/>
        </w:rPr>
      </w:pPr>
    </w:p>
    <w:p w:rsidR="00A76E1A" w:rsidRDefault="00A76E1A">
      <w:pPr>
        <w:rPr>
          <w:sz w:val="36"/>
          <w:szCs w:val="36"/>
        </w:rPr>
      </w:pPr>
    </w:p>
    <w:p w:rsidR="00A76E1A" w:rsidRDefault="00A76E1A">
      <w:pPr>
        <w:rPr>
          <w:sz w:val="36"/>
          <w:szCs w:val="36"/>
        </w:rPr>
      </w:pPr>
    </w:p>
    <w:tbl>
      <w:tblPr>
        <w:tblW w:w="9322" w:type="dxa"/>
        <w:tblLook w:val="01E0" w:firstRow="1" w:lastRow="1" w:firstColumn="1" w:lastColumn="1" w:noHBand="0" w:noVBand="0"/>
      </w:tblPr>
      <w:tblGrid>
        <w:gridCol w:w="5070"/>
        <w:gridCol w:w="1417"/>
        <w:gridCol w:w="2835"/>
      </w:tblGrid>
      <w:tr w:rsidR="00A76E1A" w:rsidRPr="00A76E1A" w:rsidTr="00DD0F27">
        <w:trPr>
          <w:trHeight w:val="851"/>
        </w:trPr>
        <w:tc>
          <w:tcPr>
            <w:tcW w:w="9322" w:type="dxa"/>
            <w:gridSpan w:val="3"/>
          </w:tcPr>
          <w:p w:rsidR="00A76E1A" w:rsidRPr="00A76E1A" w:rsidRDefault="00A76E1A" w:rsidP="00A76E1A">
            <w:pPr>
              <w:autoSpaceDE/>
              <w:autoSpaceDN/>
              <w:rPr>
                <w:rFonts w:ascii="Tahoma" w:hAnsi="Tahoma" w:cs="Tahoma"/>
                <w:b/>
              </w:rPr>
            </w:pPr>
            <w:r w:rsidRPr="00A76E1A">
              <w:rPr>
                <w:rFonts w:ascii="Tahoma" w:hAnsi="Tahoma" w:cs="Tahoma"/>
                <w:b/>
              </w:rPr>
              <w:t xml:space="preserve">                          </w:t>
            </w: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r w:rsidRPr="00A76E1A">
              <w:rPr>
                <w:rFonts w:ascii="Tahoma" w:hAnsi="Tahoma" w:cs="Tahoma"/>
                <w:b/>
              </w:rPr>
              <w:t xml:space="preserve"> ΣΧΕΔΙΟ ΤΡΟΠΟΠΟΙΗΜΕΝΗΣ ΑΠΟΦΑΣΗΣ ΥΛΟΠΟΙΗΣΗΣ ΥΠΟΕΡΓΟΥ 1 ΜΕ ΙΔΙΑ ΜΕΣΑ</w:t>
            </w:r>
            <w:r w:rsidRPr="00A76E1A">
              <w:rPr>
                <w:rFonts w:ascii="Tahoma" w:hAnsi="Tahoma" w:cs="Tahoma"/>
                <w:b/>
                <w:vertAlign w:val="superscript"/>
              </w:rPr>
              <w:footnoteReference w:id="1"/>
            </w:r>
          </w:p>
          <w:p w:rsidR="00A76E1A" w:rsidRPr="00A76E1A" w:rsidRDefault="00A76E1A" w:rsidP="00A76E1A">
            <w:pPr>
              <w:autoSpaceDE/>
              <w:autoSpaceDN/>
              <w:jc w:val="center"/>
              <w:rPr>
                <w:rFonts w:ascii="Tahoma" w:hAnsi="Tahoma" w:cs="Tahoma"/>
              </w:rPr>
            </w:pPr>
          </w:p>
        </w:tc>
      </w:tr>
      <w:tr w:rsidR="00A76E1A" w:rsidRPr="00A76E1A" w:rsidTr="00DD0F27">
        <w:tc>
          <w:tcPr>
            <w:tcW w:w="5070" w:type="dxa"/>
          </w:tcPr>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r w:rsidRPr="00A76E1A">
              <w:rPr>
                <w:rFonts w:ascii="Tahoma" w:hAnsi="Tahoma" w:cs="Tahoma"/>
                <w:b/>
              </w:rPr>
              <w:t>ΔΗΜΟΣ ΚΑΛΛΙΘΕΑΣ</w:t>
            </w:r>
          </w:p>
          <w:p w:rsidR="00A76E1A" w:rsidRPr="00A76E1A" w:rsidRDefault="00A76E1A" w:rsidP="00A76E1A">
            <w:pPr>
              <w:autoSpaceDE/>
              <w:autoSpaceDN/>
              <w:rPr>
                <w:rFonts w:ascii="Tahoma" w:hAnsi="Tahoma" w:cs="Tahoma"/>
                <w:b/>
              </w:rPr>
            </w:pPr>
            <w:r w:rsidRPr="00A76E1A">
              <w:rPr>
                <w:rFonts w:ascii="Tahoma" w:hAnsi="Tahoma" w:cs="Tahoma"/>
                <w:b/>
              </w:rPr>
              <w:t>Δ/ΝΣΗ ΚΟΙΝΩΝΙΚΗΣ ΠΟΛΙΤΙΚΗΣ</w:t>
            </w:r>
          </w:p>
          <w:p w:rsidR="00A76E1A" w:rsidRPr="00A76E1A" w:rsidRDefault="00A76E1A" w:rsidP="00A76E1A">
            <w:pPr>
              <w:autoSpaceDE/>
              <w:autoSpaceDN/>
              <w:rPr>
                <w:rFonts w:ascii="Tahoma" w:hAnsi="Tahoma" w:cs="Tahoma"/>
                <w:b/>
              </w:rPr>
            </w:pPr>
            <w:r w:rsidRPr="00A76E1A">
              <w:rPr>
                <w:rFonts w:ascii="Tahoma" w:hAnsi="Tahoma" w:cs="Tahoma"/>
              </w:rPr>
              <w:t>Ταχ. Δ/νση :Ελ. Βενιζέλου 273 &amp; Σόλωνος</w:t>
            </w:r>
          </w:p>
          <w:p w:rsidR="00A76E1A" w:rsidRPr="00A76E1A" w:rsidRDefault="00A76E1A" w:rsidP="00A76E1A">
            <w:pPr>
              <w:autoSpaceDE/>
              <w:autoSpaceDN/>
              <w:rPr>
                <w:rFonts w:ascii="Tahoma" w:hAnsi="Tahoma" w:cs="Tahoma"/>
                <w:b/>
              </w:rPr>
            </w:pPr>
            <w:r w:rsidRPr="00A76E1A">
              <w:rPr>
                <w:rFonts w:ascii="Tahoma" w:hAnsi="Tahoma" w:cs="Tahoma"/>
              </w:rPr>
              <w:t>Ταχ. Κώδικας : 17674</w:t>
            </w:r>
          </w:p>
          <w:p w:rsidR="00A76E1A" w:rsidRPr="00A76E1A" w:rsidRDefault="00A76E1A" w:rsidP="00A76E1A">
            <w:pPr>
              <w:autoSpaceDE/>
              <w:autoSpaceDN/>
              <w:rPr>
                <w:rFonts w:ascii="Tahoma" w:hAnsi="Tahoma" w:cs="Tahoma"/>
              </w:rPr>
            </w:pPr>
            <w:r w:rsidRPr="00A76E1A">
              <w:rPr>
                <w:rFonts w:ascii="Tahoma" w:hAnsi="Tahoma" w:cs="Tahoma"/>
              </w:rPr>
              <w:t>Πληροφορίες: Φ. Θεοδοσοπούλου</w:t>
            </w:r>
          </w:p>
          <w:p w:rsidR="00A76E1A" w:rsidRPr="00A76E1A" w:rsidRDefault="00A76E1A" w:rsidP="00A76E1A">
            <w:pPr>
              <w:autoSpaceDE/>
              <w:autoSpaceDN/>
              <w:rPr>
                <w:rFonts w:ascii="Tahoma" w:hAnsi="Tahoma" w:cs="Tahoma"/>
              </w:rPr>
            </w:pPr>
            <w:r w:rsidRPr="00A76E1A">
              <w:rPr>
                <w:rFonts w:ascii="Tahoma" w:hAnsi="Tahoma" w:cs="Tahoma"/>
              </w:rPr>
              <w:t>Τηλέφωνο : 2132101253</w:t>
            </w:r>
          </w:p>
          <w:p w:rsidR="00A76E1A" w:rsidRPr="00A76E1A" w:rsidRDefault="00A76E1A" w:rsidP="00A76E1A">
            <w:pPr>
              <w:autoSpaceDE/>
              <w:autoSpaceDN/>
              <w:rPr>
                <w:rFonts w:ascii="Tahoma" w:hAnsi="Tahoma" w:cs="Tahoma"/>
                <w:lang w:val="fr-FR"/>
              </w:rPr>
            </w:pPr>
            <w:r w:rsidRPr="00A76E1A">
              <w:rPr>
                <w:rFonts w:ascii="Tahoma" w:hAnsi="Tahoma" w:cs="Tahoma"/>
                <w:lang w:val="fr-FR"/>
              </w:rPr>
              <w:t>Fax : 2109401982</w:t>
            </w:r>
          </w:p>
          <w:p w:rsidR="00A76E1A" w:rsidRPr="00A76E1A" w:rsidRDefault="00A76E1A" w:rsidP="00A76E1A">
            <w:pPr>
              <w:autoSpaceDE/>
              <w:autoSpaceDN/>
              <w:rPr>
                <w:rFonts w:ascii="Tahoma" w:hAnsi="Tahoma" w:cs="Tahoma"/>
                <w:b/>
                <w:lang w:val="fr-FR"/>
              </w:rPr>
            </w:pPr>
            <w:r w:rsidRPr="00A76E1A">
              <w:rPr>
                <w:rFonts w:ascii="Tahoma" w:hAnsi="Tahoma" w:cs="Tahoma"/>
                <w:lang w:val="fr-FR"/>
              </w:rPr>
              <w:t>Email : f.theodosopoulou@kallithea.gr</w:t>
            </w:r>
          </w:p>
        </w:tc>
        <w:tc>
          <w:tcPr>
            <w:tcW w:w="1417" w:type="dxa"/>
          </w:tcPr>
          <w:p w:rsidR="00A76E1A" w:rsidRPr="00A76E1A" w:rsidRDefault="00A76E1A" w:rsidP="00A76E1A">
            <w:pPr>
              <w:autoSpaceDE/>
              <w:autoSpaceDN/>
              <w:rPr>
                <w:rFonts w:ascii="Tahoma" w:hAnsi="Tahoma" w:cs="Tahoma"/>
                <w:lang w:val="fr-FR"/>
              </w:rPr>
            </w:pPr>
          </w:p>
        </w:tc>
        <w:tc>
          <w:tcPr>
            <w:tcW w:w="2835" w:type="dxa"/>
          </w:tcPr>
          <w:p w:rsidR="00A76E1A" w:rsidRPr="00A76E1A" w:rsidRDefault="00A76E1A" w:rsidP="00A76E1A">
            <w:pPr>
              <w:autoSpaceDE/>
              <w:autoSpaceDN/>
              <w:rPr>
                <w:rFonts w:ascii="Tahoma" w:hAnsi="Tahoma" w:cs="Tahoma"/>
                <w:lang w:val="fr-FR"/>
              </w:rPr>
            </w:pPr>
          </w:p>
          <w:p w:rsidR="00A76E1A" w:rsidRPr="00A76E1A" w:rsidRDefault="00A76E1A" w:rsidP="00A76E1A">
            <w:pPr>
              <w:autoSpaceDE/>
              <w:autoSpaceDN/>
              <w:rPr>
                <w:rFonts w:ascii="Tahoma" w:hAnsi="Tahoma" w:cs="Tahoma"/>
                <w:lang w:val="fr-FR"/>
              </w:rPr>
            </w:pPr>
          </w:p>
          <w:p w:rsidR="00A76E1A" w:rsidRPr="00A76E1A" w:rsidRDefault="00A76E1A" w:rsidP="00A76E1A">
            <w:pPr>
              <w:autoSpaceDE/>
              <w:autoSpaceDN/>
              <w:rPr>
                <w:rFonts w:ascii="Tahoma" w:hAnsi="Tahoma" w:cs="Tahoma"/>
                <w:lang w:val="fr-FR"/>
              </w:rPr>
            </w:pPr>
          </w:p>
          <w:p w:rsidR="00A76E1A" w:rsidRPr="00A76E1A" w:rsidRDefault="00A76E1A" w:rsidP="00A76E1A">
            <w:pPr>
              <w:shd w:val="clear" w:color="auto" w:fill="F2F2F2" w:themeFill="background1" w:themeFillShade="F2"/>
              <w:autoSpaceDE/>
              <w:autoSpaceDN/>
              <w:rPr>
                <w:rFonts w:ascii="Tahoma" w:hAnsi="Tahoma" w:cs="Tahoma"/>
              </w:rPr>
            </w:pPr>
            <w:r w:rsidRPr="00A76E1A">
              <w:rPr>
                <w:rFonts w:ascii="Tahoma" w:hAnsi="Tahoma" w:cs="Tahoma"/>
              </w:rPr>
              <w:t xml:space="preserve">Καλλιθέα </w:t>
            </w:r>
            <w:r w:rsidRPr="00A76E1A">
              <w:rPr>
                <w:rFonts w:ascii="Tahoma" w:hAnsi="Tahoma" w:cs="Tahoma"/>
                <w:shd w:val="clear" w:color="auto" w:fill="FFFFFF" w:themeFill="background1"/>
              </w:rPr>
              <w:t>///////</w:t>
            </w:r>
          </w:p>
          <w:p w:rsidR="00A76E1A" w:rsidRPr="00A76E1A" w:rsidRDefault="00A76E1A" w:rsidP="00A76E1A">
            <w:pPr>
              <w:shd w:val="clear" w:color="auto" w:fill="F2F2F2" w:themeFill="background1" w:themeFillShade="F2"/>
              <w:autoSpaceDE/>
              <w:autoSpaceDN/>
              <w:rPr>
                <w:rFonts w:ascii="Tahoma" w:hAnsi="Tahoma" w:cs="Tahoma"/>
              </w:rPr>
            </w:pPr>
            <w:r w:rsidRPr="00A76E1A">
              <w:rPr>
                <w:rFonts w:ascii="Tahoma" w:hAnsi="Tahoma" w:cs="Tahoma"/>
              </w:rPr>
              <w:t>Α.Π.:</w:t>
            </w:r>
            <w:r w:rsidRPr="00A76E1A">
              <w:rPr>
                <w:rFonts w:ascii="Tahoma" w:hAnsi="Tahoma" w:cs="Tahoma"/>
                <w:b/>
              </w:rPr>
              <w:t xml:space="preserve"> //////</w:t>
            </w:r>
          </w:p>
        </w:tc>
      </w:tr>
      <w:tr w:rsidR="00A76E1A" w:rsidRPr="00A76E1A" w:rsidTr="00DD0F27">
        <w:tc>
          <w:tcPr>
            <w:tcW w:w="5070" w:type="dxa"/>
          </w:tcPr>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tc>
        <w:tc>
          <w:tcPr>
            <w:tcW w:w="1417" w:type="dxa"/>
          </w:tcPr>
          <w:p w:rsidR="00A76E1A" w:rsidRPr="00A76E1A" w:rsidRDefault="00A76E1A" w:rsidP="00A76E1A">
            <w:pPr>
              <w:autoSpaceDE/>
              <w:autoSpaceDN/>
              <w:rPr>
                <w:rFonts w:ascii="Tahoma" w:hAnsi="Tahoma" w:cs="Tahoma"/>
              </w:rPr>
            </w:pPr>
          </w:p>
        </w:tc>
        <w:tc>
          <w:tcPr>
            <w:tcW w:w="2835" w:type="dxa"/>
          </w:tcPr>
          <w:p w:rsidR="00A76E1A" w:rsidRPr="00A76E1A" w:rsidRDefault="00A76E1A" w:rsidP="00A76E1A">
            <w:pPr>
              <w:autoSpaceDE/>
              <w:autoSpaceDN/>
              <w:rPr>
                <w:rFonts w:ascii="Tahoma" w:hAnsi="Tahoma" w:cs="Tahoma"/>
              </w:rPr>
            </w:pPr>
            <w:r w:rsidRPr="00A76E1A">
              <w:rPr>
                <w:rFonts w:ascii="Tahoma" w:hAnsi="Tahoma" w:cs="Tahoma"/>
                <w:b/>
              </w:rPr>
              <w:t>Προς:</w:t>
            </w:r>
            <w:r w:rsidRPr="00A76E1A">
              <w:rPr>
                <w:rFonts w:ascii="Tahoma" w:hAnsi="Tahoma" w:cs="Tahoma"/>
              </w:rPr>
              <w:t xml:space="preserve">  </w:t>
            </w:r>
          </w:p>
          <w:p w:rsidR="00A76E1A" w:rsidRPr="00A76E1A" w:rsidRDefault="00A76E1A" w:rsidP="00A76E1A">
            <w:pPr>
              <w:autoSpaceDE/>
              <w:autoSpaceDN/>
              <w:rPr>
                <w:rFonts w:ascii="Tahoma" w:hAnsi="Tahoma" w:cs="Tahoma"/>
              </w:rPr>
            </w:pPr>
            <w:r w:rsidRPr="00A76E1A">
              <w:rPr>
                <w:rFonts w:ascii="Tahoma" w:hAnsi="Tahoma" w:cs="Tahoma"/>
              </w:rPr>
              <w:t xml:space="preserve">ΕΙΔΙΚΗ ΥΠΗΡΕΣΙΑ ΔΙΑΧΕΙΡΙΣΗΣ </w:t>
            </w:r>
          </w:p>
          <w:p w:rsidR="00A76E1A" w:rsidRPr="00A76E1A" w:rsidRDefault="00A76E1A" w:rsidP="00A76E1A">
            <w:pPr>
              <w:autoSpaceDE/>
              <w:autoSpaceDN/>
              <w:rPr>
                <w:rFonts w:ascii="Tahoma" w:hAnsi="Tahoma" w:cs="Tahoma"/>
                <w:b/>
              </w:rPr>
            </w:pPr>
            <w:r w:rsidRPr="00A76E1A">
              <w:rPr>
                <w:rFonts w:ascii="Tahoma" w:hAnsi="Tahoma" w:cs="Tahoma"/>
              </w:rPr>
              <w:t xml:space="preserve">Ε.Π. ΠΕΡΙΦΕΡΕΙΑΣ ΑΤΤΙΚΗΣ </w:t>
            </w:r>
          </w:p>
        </w:tc>
      </w:tr>
    </w:tbl>
    <w:p w:rsidR="00A76E1A" w:rsidRPr="00A76E1A" w:rsidRDefault="00A76E1A" w:rsidP="00A76E1A">
      <w:pPr>
        <w:autoSpaceDE/>
        <w:autoSpaceDN/>
        <w:spacing w:line="360" w:lineRule="auto"/>
        <w:jc w:val="center"/>
        <w:rPr>
          <w:rFonts w:ascii="Tahoma" w:hAnsi="Tahoma" w:cs="Tahoma"/>
          <w:lang w:eastAsia="en-US"/>
        </w:rPr>
      </w:pPr>
    </w:p>
    <w:p w:rsidR="00A76E1A" w:rsidRPr="00A76E1A" w:rsidRDefault="00A76E1A" w:rsidP="00A76E1A">
      <w:pPr>
        <w:autoSpaceDE/>
        <w:autoSpaceDN/>
        <w:spacing w:line="360" w:lineRule="auto"/>
        <w:ind w:left="709" w:hanging="709"/>
        <w:jc w:val="both"/>
        <w:rPr>
          <w:rFonts w:ascii="Tahoma" w:hAnsi="Tahoma" w:cs="Tahoma"/>
          <w:b/>
        </w:rPr>
      </w:pPr>
      <w:r w:rsidRPr="00A76E1A">
        <w:rPr>
          <w:rFonts w:ascii="Tahoma" w:hAnsi="Tahoma" w:cs="Tahoma"/>
          <w:b/>
          <w:lang w:eastAsia="en-US"/>
        </w:rPr>
        <w:t>ΘΕΜΑ:</w:t>
      </w:r>
      <w:r w:rsidRPr="00A76E1A">
        <w:rPr>
          <w:rFonts w:ascii="Tahoma" w:hAnsi="Tahoma" w:cs="Tahoma"/>
          <w:lang w:eastAsia="en-US"/>
        </w:rPr>
        <w:t xml:space="preserve"> </w:t>
      </w:r>
      <w:r w:rsidRPr="00A76E1A">
        <w:rPr>
          <w:rFonts w:ascii="Tahoma" w:hAnsi="Tahoma" w:cs="Tahoma"/>
          <w:b/>
          <w:lang w:eastAsia="en-US"/>
        </w:rPr>
        <w:t xml:space="preserve">Σχέδιο τροποποιημένης </w:t>
      </w:r>
      <w:r w:rsidRPr="00A76E1A">
        <w:rPr>
          <w:rFonts w:ascii="Tahoma" w:hAnsi="Tahoma" w:cs="Tahoma"/>
          <w:b/>
        </w:rPr>
        <w:t>απόφασης υλοποίησης με ίδια μέσα του Υποέργου (1) «Διευρυμένο Κέντρο Κοινότητας με Παράρτημα Κέντρου Ένταξης Μεταναστών στο Δήμο Καλλιθέας» της Πράξης «Διευρυμένο Κέντρο Κοινότητας με Παράρτημα Κέντρου Ένταξης Μεταναστών Δήμου Καλλιθέας»  με κωδικό ΟΠΣ (</w:t>
      </w:r>
      <w:r w:rsidRPr="00A76E1A">
        <w:rPr>
          <w:rFonts w:ascii="Tahoma" w:hAnsi="Tahoma" w:cs="Tahoma"/>
          <w:b/>
          <w:lang w:val="en-US"/>
        </w:rPr>
        <w:t>MIS</w:t>
      </w:r>
      <w:r w:rsidRPr="00A76E1A">
        <w:rPr>
          <w:rFonts w:ascii="Tahoma" w:hAnsi="Tahoma" w:cs="Tahoma"/>
          <w:b/>
        </w:rPr>
        <w:t>) 5002039.</w:t>
      </w:r>
    </w:p>
    <w:p w:rsidR="00A76E1A" w:rsidRPr="00A76E1A" w:rsidRDefault="00A76E1A" w:rsidP="00A76E1A">
      <w:pPr>
        <w:autoSpaceDE/>
        <w:autoSpaceDN/>
        <w:spacing w:line="360" w:lineRule="auto"/>
        <w:ind w:left="851" w:hanging="851"/>
        <w:jc w:val="both"/>
        <w:outlineLvl w:val="0"/>
        <w:rPr>
          <w:rFonts w:ascii="Tahoma" w:hAnsi="Tahoma" w:cs="Tahoma"/>
          <w:lang w:eastAsia="en-US"/>
        </w:rPr>
      </w:pPr>
    </w:p>
    <w:p w:rsidR="00A76E1A" w:rsidRPr="00A76E1A" w:rsidRDefault="00A76E1A" w:rsidP="00A76E1A">
      <w:pPr>
        <w:autoSpaceDE/>
        <w:autoSpaceDN/>
        <w:spacing w:line="360" w:lineRule="auto"/>
        <w:jc w:val="center"/>
        <w:outlineLvl w:val="0"/>
        <w:rPr>
          <w:rFonts w:ascii="Tahoma" w:hAnsi="Tahoma" w:cs="Tahoma"/>
          <w:b/>
          <w:u w:val="single"/>
          <w:lang w:eastAsia="en-US"/>
        </w:rPr>
      </w:pPr>
      <w:r w:rsidRPr="00A76E1A">
        <w:rPr>
          <w:rFonts w:ascii="Tahoma" w:hAnsi="Tahoma" w:cs="Tahoma"/>
          <w:b/>
          <w:u w:val="single"/>
          <w:lang w:eastAsia="en-US"/>
        </w:rPr>
        <w:t xml:space="preserve">ΑΠΟΦΑΣΗ </w:t>
      </w:r>
    </w:p>
    <w:p w:rsidR="00A76E1A" w:rsidRPr="00A76E1A" w:rsidRDefault="00A76E1A" w:rsidP="00A76E1A">
      <w:pPr>
        <w:tabs>
          <w:tab w:val="num" w:pos="0"/>
        </w:tabs>
        <w:autoSpaceDE/>
        <w:autoSpaceDN/>
        <w:spacing w:line="360" w:lineRule="auto"/>
        <w:rPr>
          <w:rFonts w:ascii="Tahoma" w:hAnsi="Tahoma" w:cs="Tahoma"/>
          <w:lang w:eastAsia="en-US"/>
        </w:rPr>
      </w:pPr>
    </w:p>
    <w:p w:rsidR="00A76E1A" w:rsidRPr="00A76E1A" w:rsidRDefault="00A76E1A" w:rsidP="00A76E1A">
      <w:pPr>
        <w:autoSpaceDE/>
        <w:autoSpaceDN/>
        <w:spacing w:line="360" w:lineRule="auto"/>
        <w:jc w:val="both"/>
        <w:rPr>
          <w:rFonts w:ascii="Tahoma" w:hAnsi="Tahoma" w:cs="Tahoma"/>
          <w:lang w:eastAsia="en-US"/>
        </w:rPr>
      </w:pPr>
      <w:r w:rsidRPr="00A76E1A">
        <w:rPr>
          <w:rFonts w:ascii="Tahoma" w:hAnsi="Tahoma" w:cs="Tahoma"/>
          <w:lang w:eastAsia="en-US"/>
        </w:rPr>
        <w:t>Έχοντας υπόψη:</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iCs/>
        </w:rPr>
      </w:pPr>
      <w:r w:rsidRPr="00A76E1A">
        <w:rPr>
          <w:rFonts w:ascii="Tahoma" w:hAnsi="Tahoma" w:cs="Tahoma"/>
          <w:iCs/>
        </w:rPr>
        <w:t xml:space="preserve">Το Ν. 3463/2006 «Κύρωση του Κώδικα Δήμων και Κοινοτήτων» (ΦΕΚ 114/Α/8.6.06). </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rPr>
      </w:pPr>
      <w:r w:rsidRPr="00A76E1A">
        <w:rPr>
          <w:rFonts w:ascii="Tahoma" w:hAnsi="Tahoma" w:cs="Tahoma"/>
        </w:rPr>
        <w:t xml:space="preserve">Το Ν. 3852/2010 «Νέα Αρχιτεκτονική της Αυτοδιοίκησης και της Αποκεντρωμένης Διοίκησης − Πρόγραμμα Καλλικράτης» (ΦΕΚ 87/Α/7.6.10). </w:t>
      </w:r>
    </w:p>
    <w:p w:rsidR="00A76E1A" w:rsidRPr="00A76E1A" w:rsidRDefault="00A76E1A" w:rsidP="00A76E1A">
      <w:pPr>
        <w:numPr>
          <w:ilvl w:val="0"/>
          <w:numId w:val="1"/>
        </w:numPr>
        <w:autoSpaceDE/>
        <w:autoSpaceDN/>
        <w:adjustRightInd w:val="0"/>
        <w:spacing w:after="160" w:line="360" w:lineRule="auto"/>
        <w:jc w:val="both"/>
        <w:rPr>
          <w:rFonts w:ascii="Tahoma" w:hAnsi="Tahoma" w:cs="Tahoma"/>
        </w:rPr>
      </w:pPr>
      <w:r w:rsidRPr="00A76E1A">
        <w:rPr>
          <w:rFonts w:ascii="Tahoma" w:hAnsi="Tahoma" w:cs="Tahoma"/>
        </w:rPr>
        <w:t>Το υπ’ αρ. 2598/Β΄/25-09-2012 ΦΕΚ που αφορά την έγκριση Οργανισμού Εσωτερικής Υπηρεσίας του Δήμου Καλλιθέας.</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rPr>
      </w:pPr>
      <w:r w:rsidRPr="00A76E1A">
        <w:rPr>
          <w:rFonts w:ascii="Tahoma" w:hAnsi="Tahoma" w:cs="Tahoma"/>
        </w:rPr>
        <w:t xml:space="preserve">Το Ν. 4314/2014 «Για τη διαχείριση, τον έλεγχο και την εφαρμογή αναπτυξιακών παρεμβάσεων για την προγραμματική περίοδο 2014-2020», όπως ισχύει. </w:t>
      </w:r>
    </w:p>
    <w:p w:rsidR="00A76E1A" w:rsidRPr="00A76E1A" w:rsidRDefault="00A76E1A" w:rsidP="00A76E1A">
      <w:pPr>
        <w:numPr>
          <w:ilvl w:val="0"/>
          <w:numId w:val="1"/>
        </w:numPr>
        <w:suppressAutoHyphens/>
        <w:autoSpaceDE/>
        <w:autoSpaceDN/>
        <w:spacing w:after="160" w:line="360" w:lineRule="auto"/>
        <w:ind w:left="357" w:hanging="357"/>
        <w:jc w:val="both"/>
        <w:rPr>
          <w:rFonts w:ascii="Tahoma" w:hAnsi="Tahoma" w:cs="Tahoma"/>
        </w:rPr>
      </w:pPr>
      <w:r w:rsidRPr="00A76E1A">
        <w:rPr>
          <w:rFonts w:ascii="Tahoma" w:hAnsi="Tahoma" w:cs="Tahoma"/>
        </w:rPr>
        <w:lastRenderedPageBreak/>
        <w:t xml:space="preserve">Τη με αρ. πρωτ. 81986/ΕΥΘΥ 712/31.07.2015 (ΦΕΚ 1822/Β/24.08.2015) Υπουργική Απόφαση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αντικαταστάθηκε με την αριθμ. 110427/ΕΥΘΥ/1020/20-10-2016 (ΦΕΚ 3521/Β/01.11.2016) Υπουργική Απόφαση. </w:t>
      </w:r>
    </w:p>
    <w:p w:rsidR="00A76E1A" w:rsidRPr="00A76E1A" w:rsidRDefault="00A76E1A" w:rsidP="00A76E1A">
      <w:pPr>
        <w:numPr>
          <w:ilvl w:val="0"/>
          <w:numId w:val="1"/>
        </w:numPr>
        <w:suppressAutoHyphens/>
        <w:autoSpaceDE/>
        <w:autoSpaceDN/>
        <w:spacing w:after="160" w:line="360" w:lineRule="auto"/>
        <w:ind w:left="357" w:hanging="357"/>
        <w:jc w:val="both"/>
        <w:rPr>
          <w:rFonts w:ascii="Tahoma" w:hAnsi="Tahoma" w:cs="Tahoma"/>
        </w:rPr>
      </w:pPr>
      <w:r w:rsidRPr="00A76E1A">
        <w:rPr>
          <w:rFonts w:ascii="Tahoma" w:hAnsi="Tahoma" w:cs="Tahoma"/>
        </w:rPr>
        <w:t xml:space="preserve">Τον Ν.4412/2016 (ΦΕΚ 147/Α/8-8-2016) «ΝΟΜΟΣ ΥΠ’ ΑΡΙΘΜ. 4412 Δημόσιες Συμβάσεις Έργων, Προμηθειών και Υπηρεσιών (προσαρμογή στις Οδηγίες 2014/24/ΕΕ και 2014/25/ΕΕ). </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iCs/>
        </w:rPr>
      </w:pPr>
      <w:r w:rsidRPr="00A76E1A">
        <w:rPr>
          <w:rFonts w:ascii="Tahoma" w:hAnsi="Tahoma" w:cs="Tahoma"/>
        </w:rPr>
        <w:t xml:space="preserve">Το Ν.2190/1994 «Σύσταση ανεξάρτητης αρχής για την επιλογή προσωπικού και ρύθμιση θεμάτων διοίκησης» (ΦΕΚ 28/Α), όπως έχει τροποποιηθεί και ισχύει.     </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rPr>
      </w:pPr>
      <w:r w:rsidRPr="00A76E1A">
        <w:rPr>
          <w:rFonts w:ascii="Tahoma" w:hAnsi="Tahoma" w:cs="Tahoma"/>
        </w:rPr>
        <w:t xml:space="preserve">Το άρθρο 74 του Ν. 4430/2016 (ΦΕΚ 205/Α/31.10.16) για τη θεσμοθέτηση κριτηρίων και μοριοδότησης για προσλήψεις προσωπικού ΙΔΟΧ το οποίο θα απασχοληθεί στην υλοποίηση των συγχρηματοδοτούμενων δράσεων: «Κέντρα Κοινότητας» της Προγραμματικής Περιόδου του ΕΣΠΑ 2014-2020. </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rPr>
      </w:pPr>
      <w:r w:rsidRPr="00A76E1A">
        <w:rPr>
          <w:rFonts w:ascii="Tahoma" w:hAnsi="Tahoma" w:cs="Tahoma"/>
        </w:rPr>
        <w:t>Τον Οδηγό Εφαρμογής &amp; Λειτουργίας Κέντρων Κοινότητας της Ειδικής Υπηρεσίας Συντονισμού και Παρακολούθησης Δράσεων ΕΚΤ (ΕΥΣΕΚΤ) (Ιούνιος 2016).</w:t>
      </w:r>
    </w:p>
    <w:p w:rsidR="00A76E1A" w:rsidRPr="00A76E1A" w:rsidRDefault="00A76E1A" w:rsidP="00A76E1A">
      <w:pPr>
        <w:numPr>
          <w:ilvl w:val="0"/>
          <w:numId w:val="1"/>
        </w:numPr>
        <w:suppressAutoHyphens/>
        <w:autoSpaceDE/>
        <w:autoSpaceDN/>
        <w:spacing w:after="160" w:line="360" w:lineRule="auto"/>
        <w:ind w:left="357" w:hanging="357"/>
        <w:jc w:val="both"/>
        <w:rPr>
          <w:rFonts w:ascii="Tahoma" w:hAnsi="Tahoma" w:cs="Tahoma"/>
        </w:rPr>
      </w:pPr>
      <w:r w:rsidRPr="00A76E1A">
        <w:rPr>
          <w:rFonts w:ascii="Tahoma" w:hAnsi="Tahoma" w:cs="Tahoma"/>
        </w:rPr>
        <w:t>Την υπ’ αριθμ. Πρωτ.2746/11.07.2016 (ορθή επανάληψη 13.07.2016) Πρόσκληση της ΕΥΔ Ε.Π. «Περιφέρειας Αττικής» με κωδικό Πρόσκλησης ΑΤΤ0025, Α/Α ΟΠΣ 1662.</w:t>
      </w:r>
    </w:p>
    <w:p w:rsidR="00A76E1A" w:rsidRPr="00A76E1A" w:rsidRDefault="00A76E1A" w:rsidP="00A76E1A">
      <w:pPr>
        <w:numPr>
          <w:ilvl w:val="0"/>
          <w:numId w:val="1"/>
        </w:numPr>
        <w:suppressAutoHyphens/>
        <w:autoSpaceDE/>
        <w:autoSpaceDN/>
        <w:spacing w:after="160" w:line="360" w:lineRule="auto"/>
        <w:ind w:left="357" w:hanging="357"/>
        <w:jc w:val="both"/>
        <w:rPr>
          <w:rFonts w:ascii="Tahoma" w:hAnsi="Tahoma" w:cs="Tahoma"/>
        </w:rPr>
      </w:pPr>
      <w:r w:rsidRPr="00A76E1A">
        <w:rPr>
          <w:rFonts w:ascii="Tahoma" w:hAnsi="Tahoma" w:cs="Tahoma"/>
        </w:rPr>
        <w:t xml:space="preserve">Τη με  αριθμ. Δ23/ΟΙΚ. 14435/1135/29.03.2016 (ΦΕΚ Β΄854/30-3-2016) Κοινή Υπουργική Απόφαση «Καθορισμός ελάχιστων προδιαγραφών λειτουργίας των Κέντρων Κοινότητας». </w:t>
      </w:r>
    </w:p>
    <w:p w:rsidR="00A76E1A" w:rsidRPr="00A76E1A" w:rsidRDefault="00A76E1A" w:rsidP="00A76E1A">
      <w:pPr>
        <w:numPr>
          <w:ilvl w:val="0"/>
          <w:numId w:val="1"/>
        </w:numPr>
        <w:autoSpaceDE/>
        <w:autoSpaceDN/>
        <w:adjustRightInd w:val="0"/>
        <w:spacing w:after="160" w:line="360" w:lineRule="auto"/>
        <w:ind w:left="357" w:hanging="357"/>
        <w:jc w:val="both"/>
        <w:rPr>
          <w:rFonts w:ascii="Tahoma" w:hAnsi="Tahoma" w:cs="Tahoma"/>
        </w:rPr>
      </w:pPr>
      <w:r w:rsidRPr="00A76E1A">
        <w:rPr>
          <w:rFonts w:ascii="Tahoma" w:hAnsi="Tahoma" w:cs="Tahoma"/>
        </w:rPr>
        <w:t>Την υπ’ αρ. 291/27-07-2016</w:t>
      </w:r>
      <w:r w:rsidRPr="00A76E1A">
        <w:rPr>
          <w:rFonts w:ascii="Tahoma" w:hAnsi="Tahoma" w:cs="Tahoma"/>
          <w:sz w:val="24"/>
        </w:rPr>
        <w:t xml:space="preserve"> </w:t>
      </w:r>
      <w:r w:rsidRPr="00A76E1A">
        <w:rPr>
          <w:rFonts w:ascii="Tahoma" w:hAnsi="Tahoma" w:cs="Tahoma"/>
        </w:rPr>
        <w:t xml:space="preserve">(ΑΔΑ: 6Μ00ΩΕΚ-ΕΜΗ) απόφαση του Δημοτικού Συμβουλίου του Δήμου Καλλιθέας για την υποβολή πρότασης στο Ε.Π. «Περιφέρειας Αττικής». </w:t>
      </w:r>
    </w:p>
    <w:p w:rsidR="00A76E1A" w:rsidRPr="00A76E1A" w:rsidRDefault="00A76E1A" w:rsidP="00A76E1A">
      <w:pPr>
        <w:numPr>
          <w:ilvl w:val="0"/>
          <w:numId w:val="1"/>
        </w:numPr>
        <w:suppressAutoHyphens/>
        <w:autoSpaceDE/>
        <w:autoSpaceDN/>
        <w:adjustRightInd w:val="0"/>
        <w:spacing w:after="160" w:line="360" w:lineRule="auto"/>
        <w:jc w:val="both"/>
        <w:rPr>
          <w:rFonts w:ascii="Tahoma" w:hAnsi="Tahoma" w:cs="Tahoma"/>
        </w:rPr>
      </w:pPr>
      <w:r w:rsidRPr="00A76E1A">
        <w:rPr>
          <w:rFonts w:ascii="Tahoma" w:hAnsi="Tahoma" w:cs="Tahoma"/>
        </w:rPr>
        <w:t>Την υπ’ αρ. 316/1016 Απόφαση (ΑΔΑ: 6ΡΥΥΩΕΚ-ΞΒΩ) Δημοτικού Συμβουλίου του Δήμου Καλλιθέας για την έγκριση του Εγχειριδίου Διαδικασιών, όπως αυτή τροποποιήθηκε με την υπ’ αρ. 399/2016 (ΑΔΑ: 73Ω3ΩΕΚ-57Λ) απόφαση ΔΣ και την υπ΄αρ.114/2017 (ΑΔΑ: ΩΡΔ2ΩΕΚ-ΓΙΞ) απόφαση ΔΣ.</w:t>
      </w:r>
    </w:p>
    <w:p w:rsidR="00A76E1A" w:rsidRPr="00A76E1A" w:rsidRDefault="00A76E1A" w:rsidP="00A76E1A">
      <w:pPr>
        <w:numPr>
          <w:ilvl w:val="0"/>
          <w:numId w:val="1"/>
        </w:numPr>
        <w:suppressAutoHyphens/>
        <w:autoSpaceDE/>
        <w:autoSpaceDN/>
        <w:spacing w:after="160" w:line="360" w:lineRule="auto"/>
        <w:ind w:left="357" w:hanging="357"/>
        <w:jc w:val="both"/>
        <w:rPr>
          <w:rFonts w:ascii="Tahoma" w:hAnsi="Tahoma" w:cs="Tahoma"/>
        </w:rPr>
      </w:pPr>
      <w:r w:rsidRPr="00A76E1A">
        <w:rPr>
          <w:rFonts w:ascii="Tahoma" w:hAnsi="Tahoma" w:cs="Tahoma"/>
        </w:rPr>
        <w:t xml:space="preserve">Τη με αριθμ.  </w:t>
      </w:r>
      <w:r w:rsidRPr="00A76E1A">
        <w:rPr>
          <w:rFonts w:ascii="Tahoma" w:hAnsi="Tahoma" w:cs="Tahoma"/>
          <w:b/>
        </w:rPr>
        <w:t>333/2017 (ΑΔΑ:Ω4Ρ9ΩΕΚ-ΜΘΝ)</w:t>
      </w:r>
      <w:r w:rsidRPr="00A76E1A">
        <w:rPr>
          <w:rFonts w:ascii="Tahoma" w:hAnsi="Tahoma" w:cs="Tahoma"/>
        </w:rPr>
        <w:t xml:space="preserve"> Απόφαση Ένταξης και έγκριση σχεδίων υλοποίησης με ίδια μέσα των Υποέργων 1,2 και 3 της Πράξης με τίτλο </w:t>
      </w:r>
      <w:r w:rsidRPr="00A76E1A">
        <w:rPr>
          <w:rFonts w:ascii="Tahoma" w:hAnsi="Tahoma" w:cs="Tahoma"/>
          <w:b/>
        </w:rPr>
        <w:t>«Διευρυμένο Κέντρο Κοινότητας με Παράρτημα Κέντρου Ένταξης Μεταναστών Δήμου Καλλιθέας»</w:t>
      </w:r>
      <w:r w:rsidRPr="00A76E1A">
        <w:rPr>
          <w:rFonts w:ascii="Tahoma" w:hAnsi="Tahoma" w:cs="Tahoma"/>
        </w:rPr>
        <w:t xml:space="preserve"> και MIS 5002039</w:t>
      </w:r>
      <w:r w:rsidRPr="00A76E1A">
        <w:rPr>
          <w:rFonts w:ascii="Tahoma" w:hAnsi="Tahoma" w:cs="Tahoma"/>
          <w:i/>
        </w:rPr>
        <w:t xml:space="preserve"> </w:t>
      </w:r>
      <w:r w:rsidRPr="00A76E1A">
        <w:rPr>
          <w:rFonts w:ascii="Tahoma" w:hAnsi="Tahoma" w:cs="Tahoma"/>
        </w:rPr>
        <w:t xml:space="preserve">στο Ε.Π. «Περιφέρειας Αττικής». </w:t>
      </w:r>
    </w:p>
    <w:p w:rsidR="00A76E1A" w:rsidRPr="00A76E1A" w:rsidRDefault="00A76E1A" w:rsidP="00A76E1A">
      <w:pPr>
        <w:numPr>
          <w:ilvl w:val="0"/>
          <w:numId w:val="1"/>
        </w:numPr>
        <w:suppressAutoHyphens/>
        <w:autoSpaceDE/>
        <w:autoSpaceDN/>
        <w:spacing w:after="160" w:line="360" w:lineRule="auto"/>
        <w:jc w:val="both"/>
        <w:rPr>
          <w:rFonts w:ascii="Tahoma" w:hAnsi="Tahoma" w:cs="Tahoma"/>
        </w:rPr>
      </w:pPr>
      <w:r w:rsidRPr="00A76E1A">
        <w:rPr>
          <w:rFonts w:ascii="Tahoma" w:hAnsi="Tahoma" w:cs="Tahoma"/>
        </w:rPr>
        <w:t xml:space="preserve"> Τη με αρ. πρωτ. 489/2017 (ΑΔΑ:Ψ04ΕΩΕΚ-Η9Σ)  Απόφαση Δημοτικού Συμβουλίου του Δήμου Καλλιθέας για την έγκριση της σύστασης, στελέχωσης και λειτουργίας του Μηχανισμού Πιστοποίησης Εκτέλεσης της Πράξης με τίτλο </w:t>
      </w:r>
      <w:r w:rsidRPr="00A76E1A">
        <w:rPr>
          <w:rFonts w:ascii="Tahoma" w:hAnsi="Tahoma" w:cs="Tahoma"/>
          <w:b/>
        </w:rPr>
        <w:t>«Διευρυμένο Κέντρο Κοινότητας με Παράρτημα Κέντρου Ένταξης Μεταναστών Δήμου Καλλιθέας»</w:t>
      </w:r>
      <w:r w:rsidRPr="00A76E1A">
        <w:rPr>
          <w:rFonts w:ascii="Tahoma" w:hAnsi="Tahoma" w:cs="Tahoma"/>
        </w:rPr>
        <w:t xml:space="preserve"> και MIS 5002039</w:t>
      </w:r>
      <w:r w:rsidRPr="00A76E1A">
        <w:rPr>
          <w:rFonts w:ascii="Tahoma" w:hAnsi="Tahoma" w:cs="Tahoma"/>
          <w:i/>
        </w:rPr>
        <w:t xml:space="preserve"> </w:t>
      </w:r>
      <w:r w:rsidRPr="00A76E1A">
        <w:rPr>
          <w:rFonts w:ascii="Tahoma" w:hAnsi="Tahoma" w:cs="Tahoma"/>
        </w:rPr>
        <w:t>στο Ε.Π. «Περιφέρειας Αττικής».</w:t>
      </w:r>
    </w:p>
    <w:p w:rsidR="00A76E1A" w:rsidRPr="00A76E1A" w:rsidRDefault="00A76E1A" w:rsidP="00A76E1A">
      <w:pPr>
        <w:numPr>
          <w:ilvl w:val="0"/>
          <w:numId w:val="1"/>
        </w:numPr>
        <w:suppressAutoHyphens/>
        <w:autoSpaceDE/>
        <w:autoSpaceDN/>
        <w:spacing w:after="160" w:line="360" w:lineRule="auto"/>
        <w:jc w:val="both"/>
        <w:rPr>
          <w:rFonts w:ascii="Tahoma" w:hAnsi="Tahoma" w:cs="Tahoma"/>
        </w:rPr>
      </w:pPr>
      <w:r w:rsidRPr="00A76E1A">
        <w:rPr>
          <w:rFonts w:ascii="Tahoma" w:hAnsi="Tahoma" w:cs="Tahoma"/>
        </w:rPr>
        <w:lastRenderedPageBreak/>
        <w:t xml:space="preserve"> Τη με αρ. 156/2018 συμπλήρωση της με αρ. 489/2017 απόφασης του Δημοτικού Συμβουλίου Καλλιθέας  περί Μηχανισμού Πιστοποίησης της Πράξης </w:t>
      </w:r>
      <w:r w:rsidRPr="00A76E1A">
        <w:rPr>
          <w:rFonts w:ascii="Tahoma" w:hAnsi="Tahoma" w:cs="Tahoma"/>
          <w:b/>
        </w:rPr>
        <w:t>Διευρυμένο Κέντρο Κοινότητας με Παράρτημα Κέντρου Ένταξης Μεταναστών Δήμου Καλλιθέας»</w:t>
      </w:r>
      <w:r w:rsidRPr="00A76E1A">
        <w:rPr>
          <w:rFonts w:ascii="Tahoma" w:hAnsi="Tahoma" w:cs="Tahoma"/>
        </w:rPr>
        <w:t xml:space="preserve"> και MIS 5002039</w:t>
      </w:r>
      <w:r w:rsidRPr="00A76E1A">
        <w:rPr>
          <w:rFonts w:ascii="Tahoma" w:hAnsi="Tahoma" w:cs="Tahoma"/>
          <w:i/>
        </w:rPr>
        <w:t xml:space="preserve"> </w:t>
      </w:r>
      <w:r w:rsidRPr="00A76E1A">
        <w:rPr>
          <w:rFonts w:ascii="Tahoma" w:hAnsi="Tahoma" w:cs="Tahoma"/>
        </w:rPr>
        <w:t>στο Ε.Π. «Περιφέρειας Αττικής», για τον ορισμό αναπληρωματικών μελών.</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Τη με υπ. αριθ, πρωτ, 207028/16/10/2017 Απόφαση της Διεύθυνσης Αναπτυξιακού Προγραμματισμού Περιφέρειας Αττικής με θέμα «Ορισμός Διαχειριστή Έργου του Προγράμματος Δημόσιων Επενδύσεων στο συγχρηματοδοτούμενο έργο με ΣΑΕΠ 085/1, της Περιφέρειας Αττικής με Κ.Α. 2017ΕΠ08510079 και τίτλο «Διευρυμένο Κέντρο Κοινότητας με Παράρτημα Κέντρου Ένταξης Μεταναστών στο Δήμο Καλλιθέας».</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Τη με αριθ. πρωτ. Απόφαση 372/2017 (ΑΔΑ: 6Φ8ΤΩΕΚ-ΧΟΧ) του Δημοτικού Συμβουλίου Καλλιθέας με θέμα «Έγκριση πρόσληψης προσωπικού με σύμβαση εργασίας Ιδιωτικού Δικαίου Ορισμένου Χρόνου για την υλοποίηση του Υποέργου (1) «Διευρυμένο Κέντρο Κοινότητας με Παράρτημα Κέντρου Ένταξης Μεταναστών Δήμου Καλλιθέας» της Πράξης με κωδικό ΟΠΣ (MIS) 5002039.</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 xml:space="preserve">Την με υπ. αριθ. πρωτ. 21773/2017//1/2018  Εγκριτική Απόφαση  του Α.Σ.Ε.Π. με θέμα «’Έγκριση Ανακοίνωσης» της ανακοίνωση υπ’ αριθ. ΣΟΧ 1/2018 για τη σύναψη σύμβασης εργασίας ορισμένου χρόνου στο πλαίσιο του Περιφερειακού Επιχειρησιακού Προγράμματος </w:t>
      </w:r>
    </w:p>
    <w:p w:rsidR="00A76E1A" w:rsidRPr="00A76E1A" w:rsidRDefault="00A76E1A" w:rsidP="00A76E1A">
      <w:pPr>
        <w:autoSpaceDE/>
        <w:autoSpaceDN/>
        <w:spacing w:line="276" w:lineRule="auto"/>
        <w:ind w:left="360"/>
        <w:jc w:val="both"/>
        <w:rPr>
          <w:rFonts w:ascii="Verdana" w:hAnsi="Verdana" w:cs="Tahoma"/>
        </w:rPr>
      </w:pPr>
      <w:r w:rsidRPr="00A76E1A">
        <w:rPr>
          <w:rFonts w:ascii="Verdana" w:hAnsi="Verdana" w:cs="Tahoma"/>
        </w:rPr>
        <w:t>«ΑΤΤΙΚΗ 2014-2020» άξονας προτεραιότητας 09, με τίτλο: «Κέντρα Κοινότητας » .</w:t>
      </w:r>
    </w:p>
    <w:p w:rsidR="00A76E1A" w:rsidRPr="00A76E1A" w:rsidRDefault="00A76E1A" w:rsidP="00A76E1A">
      <w:pPr>
        <w:numPr>
          <w:ilvl w:val="0"/>
          <w:numId w:val="1"/>
        </w:numPr>
        <w:autoSpaceDE/>
        <w:autoSpaceDN/>
        <w:spacing w:before="100" w:beforeAutospacing="1" w:after="160" w:line="360" w:lineRule="auto"/>
        <w:contextualSpacing/>
        <w:jc w:val="both"/>
        <w:rPr>
          <w:rFonts w:ascii="Verdana" w:hAnsi="Verdana" w:cs="Tahoma"/>
        </w:rPr>
      </w:pPr>
      <w:r w:rsidRPr="00A76E1A">
        <w:rPr>
          <w:rFonts w:ascii="Verdana" w:hAnsi="Verdana" w:cs="Tahoma"/>
        </w:rPr>
        <w:t xml:space="preserve">Το με αρ. πρωτ. 15534/12-3-2018 Διαβιβαστικό του Πρακτικού ανάρτησης πινάκων της Ανακοίνωσης ΣΟΧ 1/2018 για τη σύναψη σύμβασης ορισμένου χρόνου στο πλαίσιο υλοποίησης της Πράξης «Διευρυμένο Κέντρο Κοινότητας με Παράρτημα Κέντρου Ένταξης Μεταναστών στο Δήμο Καλλιθέας». </w:t>
      </w:r>
    </w:p>
    <w:p w:rsidR="00A76E1A" w:rsidRPr="00A76E1A" w:rsidRDefault="00A76E1A" w:rsidP="00A76E1A">
      <w:pPr>
        <w:numPr>
          <w:ilvl w:val="0"/>
          <w:numId w:val="1"/>
        </w:numPr>
        <w:autoSpaceDE/>
        <w:autoSpaceDN/>
        <w:spacing w:before="100" w:beforeAutospacing="1" w:after="160" w:line="360" w:lineRule="auto"/>
        <w:contextualSpacing/>
        <w:jc w:val="both"/>
        <w:rPr>
          <w:rFonts w:ascii="Verdana" w:hAnsi="Verdana" w:cs="Tahoma"/>
        </w:rPr>
      </w:pPr>
      <w:r w:rsidRPr="00A76E1A">
        <w:rPr>
          <w:rFonts w:ascii="Verdana" w:hAnsi="Verdana" w:cs="Tahoma"/>
        </w:rPr>
        <w:t>Τη με αρ. 376/2018 απόφαση Δημάρχου με θέμα την πρόσληψη με σύμβαση εργασίας Ιδιωτικού Δικαίου Ορισμένου Χρόνου για την υλοποίηση του συγχρηματοδοτούμενου Ευρωπαϊκού Προγράμματος στο πλαίσιο της Πράξης «Διευρυμένο Κέντρο Κοινότητας με Παράρτημα Κέντρου Ένταξης Μεταναστών στο Δήμο Καλλιθέας».</w:t>
      </w:r>
    </w:p>
    <w:p w:rsidR="00A76E1A" w:rsidRPr="00A76E1A" w:rsidRDefault="00A76E1A" w:rsidP="00A76E1A">
      <w:pPr>
        <w:numPr>
          <w:ilvl w:val="0"/>
          <w:numId w:val="1"/>
        </w:numPr>
        <w:autoSpaceDE/>
        <w:autoSpaceDN/>
        <w:spacing w:before="100" w:beforeAutospacing="1" w:after="160" w:line="360" w:lineRule="auto"/>
        <w:contextualSpacing/>
        <w:jc w:val="both"/>
        <w:rPr>
          <w:rFonts w:ascii="Verdana" w:hAnsi="Verdana" w:cs="Tahoma"/>
        </w:rPr>
      </w:pPr>
      <w:r w:rsidRPr="00A76E1A">
        <w:rPr>
          <w:rFonts w:ascii="Verdana" w:hAnsi="Verdana" w:cs="Tahoma"/>
        </w:rPr>
        <w:t>Τη  με αριθ. πρωτ. 641/2017 (ΑΔΑ: ΨΛΟΙΩΕΚ-1Ω1) Απόφαση Δημοτικού Συμβουλίου Καλλιθέας με θέμα «Παρατάσεις υπαρχουσών μισθώσεων ακινήτων, για το έτος 2018» όπως παρατάθηκαν μέχρι 31/12/2019 με την με αρ.</w:t>
      </w:r>
      <w:r w:rsidRPr="00A76E1A">
        <w:rPr>
          <w:rFonts w:ascii="Helvetica" w:eastAsiaTheme="minorHAnsi" w:hAnsi="Helvetica" w:cs="Helvetica"/>
          <w:color w:val="000000"/>
          <w:shd w:val="clear" w:color="auto" w:fill="DCDCDC"/>
          <w:lang w:eastAsia="en-US"/>
        </w:rPr>
        <w:t xml:space="preserve">  684/2018</w:t>
      </w:r>
      <w:r w:rsidRPr="00A76E1A">
        <w:rPr>
          <w:rFonts w:ascii="Verdana" w:hAnsi="Verdana" w:cs="Tahoma"/>
        </w:rPr>
        <w:t xml:space="preserve"> απόφαση Δ.Σ. Καλλιθέας.</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 xml:space="preserve"> Τη  με  αριθ. πρωτ. 16919/19-03-2018 Βεβαίωση Περαίωσης της Διεύθυνσης Τεχνικών Υπηρεσιών με θέμα «Ολοκλήρωση εργασιών διαμόρφωσης χώρων στο 2</w:t>
      </w:r>
      <w:r w:rsidRPr="00A76E1A">
        <w:rPr>
          <w:rFonts w:ascii="Verdana" w:hAnsi="Verdana" w:cs="Tahoma"/>
          <w:vertAlign w:val="superscript"/>
        </w:rPr>
        <w:t>ο</w:t>
      </w:r>
      <w:r w:rsidRPr="00A76E1A">
        <w:rPr>
          <w:rFonts w:ascii="Verdana" w:hAnsi="Verdana" w:cs="Tahoma"/>
        </w:rPr>
        <w:t xml:space="preserve"> όροφο του κτιρίου επί της Ελ. Βενιζέλου 156 και περί ύπαρξης των απαιτούμενων παρεμβάσεων για την εξασφάλιση της προσβασιμότητας των ΑμΕΑ».</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 xml:space="preserve">Τη με αριθ. πρωτ. 157/2018 (ΑΔΑ:6Π86ΩΕΚ-4ΛΓ) Απόφαση του Δ.Σ. (Δημοτικού ή Διοικητικού Συμβουλίου) περί έγκρισης του Εσωτερικού Κανονισμού Λειτουργίας. </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lastRenderedPageBreak/>
        <w:t xml:space="preserve">Την με αρ. 314/2019 απόφαση Δημάρχου περί ανανέωσης σύμβασης ΙΔΟΧ για την υλοποίηση της Πράξης με </w:t>
      </w:r>
      <w:r w:rsidRPr="00A76E1A">
        <w:rPr>
          <w:rFonts w:ascii="Verdana" w:hAnsi="Verdana" w:cs="Tahoma"/>
          <w:lang w:val="en-US"/>
        </w:rPr>
        <w:t>MIS</w:t>
      </w:r>
      <w:r w:rsidRPr="00A76E1A">
        <w:rPr>
          <w:rFonts w:ascii="Verdana" w:hAnsi="Verdana" w:cs="Tahoma"/>
        </w:rPr>
        <w:t xml:space="preserve"> 5002039.</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lang w:val="en-US"/>
        </w:rPr>
        <w:t>To</w:t>
      </w:r>
      <w:r w:rsidRPr="00A76E1A">
        <w:rPr>
          <w:rFonts w:ascii="Verdana" w:hAnsi="Verdana" w:cs="Tahoma"/>
        </w:rPr>
        <w:t xml:space="preserve"> Φ</w:t>
      </w:r>
      <w:r w:rsidRPr="00A76E1A">
        <w:rPr>
          <w:rFonts w:ascii="Verdana" w:hAnsi="Verdana" w:cs="Tahoma"/>
          <w:lang w:val="en-US"/>
        </w:rPr>
        <w:t>EK</w:t>
      </w:r>
      <w:r w:rsidRPr="00A76E1A">
        <w:rPr>
          <w:rFonts w:ascii="Verdana" w:hAnsi="Verdana" w:cs="Tahoma"/>
        </w:rPr>
        <w:t xml:space="preserve"> 1023/7-6-2019 με τη δημοσίευση ανανέωσης συμβάσεων ΙΔΟΧ για την Πράξη με </w:t>
      </w:r>
      <w:r w:rsidRPr="00A76E1A">
        <w:rPr>
          <w:rFonts w:ascii="Verdana" w:hAnsi="Verdana" w:cs="Tahoma"/>
          <w:lang w:val="en-US"/>
        </w:rPr>
        <w:t>MIS</w:t>
      </w:r>
      <w:r w:rsidRPr="00A76E1A">
        <w:rPr>
          <w:rFonts w:ascii="Verdana" w:hAnsi="Verdana" w:cs="Tahoma"/>
        </w:rPr>
        <w:t xml:space="preserve"> 5002039.</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 xml:space="preserve">Τις Βεβαιώσεις του Μηχανισμού Πιστοποίησης Εκτέλεσης του Υποέργου 1 της Πράξης με </w:t>
      </w:r>
      <w:r w:rsidRPr="00A76E1A">
        <w:rPr>
          <w:rFonts w:ascii="Verdana" w:hAnsi="Verdana" w:cs="Tahoma"/>
          <w:lang w:val="en-US"/>
        </w:rPr>
        <w:t>MIS</w:t>
      </w:r>
      <w:r w:rsidRPr="00A76E1A">
        <w:rPr>
          <w:rFonts w:ascii="Verdana" w:hAnsi="Verdana" w:cs="Tahoma"/>
        </w:rPr>
        <w:t xml:space="preserve"> 5002039.</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Το με αρ. 117366/5-11-2018 έγγραφο του Υπουργείου Οικονομίας και Ανάπτυξης περί παράτασης λειτουργίας Δομών και διεύρυνση των παρεχόμενων υπηρεσιών στα πλαίσια του Θ.Σ. 9 των ΠΕΠ καθώς και τις Οδηγίες τροποποίησης των ΑΥΙΜ των Πράξεων «ΚΕΝΤΡΑ ΚΟΙΝΟΤΗΤΑΣ» της ΕΥΔΕΠ Αττικής.</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Το με αρ. πρωτ. 336/1-11-2018 έγγραφο του Υπουργείου Εργασίας περί ανάγκης διεύρυνσης ΚΚ και στελέχωσης τους με επιπλέον προσωπικό προς επίτευξη βέλτιστων αποτελεσμάτων της δράσης.</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Την με αρ. ……….. απόφαση του Δ.Σ. Καλλιθέας περί έγκρισης της υποβολής Σχεδίων Τροποποιημένων ΑΥΙΜ Υποέργου 1 με Ίδια Μέσα και Υποέργου 2 με Ίδια Μέσα (ως προς το χρονογιάγγραμα και των προυπολογισμό της Πράξης).</w:t>
      </w:r>
    </w:p>
    <w:p w:rsidR="00A76E1A" w:rsidRPr="00A76E1A" w:rsidRDefault="00A76E1A" w:rsidP="00A76E1A">
      <w:pPr>
        <w:numPr>
          <w:ilvl w:val="0"/>
          <w:numId w:val="1"/>
        </w:numPr>
        <w:autoSpaceDE/>
        <w:autoSpaceDN/>
        <w:spacing w:after="160" w:line="360" w:lineRule="auto"/>
        <w:jc w:val="both"/>
        <w:rPr>
          <w:rFonts w:ascii="Verdana" w:hAnsi="Verdana" w:cs="Tahoma"/>
        </w:rPr>
      </w:pPr>
      <w:r w:rsidRPr="00A76E1A">
        <w:rPr>
          <w:rFonts w:ascii="Verdana" w:hAnsi="Verdana" w:cs="Tahoma"/>
        </w:rPr>
        <w:t xml:space="preserve">Τις κατά περίπτωση διατάξεις που διέπουν τον Δικαιούχο. </w:t>
      </w:r>
    </w:p>
    <w:p w:rsidR="00A76E1A" w:rsidRPr="00A76E1A" w:rsidRDefault="00A76E1A" w:rsidP="00A76E1A">
      <w:pPr>
        <w:tabs>
          <w:tab w:val="num" w:pos="2880"/>
        </w:tabs>
        <w:autoSpaceDE/>
        <w:autoSpaceDN/>
        <w:spacing w:after="120" w:line="360" w:lineRule="auto"/>
        <w:jc w:val="both"/>
        <w:rPr>
          <w:rFonts w:ascii="Verdana" w:hAnsi="Verdana" w:cs="Tahoma"/>
        </w:rPr>
      </w:pPr>
    </w:p>
    <w:p w:rsidR="00A76E1A" w:rsidRPr="00A76E1A" w:rsidRDefault="00A76E1A" w:rsidP="00A76E1A">
      <w:pPr>
        <w:autoSpaceDE/>
        <w:autoSpaceDN/>
        <w:spacing w:before="120" w:after="120" w:line="360" w:lineRule="auto"/>
        <w:jc w:val="center"/>
        <w:outlineLvl w:val="0"/>
        <w:rPr>
          <w:rFonts w:ascii="Tahoma" w:hAnsi="Tahoma" w:cs="Tahoma"/>
          <w:b/>
          <w:bCs/>
        </w:rPr>
      </w:pPr>
      <w:r w:rsidRPr="00A76E1A">
        <w:rPr>
          <w:rFonts w:ascii="Tahoma" w:hAnsi="Tahoma" w:cs="Tahoma"/>
          <w:b/>
          <w:bCs/>
        </w:rPr>
        <w:t xml:space="preserve">Αποφασίζουμε </w:t>
      </w:r>
    </w:p>
    <w:p w:rsidR="00A76E1A" w:rsidRPr="00A76E1A" w:rsidRDefault="00A76E1A" w:rsidP="00A76E1A">
      <w:pPr>
        <w:autoSpaceDE/>
        <w:autoSpaceDN/>
        <w:spacing w:line="360" w:lineRule="auto"/>
        <w:jc w:val="both"/>
        <w:rPr>
          <w:rFonts w:ascii="Tahoma" w:hAnsi="Tahoma" w:cs="Tahoma"/>
          <w:lang w:eastAsia="en-US"/>
        </w:rPr>
      </w:pPr>
    </w:p>
    <w:p w:rsidR="00A76E1A" w:rsidRPr="00A76E1A" w:rsidRDefault="00A76E1A" w:rsidP="00A76E1A">
      <w:pPr>
        <w:suppressAutoHyphens/>
        <w:autoSpaceDE/>
        <w:autoSpaceDN/>
        <w:spacing w:after="120" w:line="360" w:lineRule="auto"/>
        <w:jc w:val="both"/>
        <w:rPr>
          <w:rFonts w:ascii="Tahoma" w:hAnsi="Tahoma" w:cs="Tahoma"/>
          <w:lang w:eastAsia="en-US"/>
        </w:rPr>
      </w:pPr>
      <w:r w:rsidRPr="00A76E1A">
        <w:rPr>
          <w:rFonts w:ascii="Tahoma" w:hAnsi="Tahoma" w:cs="Tahoma"/>
          <w:lang w:eastAsia="ar-SA"/>
        </w:rPr>
        <w:t xml:space="preserve">την υλοποίηση με ίδια μέσα του </w:t>
      </w:r>
      <w:r w:rsidRPr="00A76E1A">
        <w:rPr>
          <w:rFonts w:ascii="Tahoma" w:hAnsi="Tahoma" w:cs="Tahoma"/>
          <w:b/>
          <w:lang w:eastAsia="ar-SA"/>
        </w:rPr>
        <w:t xml:space="preserve">Υποέργου (1) </w:t>
      </w:r>
      <w:r w:rsidRPr="00A76E1A">
        <w:rPr>
          <w:rFonts w:ascii="Tahoma" w:hAnsi="Tahoma" w:cs="Tahoma"/>
          <w:b/>
          <w:sz w:val="18"/>
          <w:lang w:eastAsia="ar-SA"/>
        </w:rPr>
        <w:t>«</w:t>
      </w:r>
      <w:r w:rsidRPr="00A76E1A">
        <w:rPr>
          <w:rFonts w:ascii="Tahoma" w:hAnsi="Tahoma" w:cs="Tahoma"/>
          <w:b/>
          <w:lang w:eastAsia="ar-SA"/>
        </w:rPr>
        <w:t>Διευρυμένο Κέντρο Κοινότητας με Παράρτημα Κέντρου Ένταξης Μεταναστών στο Δήμο Καλλιθέας» της Πράξης «Διευρυμένο Κέντρο Κοινότητας με Παράρτημα Κέντρου Ένταξης Μεταναστών Δήμου Καλλιθέας»</w:t>
      </w:r>
      <w:r w:rsidRPr="00A76E1A">
        <w:rPr>
          <w:rFonts w:ascii="Tahoma" w:hAnsi="Tahoma" w:cs="Tahoma"/>
          <w:b/>
          <w:sz w:val="22"/>
          <w:szCs w:val="24"/>
          <w:lang w:eastAsia="ar-SA"/>
        </w:rPr>
        <w:t xml:space="preserve"> </w:t>
      </w:r>
      <w:r w:rsidRPr="00A76E1A">
        <w:rPr>
          <w:rFonts w:ascii="Tahoma" w:hAnsi="Tahoma" w:cs="Tahoma"/>
          <w:b/>
          <w:lang w:eastAsia="ar-SA"/>
        </w:rPr>
        <w:t xml:space="preserve">με κωδικό ΟΠΣ 5002039 </w:t>
      </w:r>
      <w:r w:rsidRPr="00A76E1A">
        <w:rPr>
          <w:rFonts w:ascii="Tahoma" w:hAnsi="Tahoma" w:cs="Tahoma"/>
          <w:i/>
          <w:lang w:eastAsia="ar-SA"/>
        </w:rPr>
        <w:t xml:space="preserve"> </w:t>
      </w:r>
      <w:r w:rsidRPr="00A76E1A">
        <w:rPr>
          <w:rFonts w:ascii="Tahoma" w:hAnsi="Tahoma" w:cs="Tahoma"/>
          <w:lang w:eastAsia="ar-SA"/>
        </w:rPr>
        <w:t xml:space="preserve">από τον Δήμο Καλλιθέας  </w:t>
      </w:r>
      <w:r w:rsidRPr="00A76E1A">
        <w:rPr>
          <w:rFonts w:ascii="Tahoma" w:hAnsi="Tahoma" w:cs="Tahoma"/>
          <w:lang w:eastAsia="en-US"/>
        </w:rPr>
        <w:t>ως ακολούθως:</w:t>
      </w:r>
    </w:p>
    <w:p w:rsidR="00A76E1A" w:rsidRPr="00A76E1A" w:rsidRDefault="00A76E1A" w:rsidP="00A76E1A">
      <w:pPr>
        <w:suppressAutoHyphens/>
        <w:autoSpaceDE/>
        <w:autoSpaceDN/>
        <w:spacing w:after="120" w:line="360" w:lineRule="auto"/>
        <w:ind w:left="360" w:hanging="360"/>
        <w:rPr>
          <w:rFonts w:ascii="Tahoma" w:hAnsi="Tahoma" w:cs="Tahoma"/>
          <w:b/>
          <w:lang w:eastAsia="ar-SA"/>
        </w:rPr>
      </w:pPr>
    </w:p>
    <w:p w:rsidR="00A76E1A" w:rsidRPr="00A76E1A" w:rsidRDefault="00A76E1A" w:rsidP="00A76E1A">
      <w:pPr>
        <w:suppressAutoHyphens/>
        <w:autoSpaceDE/>
        <w:autoSpaceDN/>
        <w:spacing w:after="120" w:line="360" w:lineRule="auto"/>
        <w:rPr>
          <w:rFonts w:ascii="Tahoma" w:hAnsi="Tahoma" w:cs="Tahoma"/>
          <w:b/>
          <w:sz w:val="22"/>
          <w:szCs w:val="22"/>
          <w:lang w:eastAsia="ar-SA"/>
        </w:rPr>
      </w:pPr>
      <w:r w:rsidRPr="00A76E1A">
        <w:rPr>
          <w:rFonts w:ascii="Tahoma" w:hAnsi="Tahoma" w:cs="Tahoma"/>
          <w:b/>
          <w:sz w:val="22"/>
          <w:szCs w:val="22"/>
          <w:lang w:eastAsia="ar-SA"/>
        </w:rPr>
        <w:t>Α. ΦΥΣΙΚΟ ΑΝΤΙΚΕΙΜΕΝΟ ΤΟΥ ΥΠΟΕΡΓΟΥ – ΠΡΟΓΡΑΜΜΑΤΙΣΜΟΣ ΥΛΟΠΟΙΗΣΗΣ - ΔΕΙΚΤΕΣ</w:t>
      </w:r>
    </w:p>
    <w:p w:rsidR="00A76E1A" w:rsidRPr="00A76E1A" w:rsidRDefault="00A76E1A" w:rsidP="00A76E1A">
      <w:pPr>
        <w:autoSpaceDE/>
        <w:autoSpaceDN/>
        <w:spacing w:line="360" w:lineRule="auto"/>
        <w:jc w:val="both"/>
        <w:rPr>
          <w:rFonts w:ascii="Tahoma" w:hAnsi="Tahoma" w:cs="Tahoma"/>
          <w:lang w:eastAsia="ar-SA"/>
        </w:rPr>
      </w:pPr>
      <w:r w:rsidRPr="00A76E1A">
        <w:rPr>
          <w:rFonts w:ascii="Tahoma" w:hAnsi="Tahoma" w:cs="Tahoma"/>
          <w:lang w:eastAsia="ar-SA"/>
        </w:rPr>
        <w:t xml:space="preserve">Στο γενικότερο πλαίσιο του στρατηγικού σχεδιασμού της Ελληνικής πολιτείας και της Περιφέρειας Αττικής, για τη δημιουργία ενός ενιαίου Εθνικού Μηχανισμού (ΕΜ) συντονισμού, παρακολούθησης και αξιολόγησης των πολιτικών κοινωνικής ένταξης και κοινωνικής συνοχής, που θα ενισχύει την αποδοτικότητα και αποτελεσματικότητα του συστήματος κοινωνικής προστασίας, ο Δήμος Καλλιθέας προχωρά στη δημιουργία δομής </w:t>
      </w:r>
      <w:r w:rsidRPr="00A76E1A">
        <w:rPr>
          <w:rFonts w:ascii="Tahoma" w:hAnsi="Tahoma" w:cs="Tahoma"/>
          <w:b/>
          <w:lang w:eastAsia="ar-SA"/>
        </w:rPr>
        <w:t>«</w:t>
      </w:r>
      <w:r w:rsidRPr="00A76E1A">
        <w:rPr>
          <w:rFonts w:ascii="Tahoma" w:hAnsi="Tahoma" w:cs="Tahoma"/>
          <w:b/>
        </w:rPr>
        <w:t>Διευρυμένο Κέντρο Κοινότητας με Παράρτημα Κέντρου Ένταξης Μεταναστών</w:t>
      </w:r>
      <w:r w:rsidRPr="00A76E1A">
        <w:rPr>
          <w:rFonts w:ascii="Tahoma" w:hAnsi="Tahoma" w:cs="Tahoma"/>
          <w:b/>
          <w:lang w:eastAsia="ar-SA"/>
        </w:rPr>
        <w:t xml:space="preserve"> Δήμου Καλλιθέας». </w:t>
      </w:r>
      <w:r w:rsidRPr="00A76E1A">
        <w:rPr>
          <w:rFonts w:ascii="Tahoma" w:hAnsi="Tahoma" w:cs="Tahoma"/>
          <w:lang w:eastAsia="ar-SA"/>
        </w:rPr>
        <w:t>Η δομή θα στεγάζεται σε χώρο που βρίσκεται στην οδό Ελ. Βενιζέλου 156 στο 2</w:t>
      </w:r>
      <w:r w:rsidRPr="00A76E1A">
        <w:rPr>
          <w:rFonts w:ascii="Tahoma" w:hAnsi="Tahoma" w:cs="Tahoma"/>
          <w:vertAlign w:val="superscript"/>
          <w:lang w:eastAsia="ar-SA"/>
        </w:rPr>
        <w:t>ο</w:t>
      </w:r>
      <w:r w:rsidRPr="00A76E1A">
        <w:rPr>
          <w:rFonts w:ascii="Tahoma" w:hAnsi="Tahoma" w:cs="Tahoma"/>
          <w:lang w:eastAsia="ar-SA"/>
        </w:rPr>
        <w:t xml:space="preserve"> όροφο (Σύμφωνα με την περιγραφή της κτιριακής υποδομής από την τεχνική </w:t>
      </w:r>
      <w:r w:rsidRPr="00A76E1A">
        <w:rPr>
          <w:rFonts w:ascii="Tahoma" w:hAnsi="Tahoma" w:cs="Tahoma"/>
          <w:lang w:eastAsia="ar-SA"/>
        </w:rPr>
        <w:lastRenderedPageBreak/>
        <w:t xml:space="preserve">υπηρεσία με το με αρ. πρωτ. 51326/2016 έγγραφό της: </w:t>
      </w:r>
      <w:r w:rsidRPr="00A76E1A">
        <w:rPr>
          <w:rFonts w:ascii="Tahoma" w:hAnsi="Tahoma" w:cs="Tahoma"/>
          <w:i/>
          <w:lang w:eastAsia="ar-SA"/>
        </w:rPr>
        <w:t xml:space="preserve">«Στο κτίριο επί της οδού Ελ. Βενιζέλου 156 υπάρχει οριζόντια πρόσβαση ΑΜΕΑ καθότι η είσοδος συνδέεται ισόπεδα με το πεζοδρόμιο της οδού Ελ. Βενιζέλου και οι διαστάσεις της θύρας εισόδου επιτρέπουν την είσοδο αμαξιδίου. Η κατακόρυφη προσβασιμότητα εξασφαλίζεται με ανελκυστήρα. Ο δεύτερος όροφος του κτιρίου διαθέτει ικανοποιητικό πλάτος διαδρόμου, δύο αίθουσες κλιματιζόμενες που μπορούν να χρησιμοποιηθούν ως χώρος γραφείων και χώρος αναμονής κοινού και διαθέτει </w:t>
      </w:r>
      <w:r w:rsidRPr="00A76E1A">
        <w:rPr>
          <w:rFonts w:ascii="Tahoma" w:hAnsi="Tahoma" w:cs="Tahoma"/>
          <w:i/>
          <w:lang w:val="en-US" w:eastAsia="ar-SA"/>
        </w:rPr>
        <w:t>W</w:t>
      </w:r>
      <w:r w:rsidRPr="00A76E1A">
        <w:rPr>
          <w:rFonts w:ascii="Tahoma" w:hAnsi="Tahoma" w:cs="Tahoma"/>
          <w:i/>
          <w:lang w:eastAsia="ar-SA"/>
        </w:rPr>
        <w:t>.</w:t>
      </w:r>
      <w:r w:rsidRPr="00A76E1A">
        <w:rPr>
          <w:rFonts w:ascii="Tahoma" w:hAnsi="Tahoma" w:cs="Tahoma"/>
          <w:i/>
          <w:lang w:val="en-US" w:eastAsia="ar-SA"/>
        </w:rPr>
        <w:t>C</w:t>
      </w:r>
      <w:r w:rsidRPr="00A76E1A">
        <w:rPr>
          <w:rFonts w:ascii="Tahoma" w:hAnsi="Tahoma" w:cs="Tahoma"/>
          <w:i/>
          <w:lang w:eastAsia="ar-SA"/>
        </w:rPr>
        <w:t>. ΑΜΕΑ. Κατόπιν των παραπάνω πληρούνται οι προδιαγραφές προσβασιμότητας ατόμων ΑΜΕΑ σύμφωνα με τον Ν.4067/12 (ΝΟΚ άρθρο 26, παρ. 4) και τις Οδηγίες Σχεδιασμού ΥΠΕΚΑ»</w:t>
      </w:r>
      <w:r w:rsidRPr="00A76E1A">
        <w:rPr>
          <w:rFonts w:ascii="Tahoma" w:hAnsi="Tahoma" w:cs="Tahoma"/>
          <w:lang w:eastAsia="ar-SA"/>
        </w:rPr>
        <w:t xml:space="preserve">). </w:t>
      </w:r>
    </w:p>
    <w:p w:rsidR="00A76E1A" w:rsidRPr="00A76E1A" w:rsidRDefault="00A76E1A" w:rsidP="00A76E1A">
      <w:pPr>
        <w:autoSpaceDE/>
        <w:autoSpaceDN/>
        <w:spacing w:line="360" w:lineRule="auto"/>
        <w:ind w:firstLine="360"/>
        <w:jc w:val="both"/>
        <w:rPr>
          <w:rFonts w:ascii="Calibri" w:eastAsiaTheme="minorHAnsi" w:hAnsi="Calibri" w:cs="Calibri"/>
          <w:sz w:val="22"/>
          <w:szCs w:val="22"/>
          <w:lang w:eastAsia="en-US"/>
        </w:rPr>
      </w:pPr>
      <w:r w:rsidRPr="00A76E1A">
        <w:rPr>
          <w:rFonts w:ascii="Tahoma" w:hAnsi="Tahoma" w:cs="Tahoma"/>
          <w:lang w:eastAsia="ar-SA"/>
        </w:rPr>
        <w:t>Το «</w:t>
      </w:r>
      <w:r w:rsidRPr="00A76E1A">
        <w:rPr>
          <w:rFonts w:ascii="Tahoma" w:hAnsi="Tahoma" w:cs="Tahoma"/>
          <w:b/>
        </w:rPr>
        <w:t>Διευρυμένο Κέντρο Κοινότητας με Παράρτημα Κέντρου Ένταξης Μεταναστών</w:t>
      </w:r>
      <w:r w:rsidRPr="00A76E1A">
        <w:rPr>
          <w:rFonts w:ascii="Tahoma" w:hAnsi="Tahoma" w:cs="Tahoma"/>
          <w:b/>
          <w:lang w:eastAsia="ar-SA"/>
        </w:rPr>
        <w:t xml:space="preserve"> Δήμου Καλλιθέας</w:t>
      </w:r>
      <w:r w:rsidRPr="00A76E1A">
        <w:rPr>
          <w:rFonts w:ascii="Tahoma" w:hAnsi="Tahoma" w:cs="Tahoma"/>
          <w:lang w:eastAsia="ar-SA"/>
        </w:rPr>
        <w:t xml:space="preserve">» είναι μία νέα δράση με καινοτόμα χαρακτηριστικά που θα λειτουργεί ως δομή συμπληρωματική της Κοινωνικής Υπηρεσίας του Δήμου Καλλιθέας. </w:t>
      </w:r>
      <w:r w:rsidRPr="00A76E1A">
        <w:rPr>
          <w:rFonts w:ascii="Tahoma" w:hAnsi="Tahoma" w:cs="Tahoma"/>
          <w:b/>
          <w:lang w:eastAsia="ar-SA"/>
        </w:rPr>
        <w:t>Στόχος του  Κέντρου Κοινότητας</w:t>
      </w:r>
      <w:r w:rsidRPr="00A76E1A">
        <w:rPr>
          <w:rFonts w:ascii="Tahoma" w:hAnsi="Tahoma" w:cs="Tahoma"/>
          <w:lang w:eastAsia="ar-SA"/>
        </w:rPr>
        <w:t xml:space="preserve"> είναι η ανάπτυξη ενός τοπικού σημείου αναφοράς (περίπου 4000 άτομα ωφελούμενοι) για την α) </w:t>
      </w:r>
      <w:r w:rsidRPr="00A76E1A">
        <w:rPr>
          <w:rFonts w:ascii="Tahoma" w:hAnsi="Tahoma" w:cs="Tahoma"/>
          <w:b/>
          <w:lang w:eastAsia="ar-SA"/>
        </w:rPr>
        <w:t>Υποδοχή – Ενημέρωση – Υποστήριξη των πολιτών</w:t>
      </w:r>
      <w:r w:rsidRPr="00A76E1A">
        <w:rPr>
          <w:rFonts w:ascii="Tahoma" w:hAnsi="Tahoma" w:cs="Tahoma"/>
          <w:lang w:eastAsia="ar-SA"/>
        </w:rPr>
        <w:t xml:space="preserve"> για την εφαρμογή του Κοινωνικού Εισοδήματος Αλληλεγγύης (ΚΕΑ) β) </w:t>
      </w:r>
      <w:r w:rsidRPr="00A76E1A">
        <w:rPr>
          <w:rFonts w:ascii="Tahoma" w:hAnsi="Tahoma" w:cs="Tahoma"/>
          <w:b/>
          <w:lang w:eastAsia="ar-SA"/>
        </w:rPr>
        <w:t>Συνεργασία με Υπηρεσίες και Δομές</w:t>
      </w:r>
      <w:r w:rsidRPr="00A76E1A">
        <w:rPr>
          <w:rFonts w:ascii="Tahoma" w:hAnsi="Tahoma" w:cs="Tahoma"/>
          <w:lang w:eastAsia="ar-SA"/>
        </w:rPr>
        <w:t xml:space="preserve"> (τη διασύνδεση των πολιτών με τα κοινωνικά προγράμματα και τις υπηρεσίες που υλοποιούνται στο Δήμο Καλλιθέας και τις παραπομπές όταν απαιτούνται) γ) </w:t>
      </w:r>
      <w:r w:rsidRPr="00A76E1A">
        <w:rPr>
          <w:rFonts w:ascii="Tahoma" w:hAnsi="Tahoma" w:cs="Tahoma"/>
          <w:b/>
          <w:lang w:eastAsia="ar-SA"/>
        </w:rPr>
        <w:t>Παροχή Ποιοτικών Υπηρεσιών βελτίωσης του βιοτικού επιπέδου και διασφάλισης της κοινωνικής ένταξης</w:t>
      </w:r>
      <w:r w:rsidRPr="00A76E1A">
        <w:rPr>
          <w:rFonts w:ascii="Tahoma" w:eastAsia="Tahoma" w:hAnsi="Tahoma" w:cs="Tahoma"/>
          <w:b/>
        </w:rPr>
        <w:t xml:space="preserve"> </w:t>
      </w:r>
      <w:r w:rsidRPr="00A76E1A">
        <w:rPr>
          <w:rFonts w:ascii="Tahoma" w:hAnsi="Tahoma" w:cs="Tahoma"/>
          <w:b/>
        </w:rPr>
        <w:t>των ωφελούμενων</w:t>
      </w:r>
      <w:r w:rsidRPr="00A76E1A">
        <w:rPr>
          <w:rFonts w:ascii="Tahoma" w:hAnsi="Tahoma" w:cs="Tahoma"/>
        </w:rPr>
        <w:t>.</w:t>
      </w:r>
      <w:r w:rsidRPr="00A76E1A">
        <w:rPr>
          <w:rFonts w:ascii="Tahoma" w:hAnsi="Tahoma" w:cs="Tahoma"/>
          <w:lang w:eastAsia="ar-SA"/>
        </w:rPr>
        <w:t xml:space="preserve"> </w:t>
      </w:r>
      <w:r w:rsidRPr="00A76E1A">
        <w:rPr>
          <w:rFonts w:ascii="Tahoma" w:hAnsi="Tahoma" w:cs="Tahoma"/>
          <w:b/>
          <w:lang w:eastAsia="ar-SA"/>
        </w:rPr>
        <w:t>Στόχος του Παραρτήματος ΚΕΜ</w:t>
      </w:r>
      <w:r w:rsidRPr="00A76E1A">
        <w:rPr>
          <w:rFonts w:ascii="Tahoma" w:hAnsi="Tahoma" w:cs="Tahoma"/>
          <w:lang w:eastAsia="ar-SA"/>
        </w:rPr>
        <w:t xml:space="preserve"> είναι η ανάπτυξη ενός τοπικού σημείου αναφοράς (περίπου 700 άτομα ωφελούμενοι) για την α)</w:t>
      </w:r>
      <w:r w:rsidRPr="00A76E1A">
        <w:rPr>
          <w:rFonts w:ascii="Calibri" w:eastAsiaTheme="minorHAnsi" w:hAnsi="Calibri" w:cs="Calibri"/>
          <w:sz w:val="22"/>
          <w:szCs w:val="22"/>
          <w:lang w:eastAsia="en-US"/>
        </w:rPr>
        <w:t xml:space="preserve"> </w:t>
      </w:r>
      <w:r w:rsidRPr="00A76E1A">
        <w:rPr>
          <w:rFonts w:ascii="Calibri" w:eastAsiaTheme="minorHAnsi" w:hAnsi="Calibri" w:cs="Calibri"/>
          <w:b/>
          <w:sz w:val="22"/>
          <w:szCs w:val="22"/>
          <w:lang w:eastAsia="en-US"/>
        </w:rPr>
        <w:t>Ενημέρωση, εξυπηρέτηση, συμβουλευτική στήριξη</w:t>
      </w:r>
      <w:r w:rsidRPr="00A76E1A">
        <w:rPr>
          <w:rFonts w:ascii="Calibri" w:eastAsiaTheme="minorHAnsi" w:hAnsi="Calibri" w:cs="Calibri"/>
          <w:sz w:val="22"/>
          <w:szCs w:val="22"/>
          <w:lang w:eastAsia="en-US"/>
        </w:rPr>
        <w:t xml:space="preserve"> για θέματα ένταξης μεταναστών και δικτύωση, β) </w:t>
      </w:r>
      <w:r w:rsidRPr="00A76E1A">
        <w:rPr>
          <w:rFonts w:ascii="Calibri" w:eastAsiaTheme="minorHAnsi" w:hAnsi="Calibri" w:cs="Calibri"/>
          <w:b/>
          <w:sz w:val="22"/>
          <w:szCs w:val="22"/>
          <w:lang w:eastAsia="en-US"/>
        </w:rPr>
        <w:t>Συνεργασία και παραπομπή αιτημάτων</w:t>
      </w:r>
      <w:r w:rsidRPr="00A76E1A">
        <w:rPr>
          <w:rFonts w:ascii="Calibri" w:eastAsiaTheme="minorHAnsi" w:hAnsi="Calibri" w:cs="Calibri"/>
          <w:sz w:val="22"/>
          <w:szCs w:val="22"/>
          <w:lang w:eastAsia="en-US"/>
        </w:rPr>
        <w:t xml:space="preserve"> σε άλλες σχετικές δομές, υπηρεσίες και φορείς (Συμβούλια Ένταξης Μεταναστών, Συλλόγους Μεταναστών/Δικαιούχων Διεθνούς Προστασίας, ΜΚΟ, Κοινωνικές Υπηρεσίες)  γ</w:t>
      </w:r>
      <w:r w:rsidRPr="00A76E1A">
        <w:rPr>
          <w:rFonts w:ascii="Calibri" w:eastAsiaTheme="minorHAnsi" w:hAnsi="Calibri" w:cs="Calibri"/>
          <w:b/>
          <w:sz w:val="22"/>
          <w:szCs w:val="22"/>
          <w:lang w:eastAsia="en-US"/>
        </w:rPr>
        <w:t>) Υλοποίηση μαθημάτων και παράλληλων δράσεων</w:t>
      </w:r>
      <w:r w:rsidRPr="00A76E1A">
        <w:rPr>
          <w:rFonts w:ascii="Calibri" w:eastAsiaTheme="minorHAnsi" w:hAnsi="Calibri" w:cs="Calibri"/>
          <w:sz w:val="22"/>
          <w:szCs w:val="22"/>
          <w:lang w:eastAsia="en-US"/>
        </w:rPr>
        <w:t>.</w:t>
      </w:r>
    </w:p>
    <w:p w:rsidR="00A76E1A" w:rsidRPr="00A76E1A" w:rsidRDefault="00A76E1A" w:rsidP="00A76E1A">
      <w:pPr>
        <w:autoSpaceDE/>
        <w:autoSpaceDN/>
        <w:spacing w:line="360" w:lineRule="auto"/>
        <w:ind w:firstLine="360"/>
        <w:jc w:val="both"/>
        <w:rPr>
          <w:rFonts w:ascii="Tahoma" w:hAnsi="Tahoma" w:cs="Tahoma"/>
        </w:rPr>
      </w:pPr>
      <w:r w:rsidRPr="00A76E1A">
        <w:rPr>
          <w:rFonts w:ascii="Tahoma" w:hAnsi="Tahoma" w:cs="Tahoma"/>
          <w:lang w:eastAsia="ar-SA"/>
        </w:rPr>
        <w:t>Το «</w:t>
      </w:r>
      <w:r w:rsidRPr="00A76E1A">
        <w:rPr>
          <w:rFonts w:ascii="Tahoma" w:hAnsi="Tahoma" w:cs="Tahoma"/>
          <w:b/>
        </w:rPr>
        <w:t>Διευρυμένο Κέντρο Κοινότητας με Παράρτημα Κέντρου Ένταξης Μεταναστών</w:t>
      </w:r>
      <w:r w:rsidRPr="00A76E1A">
        <w:rPr>
          <w:rFonts w:ascii="Tahoma" w:hAnsi="Tahoma" w:cs="Tahoma"/>
          <w:b/>
          <w:lang w:eastAsia="ar-SA"/>
        </w:rPr>
        <w:t xml:space="preserve"> Δήμου Καλλιθέας</w:t>
      </w:r>
      <w:r w:rsidRPr="00A76E1A">
        <w:rPr>
          <w:rFonts w:ascii="Tahoma" w:hAnsi="Tahoma" w:cs="Tahoma"/>
          <w:lang w:eastAsia="ar-SA"/>
        </w:rPr>
        <w:t>» θα</w:t>
      </w:r>
      <w:r w:rsidRPr="00A76E1A">
        <w:rPr>
          <w:rFonts w:ascii="Tahoma" w:hAnsi="Tahoma" w:cs="Tahoma"/>
        </w:rPr>
        <w:t xml:space="preserve"> ξεκινήσει τη λειτουργία του πάνω σε ένα ήδη υφιστάμενο σύστημα, δεδομένου ο Δήμος διαθέτει Κοινωνική Υπηρεσία στελεχωμένη από έμπειρο επιστημονικό και διοικητικό προσωπικό, αποτελούμενο από 4 Κοινωνικούς Λειτουργούς, 2 Κοινωνιολόγους, 2 Επισκέπτες Υγείας, 1 Επόπτη Υγείας και 28 Διοικητικούς Υπαλλήλους.</w:t>
      </w:r>
    </w:p>
    <w:p w:rsidR="00A76E1A" w:rsidRPr="00A76E1A" w:rsidRDefault="00A76E1A" w:rsidP="00A76E1A">
      <w:pPr>
        <w:autoSpaceDE/>
        <w:autoSpaceDN/>
        <w:spacing w:line="360" w:lineRule="auto"/>
        <w:ind w:firstLine="360"/>
        <w:jc w:val="both"/>
        <w:rPr>
          <w:rFonts w:ascii="Tahoma" w:hAnsi="Tahoma" w:cs="Tahoma"/>
        </w:rPr>
      </w:pPr>
      <w:r w:rsidRPr="00A76E1A">
        <w:rPr>
          <w:rFonts w:ascii="Tahoma" w:hAnsi="Tahoma" w:cs="Tahoma"/>
        </w:rPr>
        <w:t xml:space="preserve">Η Κοινωνική Υπηρεσία του Δήμου λειτουργεί με γνώμονα την βελτίωση της ποιότητας ζωής των πολιτών και ιδιαίτερα των ευπαθών κοινωνικών ομάδων, αναπτύσσοντας σχετικά προγράμματα και ενέργειες στο πλαίσιο των αρμοδιοτήτων της.  </w:t>
      </w:r>
    </w:p>
    <w:p w:rsidR="00A76E1A" w:rsidRPr="00A76E1A" w:rsidRDefault="00A76E1A" w:rsidP="00A76E1A">
      <w:pPr>
        <w:autoSpaceDE/>
        <w:autoSpaceDN/>
        <w:spacing w:line="360" w:lineRule="auto"/>
        <w:ind w:firstLine="360"/>
        <w:jc w:val="both"/>
        <w:rPr>
          <w:rFonts w:ascii="Tahoma" w:eastAsia="Tahoma" w:hAnsi="Tahoma" w:cs="Tahoma"/>
        </w:rPr>
      </w:pPr>
      <w:r w:rsidRPr="00A76E1A">
        <w:rPr>
          <w:rFonts w:ascii="Tahoma" w:hAnsi="Tahoma" w:cs="Tahoma"/>
        </w:rPr>
        <w:t>Με δεδομένο όμως το ευρύτατο αντικείμενο εργασιών της Κοινωνικής Υπηρεσίας και καθώς οι ανθρώπινες ανάγκες προβάλλουν αυξανόμενες και επιτακτικές ως απόρροια της κοινωνικής και οικονομικής αστάθειας των τελευταίων ετών, είναι διαπιστωμένη πλέον η ανάγκη για περαιτέρω ενημέρωση, υποστήριξη και διασύνδεση όλο και μεγαλύτερου αριθμού πολιτών με όλα τα κοινωνικά προγράμματα και υπηρεσίες που υλοποιούνται στην περιοχή δράσης της Κοινωνικής υπηρεσίας του Δήμου Καλλιθέας αλλά και σε ευρύτερο επίπεδο.</w:t>
      </w:r>
    </w:p>
    <w:p w:rsidR="00A76E1A" w:rsidRPr="00A76E1A" w:rsidRDefault="00A76E1A" w:rsidP="00A76E1A">
      <w:pPr>
        <w:autoSpaceDE/>
        <w:autoSpaceDN/>
        <w:spacing w:line="360" w:lineRule="auto"/>
        <w:ind w:firstLine="360"/>
        <w:jc w:val="both"/>
        <w:rPr>
          <w:rFonts w:ascii="Tahoma" w:hAnsi="Tahoma" w:cs="Tahoma"/>
        </w:rPr>
      </w:pPr>
      <w:r w:rsidRPr="00A76E1A">
        <w:rPr>
          <w:rFonts w:ascii="Tahoma" w:hAnsi="Tahoma" w:cs="Tahoma"/>
        </w:rPr>
        <w:lastRenderedPageBreak/>
        <w:t>Ως εκ τούτου ο Δήμος θα προχωρήσει στην σύσταση και λειτουργία  της νέας δομής με τίτλο: «</w:t>
      </w:r>
      <w:r w:rsidRPr="00A76E1A">
        <w:rPr>
          <w:rFonts w:ascii="Tahoma" w:hAnsi="Tahoma" w:cs="Tahoma"/>
          <w:b/>
        </w:rPr>
        <w:t>Διευρυμένο Κέντρο Κοινότητας με Παράρτημα Κέντρου Ένταξης Μεταναστών</w:t>
      </w:r>
      <w:r w:rsidRPr="00A76E1A">
        <w:rPr>
          <w:rFonts w:ascii="Tahoma" w:hAnsi="Tahoma" w:cs="Tahoma"/>
          <w:b/>
          <w:lang w:eastAsia="ar-SA"/>
        </w:rPr>
        <w:t xml:space="preserve"> Δήμου Καλλιθέας»</w:t>
      </w:r>
      <w:r w:rsidRPr="00A76E1A">
        <w:rPr>
          <w:rFonts w:ascii="Tahoma" w:hAnsi="Tahoma" w:cs="Tahoma"/>
        </w:rPr>
        <w:t xml:space="preserve"> με  σκοπό την περαιτέρω υποστήριξη του έργου της ήδη υπάρχουσας Κοινωνικής Υπηρεσίας  Δήμου, σε  άμεση συνεργασία με αυτή.</w:t>
      </w:r>
    </w:p>
    <w:p w:rsidR="00A76E1A" w:rsidRPr="00A76E1A" w:rsidRDefault="00A76E1A" w:rsidP="00A76E1A">
      <w:pPr>
        <w:autoSpaceDE/>
        <w:autoSpaceDN/>
        <w:spacing w:line="360" w:lineRule="auto"/>
        <w:ind w:firstLine="360"/>
        <w:jc w:val="both"/>
        <w:rPr>
          <w:rFonts w:ascii="Tahoma" w:hAnsi="Tahoma" w:cs="Tahoma"/>
        </w:rPr>
      </w:pPr>
      <w:r w:rsidRPr="00A76E1A">
        <w:rPr>
          <w:rFonts w:ascii="Tahoma" w:hAnsi="Tahoma" w:cs="Tahoma"/>
        </w:rPr>
        <w:t>Ωφελούμενοι της νέας δομής είναι όλοι οι πολίτες που κατοικούν στην περιοχή λειτουργίας της δομής και κατά προτεραιότητα άτομα και οικογένειες, που διαβιούν σε συνθήκες φτώχειας και κοινωνικού αποκλεισμού, παιδιά που βιώνουν καταστάσεις αποκλεισμού, οι ωφελούμενοι του προγράμματος “Κοινωνικό Εισόδημα Αλληλεγγύης” (ΚΕΑ), ΑμεΑ, Ρομά, μετανάστες και γενικότερα ευπαθείς ομάδες πληθυσμού.</w:t>
      </w:r>
    </w:p>
    <w:p w:rsidR="00A76E1A" w:rsidRPr="00A76E1A" w:rsidRDefault="00A76E1A" w:rsidP="00A76E1A">
      <w:pPr>
        <w:autoSpaceDE/>
        <w:autoSpaceDN/>
        <w:spacing w:before="120" w:line="276" w:lineRule="auto"/>
        <w:jc w:val="both"/>
        <w:rPr>
          <w:rFonts w:ascii="Tahoma" w:eastAsiaTheme="minorHAnsi" w:hAnsi="Tahoma" w:cs="Tahoma"/>
          <w:lang w:eastAsia="en-US"/>
        </w:rPr>
      </w:pPr>
      <w:r w:rsidRPr="00A76E1A">
        <w:rPr>
          <w:rFonts w:ascii="Tahoma" w:hAnsi="Tahoma" w:cs="Tahoma"/>
          <w:lang w:eastAsia="ar-SA"/>
        </w:rPr>
        <w:t xml:space="preserve"> Το Διευρυμένο Κέντρο Κοινότητας με Παράρτημα Κέντρου Ένταξης Μεταναστών (ΚΕΜ) θα λειτουργεί σε πενθήμερη βάση (Δευτέρα – Παρασκευή) και με οκτάωρη λειτουργία (μεταξύ των ωρών 8:30 – 16:30) </w:t>
      </w:r>
      <w:r w:rsidRPr="00A76E1A">
        <w:rPr>
          <w:rFonts w:ascii="Tahoma" w:hAnsi="Tahoma" w:cs="Tahoma"/>
        </w:rPr>
        <w:t>και θα εξυπηρετεί τους κατοίκους του  Δήμου Καλλιθέας.</w:t>
      </w:r>
      <w:r w:rsidRPr="00A76E1A">
        <w:rPr>
          <w:rFonts w:ascii="Cambria" w:eastAsiaTheme="minorHAnsi" w:hAnsi="Cambria" w:cstheme="minorBidi"/>
          <w:sz w:val="24"/>
          <w:szCs w:val="24"/>
          <w:lang w:eastAsia="en-US"/>
        </w:rPr>
        <w:t xml:space="preserve"> </w:t>
      </w:r>
      <w:r w:rsidRPr="00A76E1A">
        <w:rPr>
          <w:rFonts w:ascii="Tahoma" w:eastAsiaTheme="minorHAnsi" w:hAnsi="Tahoma" w:cs="Tahoma"/>
          <w:lang w:eastAsia="en-US"/>
        </w:rPr>
        <w:t xml:space="preserve">Το ωράριο λειτουργίας δύναται να επεκτείνεται και κατά τις απογευματινές ώρες με Απόφαση του Δημοτικού Συμβουλίου με βάση τη δυναμικότητα του Κέντρου και του Παρατήματος του, αλλά και των τοπικών αναγκών. </w:t>
      </w:r>
    </w:p>
    <w:p w:rsidR="00A76E1A" w:rsidRPr="00A76E1A" w:rsidRDefault="00A76E1A" w:rsidP="00A76E1A">
      <w:pPr>
        <w:autoSpaceDE/>
        <w:autoSpaceDN/>
        <w:spacing w:before="120" w:after="120" w:line="276" w:lineRule="auto"/>
        <w:ind w:left="57"/>
        <w:jc w:val="both"/>
        <w:rPr>
          <w:rFonts w:ascii="Tahoma" w:eastAsiaTheme="minorHAnsi" w:hAnsi="Tahoma" w:cs="Tahoma"/>
          <w:lang w:eastAsia="en-US"/>
        </w:rPr>
      </w:pPr>
      <w:r w:rsidRPr="00A76E1A">
        <w:rPr>
          <w:rFonts w:ascii="Tahoma" w:eastAsiaTheme="minorHAnsi" w:hAnsi="Tahoma" w:cs="Tahoma"/>
          <w:lang w:eastAsia="en-US"/>
        </w:rPr>
        <w:t xml:space="preserve">Το Παράρτημα Κέντρου Ένταξης Μεταναστών, μπορεί να λειτουργεί με ευέλικτο ωράριο  προκειμένου να είναι δυνατή η ανάπτυξη δραστηριοτήτων όπως π.χ. δημιουργική απασχόληση, σύσταση ομάδων κινητοποίησης του πληθυσμού, ημερίδες ή λοιπές απογευματινές δραστηριότητες. </w:t>
      </w:r>
    </w:p>
    <w:p w:rsidR="00A76E1A" w:rsidRPr="00A76E1A" w:rsidRDefault="00A76E1A" w:rsidP="00A76E1A">
      <w:pPr>
        <w:autoSpaceDE/>
        <w:autoSpaceDN/>
        <w:spacing w:before="120" w:after="120" w:line="276" w:lineRule="auto"/>
        <w:ind w:left="57"/>
        <w:jc w:val="both"/>
        <w:rPr>
          <w:rFonts w:ascii="Tahoma" w:eastAsiaTheme="minorHAnsi" w:hAnsi="Tahoma" w:cs="Tahoma"/>
          <w:lang w:eastAsia="en-US"/>
        </w:rPr>
      </w:pPr>
      <w:r w:rsidRPr="00A76E1A">
        <w:rPr>
          <w:rFonts w:ascii="Tahoma" w:eastAsiaTheme="minorHAnsi" w:hAnsi="Tahoma" w:cs="Tahoma"/>
          <w:lang w:eastAsia="en-US"/>
        </w:rPr>
        <w:t xml:space="preserve">Σε κάθε περίπτωση η απασχόληση του προσωπικού δε θα υπερβαίνει τις σαράντα (40) ώρες την εβδομάδα. </w:t>
      </w:r>
    </w:p>
    <w:p w:rsidR="00A76E1A" w:rsidRPr="00A76E1A" w:rsidRDefault="00A76E1A" w:rsidP="00A76E1A">
      <w:pPr>
        <w:autoSpaceDE/>
        <w:autoSpaceDN/>
        <w:spacing w:line="360" w:lineRule="auto"/>
        <w:ind w:firstLine="360"/>
        <w:jc w:val="both"/>
        <w:rPr>
          <w:rFonts w:ascii="Tahoma" w:hAnsi="Tahoma" w:cs="Tahoma"/>
        </w:rPr>
      </w:pPr>
    </w:p>
    <w:p w:rsidR="00A76E1A" w:rsidRPr="00A76E1A" w:rsidRDefault="00A76E1A" w:rsidP="00A76E1A">
      <w:pPr>
        <w:autoSpaceDE/>
        <w:autoSpaceDN/>
        <w:spacing w:line="360" w:lineRule="auto"/>
        <w:jc w:val="both"/>
        <w:rPr>
          <w:rFonts w:ascii="Tahoma" w:hAnsi="Tahoma" w:cs="Tahoma"/>
          <w:lang w:eastAsia="ar-SA"/>
        </w:rPr>
      </w:pPr>
      <w:r w:rsidRPr="00A76E1A">
        <w:rPr>
          <w:rFonts w:ascii="Tahoma" w:hAnsi="Tahoma" w:cs="Tahoma"/>
          <w:lang w:eastAsia="ar-SA"/>
        </w:rPr>
        <w:t xml:space="preserve"> Η στελέχωση της προς ένταξη δομής  θα περιλαμβάνει:</w:t>
      </w:r>
    </w:p>
    <w:p w:rsidR="00A76E1A" w:rsidRPr="00A76E1A" w:rsidRDefault="00A76E1A" w:rsidP="00A76E1A">
      <w:pPr>
        <w:numPr>
          <w:ilvl w:val="0"/>
          <w:numId w:val="21"/>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 xml:space="preserve">Για μεν το μεν Κέντρο Κοινότητας: </w:t>
      </w:r>
    </w:p>
    <w:p w:rsidR="00A76E1A" w:rsidRPr="00A76E1A" w:rsidRDefault="00A76E1A" w:rsidP="00A76E1A">
      <w:pPr>
        <w:numPr>
          <w:ilvl w:val="0"/>
          <w:numId w:val="24"/>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Δύο (2) Κοινωνικούς Λειτουργούς  (ΠΕ/ΤΕ Κοινωνικής Εργασίας με άδεια άσκησης επαγγέλματος –ό ένας  εκ των οποίων συντονιστής),</w:t>
      </w:r>
    </w:p>
    <w:p w:rsidR="00A76E1A" w:rsidRPr="00A76E1A" w:rsidRDefault="00A76E1A" w:rsidP="00A76E1A">
      <w:pPr>
        <w:numPr>
          <w:ilvl w:val="0"/>
          <w:numId w:val="24"/>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Ψυχολόγος  (ΠΕ με άδεια άσκησης επαγγέλματος)</w:t>
      </w:r>
    </w:p>
    <w:p w:rsidR="00A76E1A" w:rsidRPr="00A76E1A" w:rsidRDefault="00A76E1A" w:rsidP="00A76E1A">
      <w:pPr>
        <w:numPr>
          <w:ilvl w:val="0"/>
          <w:numId w:val="24"/>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Διοικητικός (τουλάχιστον ΔΕ)</w:t>
      </w:r>
    </w:p>
    <w:p w:rsidR="00A76E1A" w:rsidRPr="00A76E1A" w:rsidRDefault="00A76E1A" w:rsidP="00A76E1A">
      <w:pPr>
        <w:autoSpaceDE/>
        <w:autoSpaceDN/>
        <w:spacing w:before="100" w:beforeAutospacing="1" w:line="360" w:lineRule="auto"/>
        <w:ind w:left="720"/>
        <w:contextualSpacing/>
        <w:jc w:val="both"/>
        <w:rPr>
          <w:rFonts w:ascii="Tahoma" w:hAnsi="Tahoma" w:cs="Tahoma"/>
          <w:lang w:eastAsia="ar-SA"/>
        </w:rPr>
      </w:pPr>
    </w:p>
    <w:p w:rsidR="00A76E1A" w:rsidRPr="00A76E1A" w:rsidRDefault="00A76E1A" w:rsidP="00A76E1A">
      <w:pPr>
        <w:numPr>
          <w:ilvl w:val="0"/>
          <w:numId w:val="21"/>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Για δε το Παράρτημα ΚΕΜ</w:t>
      </w:r>
    </w:p>
    <w:p w:rsidR="00A76E1A" w:rsidRPr="00A76E1A" w:rsidRDefault="00A76E1A" w:rsidP="00A76E1A">
      <w:pPr>
        <w:numPr>
          <w:ilvl w:val="0"/>
          <w:numId w:val="22"/>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Διαπολιτισμικό μεσολαβητή για μετανάστες /δικαιούχους διεθνούς προστασίας, , ο οποίος θα έχει γνώση των εθνικών/πολιτιστικών χαρακτηριστικών των μεταναστευτικών/προσφυγικών κοινοτήτων καθώς και της γλώσσας τους (ΥΕ).</w:t>
      </w:r>
    </w:p>
    <w:p w:rsidR="00A76E1A" w:rsidRPr="00A76E1A" w:rsidRDefault="00A76E1A" w:rsidP="00A76E1A">
      <w:pPr>
        <w:numPr>
          <w:ilvl w:val="0"/>
          <w:numId w:val="22"/>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Κοινωνικό Λειτουργό (ΠΕ/ΤΕ Κοινωνικής Εργασίας με άδεια άσκησης επαγγέλματος), εξειδικευμένο σε θέματα Μεταναστών/Μειονοτήτων ή/και Κοινωνικού αποκλεισμού, πλήρους απασχόλησης που θα λειτουργεί ως συντονιστής του Παραρτήματος ΚΕΜ</w:t>
      </w:r>
    </w:p>
    <w:p w:rsidR="00A76E1A" w:rsidRPr="00A76E1A" w:rsidRDefault="00A76E1A" w:rsidP="00A76E1A">
      <w:pPr>
        <w:numPr>
          <w:ilvl w:val="0"/>
          <w:numId w:val="22"/>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Νομικό Πτυχιούχο ΑΕΙ, με ειδίκευση σε θέματα μεταναστευτικού και εργατικού δικαίου (μερική απασχόληση)</w:t>
      </w:r>
    </w:p>
    <w:p w:rsidR="00A76E1A" w:rsidRPr="00A76E1A" w:rsidRDefault="00A76E1A" w:rsidP="00A76E1A">
      <w:pPr>
        <w:numPr>
          <w:ilvl w:val="0"/>
          <w:numId w:val="22"/>
        </w:numPr>
        <w:autoSpaceDE/>
        <w:autoSpaceDN/>
        <w:spacing w:before="100" w:beforeAutospacing="1" w:after="160" w:line="360" w:lineRule="auto"/>
        <w:contextualSpacing/>
        <w:jc w:val="both"/>
        <w:rPr>
          <w:rFonts w:ascii="Tahoma" w:hAnsi="Tahoma" w:cs="Tahoma"/>
          <w:lang w:eastAsia="ar-SA"/>
        </w:rPr>
      </w:pPr>
      <w:r w:rsidRPr="00A76E1A">
        <w:rPr>
          <w:rFonts w:ascii="Tahoma" w:hAnsi="Tahoma" w:cs="Tahoma"/>
          <w:lang w:eastAsia="ar-SA"/>
        </w:rPr>
        <w:t xml:space="preserve">Ψυχολόγο, Πτυχιούχο ΑΕΙ με ειδίκευση σε μετατραυματικό </w:t>
      </w:r>
      <w:r w:rsidRPr="00A76E1A">
        <w:rPr>
          <w:rFonts w:ascii="Tahoma" w:hAnsi="Tahoma" w:cs="Tahoma"/>
          <w:lang w:val="fr-FR" w:eastAsia="ar-SA"/>
        </w:rPr>
        <w:t>stress</w:t>
      </w:r>
      <w:r w:rsidRPr="00A76E1A">
        <w:rPr>
          <w:rFonts w:ascii="Tahoma" w:hAnsi="Tahoma" w:cs="Tahoma"/>
          <w:lang w:eastAsia="ar-SA"/>
        </w:rPr>
        <w:t>, και σε άτομα πολλαπλά ευάλωτα (π.χ, γυναίκες, παιδιά, ΑΜΕΑ κ.ο.κ.)  (μερική απασχόληση)</w:t>
      </w:r>
    </w:p>
    <w:p w:rsidR="00A76E1A" w:rsidRPr="00A76E1A" w:rsidRDefault="00A76E1A" w:rsidP="00A76E1A">
      <w:pPr>
        <w:autoSpaceDE/>
        <w:autoSpaceDN/>
        <w:spacing w:line="360" w:lineRule="auto"/>
        <w:rPr>
          <w:rFonts w:ascii="Tahoma" w:hAnsi="Tahoma" w:cs="Tahoma"/>
          <w:lang w:val="en-US"/>
        </w:rPr>
      </w:pPr>
    </w:p>
    <w:p w:rsidR="00A76E1A" w:rsidRPr="00A76E1A" w:rsidRDefault="00A76E1A" w:rsidP="00A76E1A">
      <w:pPr>
        <w:autoSpaceDE/>
        <w:autoSpaceDN/>
        <w:spacing w:line="360" w:lineRule="auto"/>
        <w:jc w:val="both"/>
        <w:rPr>
          <w:rFonts w:ascii="Tahoma" w:hAnsi="Tahoma" w:cs="Tahoma"/>
          <w:u w:val="single"/>
        </w:rPr>
      </w:pPr>
      <w:r w:rsidRPr="00A76E1A">
        <w:rPr>
          <w:rFonts w:ascii="Tahoma" w:hAnsi="Tahoma" w:cs="Tahoma"/>
        </w:rPr>
        <w:lastRenderedPageBreak/>
        <w:t>Το ανωτέρω προσωπικό θα προσληφθεί από το Δήμο Καλλιθέας με σύμβαση εργασίας ορισμένου  χρόνου, ανανεωνόμενη ανά έτος με διαδικασίες ΑΣΕΠ.</w:t>
      </w:r>
      <w:r w:rsidRPr="00A76E1A">
        <w:rPr>
          <w:rFonts w:ascii="Tahoma" w:hAnsi="Tahoma" w:cs="Tahoma"/>
          <w:u w:val="single"/>
        </w:rPr>
        <w:t xml:space="preserve">  </w:t>
      </w:r>
    </w:p>
    <w:p w:rsidR="00A76E1A" w:rsidRPr="00A76E1A" w:rsidRDefault="00A76E1A" w:rsidP="00A76E1A">
      <w:pPr>
        <w:autoSpaceDE/>
        <w:autoSpaceDN/>
        <w:spacing w:line="360" w:lineRule="auto"/>
        <w:jc w:val="both"/>
        <w:rPr>
          <w:rFonts w:ascii="Tahoma" w:hAnsi="Tahoma" w:cs="Tahoma"/>
          <w:u w:val="single"/>
        </w:rPr>
      </w:pPr>
      <w:r w:rsidRPr="00A76E1A">
        <w:rPr>
          <w:rFonts w:ascii="Tahoma" w:hAnsi="Tahoma" w:cs="Tahoma"/>
          <w:highlight w:val="yellow"/>
          <w:u w:val="single"/>
        </w:rPr>
        <w:t>Το προσωπικό της Κεντρικής Δομής με την παρούσα τροποποίηση προβλέπεται να ενισχυθεί με επιπλέον προσωπικό (δύο Κοιν. Λειτουργούς και δύο Ψυχολόγους) με σκοπό την ενίσχυση των παρεχομένων υπηρεσιών.</w:t>
      </w:r>
    </w:p>
    <w:p w:rsidR="00A76E1A" w:rsidRPr="00A76E1A" w:rsidRDefault="00A76E1A" w:rsidP="00A76E1A">
      <w:pPr>
        <w:autoSpaceDE/>
        <w:autoSpaceDN/>
        <w:spacing w:line="360" w:lineRule="auto"/>
        <w:jc w:val="both"/>
        <w:rPr>
          <w:rFonts w:ascii="Tahoma" w:hAnsi="Tahoma" w:cs="Tahoma"/>
          <w:u w:val="single"/>
        </w:rPr>
      </w:pPr>
    </w:p>
    <w:p w:rsidR="00A76E1A" w:rsidRPr="00A76E1A" w:rsidRDefault="00A76E1A" w:rsidP="00A76E1A">
      <w:pPr>
        <w:autoSpaceDE/>
        <w:autoSpaceDN/>
        <w:spacing w:line="360" w:lineRule="auto"/>
        <w:ind w:firstLine="720"/>
        <w:rPr>
          <w:rFonts w:ascii="Tahoma" w:hAnsi="Tahoma" w:cs="Tahoma"/>
          <w:u w:val="single"/>
        </w:rPr>
      </w:pPr>
      <w:r w:rsidRPr="00A76E1A">
        <w:rPr>
          <w:rFonts w:ascii="Tahoma" w:hAnsi="Tahoma" w:cs="Tahoma"/>
          <w:u w:val="single"/>
        </w:rPr>
        <w:t xml:space="preserve">Δείκτες </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Το Υποέργο θα συνεισφέρει στην εκπλήρωση των σχετικών δεικτών (εκροών &amp; αποτελέσματος) όπως περιγράφονται στην Πρόσκληση και στο Τεχνικό Δελτίο Πράξης.</w:t>
      </w:r>
    </w:p>
    <w:p w:rsidR="00A76E1A" w:rsidRPr="00A76E1A" w:rsidRDefault="00A76E1A" w:rsidP="00A76E1A">
      <w:pPr>
        <w:autoSpaceDE/>
        <w:autoSpaceDN/>
        <w:spacing w:line="360" w:lineRule="auto"/>
        <w:rPr>
          <w:rFonts w:ascii="Tahoma" w:hAnsi="Tahoma" w:cs="Tahoma"/>
          <w:lang w:eastAsia="ar-SA"/>
        </w:rPr>
      </w:pPr>
    </w:p>
    <w:p w:rsidR="00A76E1A" w:rsidRPr="00A76E1A" w:rsidRDefault="00A76E1A" w:rsidP="00A76E1A">
      <w:pPr>
        <w:autoSpaceDE/>
        <w:autoSpaceDN/>
        <w:spacing w:line="360" w:lineRule="auto"/>
        <w:ind w:left="34"/>
        <w:jc w:val="both"/>
        <w:rPr>
          <w:rFonts w:ascii="Tahoma" w:hAnsi="Tahoma" w:cs="Tahoma"/>
          <w:sz w:val="22"/>
          <w:szCs w:val="22"/>
        </w:rPr>
      </w:pPr>
      <w:r w:rsidRPr="00A76E1A">
        <w:rPr>
          <w:rFonts w:ascii="Tahoma" w:hAnsi="Tahoma" w:cs="Tahoma"/>
          <w:b/>
          <w:sz w:val="22"/>
          <w:szCs w:val="22"/>
        </w:rPr>
        <w:t>Αναλυτική Περιγραφή ανά Πακέτο Εργασίας</w:t>
      </w:r>
    </w:p>
    <w:p w:rsidR="00A76E1A" w:rsidRPr="00A76E1A" w:rsidRDefault="00A76E1A" w:rsidP="00A76E1A">
      <w:pPr>
        <w:autoSpaceDE/>
        <w:autoSpaceDN/>
        <w:spacing w:line="360" w:lineRule="auto"/>
        <w:rPr>
          <w:rFonts w:ascii="Tahoma" w:hAnsi="Tahoma" w:cs="Tahoma"/>
          <w:b/>
          <w:sz w:val="22"/>
          <w:szCs w:val="22"/>
          <w:u w:val="single"/>
        </w:rPr>
      </w:pPr>
      <w:r w:rsidRPr="00A76E1A">
        <w:rPr>
          <w:rFonts w:ascii="Tahoma" w:hAnsi="Tahoma" w:cs="Tahoma"/>
          <w:b/>
          <w:sz w:val="22"/>
          <w:szCs w:val="22"/>
          <w:u w:val="single"/>
        </w:rPr>
        <w:t xml:space="preserve">ΠΕ 1: Πλάνο Δημοσιότητας – Υποδοχή –Ενημέρωση – Υποστήριξη  των πολιτών </w:t>
      </w:r>
    </w:p>
    <w:p w:rsidR="00A76E1A" w:rsidRPr="00A76E1A" w:rsidRDefault="00A76E1A" w:rsidP="00A76E1A">
      <w:pPr>
        <w:autoSpaceDE/>
        <w:autoSpaceDN/>
        <w:spacing w:line="360" w:lineRule="auto"/>
        <w:rPr>
          <w:rFonts w:ascii="Tahoma" w:hAnsi="Tahoma" w:cs="Tahoma"/>
          <w:b/>
          <w:u w:val="single"/>
        </w:rPr>
      </w:pPr>
      <w:r w:rsidRPr="00A76E1A">
        <w:rPr>
          <w:rFonts w:ascii="Tahoma" w:hAnsi="Tahoma" w:cs="Tahoma"/>
          <w:b/>
          <w:u w:val="single"/>
        </w:rPr>
        <w:t xml:space="preserve">Στόχοι/ Επιδιωκόμενα αποτελέσματα: </w:t>
      </w:r>
    </w:p>
    <w:p w:rsidR="00A76E1A" w:rsidRPr="00A76E1A" w:rsidRDefault="00A76E1A" w:rsidP="00A76E1A">
      <w:pPr>
        <w:autoSpaceDE/>
        <w:autoSpaceDN/>
        <w:jc w:val="both"/>
        <w:rPr>
          <w:rFonts w:ascii="Tahoma" w:hAnsi="Tahoma" w:cs="Tahoma"/>
          <w:u w:val="single"/>
        </w:rPr>
      </w:pPr>
    </w:p>
    <w:p w:rsidR="00A76E1A" w:rsidRPr="00A76E1A" w:rsidRDefault="00A76E1A" w:rsidP="00A76E1A">
      <w:pPr>
        <w:numPr>
          <w:ilvl w:val="0"/>
          <w:numId w:val="25"/>
        </w:numPr>
        <w:autoSpaceDE/>
        <w:autoSpaceDN/>
        <w:spacing w:after="120" w:line="360" w:lineRule="auto"/>
        <w:ind w:left="714" w:hanging="357"/>
        <w:contextualSpacing/>
        <w:jc w:val="both"/>
        <w:rPr>
          <w:rFonts w:ascii="Tahoma" w:hAnsi="Tahoma" w:cs="Tahoma"/>
          <w:szCs w:val="16"/>
          <w:u w:val="single"/>
        </w:rPr>
      </w:pPr>
      <w:r w:rsidRPr="00A76E1A">
        <w:rPr>
          <w:rFonts w:ascii="Tahoma" w:hAnsi="Tahoma" w:cs="Tahoma"/>
          <w:b/>
          <w:szCs w:val="16"/>
        </w:rPr>
        <w:t>Κέντρο Κοινότητας:</w:t>
      </w:r>
    </w:p>
    <w:p w:rsidR="00A76E1A" w:rsidRPr="00A76E1A" w:rsidRDefault="00A76E1A" w:rsidP="00A76E1A">
      <w:pPr>
        <w:numPr>
          <w:ilvl w:val="0"/>
          <w:numId w:val="7"/>
        </w:numPr>
        <w:autoSpaceDE/>
        <w:autoSpaceDN/>
        <w:spacing w:before="240" w:after="160" w:line="360" w:lineRule="auto"/>
        <w:jc w:val="both"/>
        <w:rPr>
          <w:rFonts w:ascii="Tahoma" w:hAnsi="Tahoma" w:cs="Tahoma"/>
        </w:rPr>
      </w:pPr>
      <w:r w:rsidRPr="00A76E1A">
        <w:rPr>
          <w:rFonts w:ascii="Tahoma" w:hAnsi="Tahoma" w:cs="Tahoma"/>
        </w:rPr>
        <w:t xml:space="preserve">Πριν την υλοποίηση του έργου πραγματοποιήθηκαν μια σειρά από δράσεις δημοσιότητας όπως: Φυλλάδια και φυλλάδια σε γραφή Braille, Αφίσες, Ανάρτηση στην ιστοσελίδα του Δήμου (έκδοση 2.0 (web Content Accessibility Guidelines 2.0) του διεθνή οργανισμού World Wide web Consortium (W3C)., Δημοσίευση Ενημερωτικών Δελτίων στον τοπικό τύπο, αποστολή ενημερωτικών ηλεκτρονικών μηνυμάτων τόσο σε τοπικούς φορείς ΑΜΕΑ (Φάρος Τυφλών και ΚΕΑΤ) κ.λ.π., και σε εθνικούς φορείς ΑΜΕΑ, τέλος ατομικά μηνύματα στους δυνητικούς δικαιούχους μετανάστες και δικαιούχους. </w:t>
      </w:r>
    </w:p>
    <w:p w:rsidR="00A76E1A" w:rsidRPr="00A76E1A" w:rsidRDefault="00A76E1A" w:rsidP="00A76E1A">
      <w:pPr>
        <w:numPr>
          <w:ilvl w:val="0"/>
          <w:numId w:val="7"/>
        </w:numPr>
        <w:autoSpaceDE/>
        <w:autoSpaceDN/>
        <w:spacing w:after="160" w:line="360" w:lineRule="auto"/>
        <w:jc w:val="both"/>
        <w:rPr>
          <w:rFonts w:ascii="Tahoma" w:hAnsi="Tahoma" w:cs="Tahoma"/>
        </w:rPr>
      </w:pPr>
      <w:r w:rsidRPr="00A76E1A">
        <w:rPr>
          <w:rFonts w:ascii="Tahoma" w:hAnsi="Tahoma" w:cs="Tahoma"/>
        </w:rPr>
        <w:t>Υποδοχή των ωφελούμενων και καταγραφή του αιτήματος, αξιολόγηση των αναγκών τους.</w:t>
      </w:r>
    </w:p>
    <w:p w:rsidR="00A76E1A" w:rsidRPr="00A76E1A" w:rsidRDefault="00A76E1A" w:rsidP="00A76E1A">
      <w:pPr>
        <w:autoSpaceDE/>
        <w:autoSpaceDN/>
        <w:spacing w:line="360" w:lineRule="auto"/>
        <w:ind w:left="720"/>
        <w:jc w:val="both"/>
        <w:rPr>
          <w:rFonts w:ascii="Tahoma" w:hAnsi="Tahoma" w:cs="Tahoma"/>
        </w:rPr>
      </w:pPr>
      <w:r w:rsidRPr="00A76E1A">
        <w:rPr>
          <w:rFonts w:ascii="Tahoma" w:hAnsi="Tahoma" w:cs="Tahoma"/>
        </w:rPr>
        <w:t>Πληροφόρηση ή/και παραπομπή των πολιτών στα προγράμματα πρόνοιας και κοινωνικής ένταξης που υλοποιούνται σε τοπικό, περιφερειακό ή εθνικό επίπεδο όπως το Κοινωνικό Εισόδημα Αλληλεγγύης, τα προγράμματα του Ταμείου Ευρωπαϊκής Βοήθειας προς τους απόρους, κοινωνικές δομές και υπηρεσίες όπως το Βοήθεια στο σπίτι, τις δομές Παροχής Βασικών Αγαθών, τα Κέντρα Ημερήσιας Φροντίδας Ηλικιωμένων, τα Κέντρα Διημέρευσης- Ημερήσιας Φροντίδας για άτομα με αναπηρία, τα προγράμματα της Γενικής Γραμματείας Δια Βίου Μάθησης και Νέας Γενιάς κ.α.</w:t>
      </w:r>
    </w:p>
    <w:p w:rsidR="00A76E1A" w:rsidRPr="00A76E1A" w:rsidRDefault="00A76E1A" w:rsidP="00A76E1A">
      <w:pPr>
        <w:numPr>
          <w:ilvl w:val="0"/>
          <w:numId w:val="28"/>
        </w:numPr>
        <w:suppressAutoHyphens/>
        <w:autoSpaceDE/>
        <w:autoSpaceDN/>
        <w:spacing w:after="160" w:line="360" w:lineRule="auto"/>
        <w:ind w:left="714" w:hanging="357"/>
        <w:jc w:val="both"/>
        <w:rPr>
          <w:rFonts w:ascii="Tahoma" w:eastAsia="Tahoma" w:hAnsi="Tahoma" w:cs="Tahoma"/>
        </w:rPr>
      </w:pPr>
      <w:r w:rsidRPr="00A76E1A">
        <w:rPr>
          <w:rFonts w:ascii="Tahoma" w:eastAsia="Tahoma" w:hAnsi="Tahoma" w:cs="Tahoma"/>
        </w:rPr>
        <w:t>Με γνώμονα την καλύτερη εξυπηρέτηση του ωφελούμενου γίνεται από τα στελέχη της δομής - όπου απαιτείται - η παραπομπή του στην όσο το δυνατόν καταλληλότερη υπηρεσία για την ικανοποίηση του συγκεκριμένου αιτήματός του.</w:t>
      </w:r>
    </w:p>
    <w:p w:rsidR="00A76E1A" w:rsidRPr="00A76E1A" w:rsidRDefault="00A76E1A" w:rsidP="00A76E1A">
      <w:pPr>
        <w:numPr>
          <w:ilvl w:val="0"/>
          <w:numId w:val="28"/>
        </w:numPr>
        <w:suppressAutoHyphens/>
        <w:autoSpaceDE/>
        <w:autoSpaceDN/>
        <w:spacing w:after="160" w:line="360" w:lineRule="auto"/>
        <w:ind w:left="714" w:hanging="357"/>
        <w:jc w:val="both"/>
        <w:rPr>
          <w:rFonts w:ascii="Tahoma" w:eastAsia="Tahoma" w:hAnsi="Tahoma" w:cs="Tahoma"/>
        </w:rPr>
      </w:pPr>
      <w:r w:rsidRPr="00A76E1A">
        <w:rPr>
          <w:rFonts w:ascii="Tahoma" w:hAnsi="Tahoma" w:cs="Tahoma"/>
        </w:rPr>
        <w:t xml:space="preserve">Υποστήριξη των πολιτών για την ένταξη τους στα προαναφερόμενα προγράμματα και με ιδιαίτερη έμφαση στην παροχή υποστήριξης κατά τη διαδικασία υποβολής της αίτησης για το πρόγραμμα Κοινωνικό Εισόδημα Αλληλεγγύης. Τα στελέχη των Κέντρων Κοινότητας φροντίζουν </w:t>
      </w:r>
      <w:r w:rsidRPr="00A76E1A">
        <w:rPr>
          <w:rFonts w:ascii="Tahoma" w:hAnsi="Tahoma" w:cs="Tahoma"/>
        </w:rPr>
        <w:lastRenderedPageBreak/>
        <w:t xml:space="preserve">τόσο για την ορθή συμπλήρωση των αιτήσεων όσο και για την συλλογή των απαραίτητων συνοδευτικών εγγράφων και δικαιολογητικών </w:t>
      </w:r>
      <w:r w:rsidRPr="00A76E1A">
        <w:rPr>
          <w:rFonts w:ascii="Tahoma" w:eastAsia="Tahoma" w:hAnsi="Tahoma" w:cs="Tahoma"/>
        </w:rPr>
        <w:t>που απαιτούνται για την ένταξή τους στο ΚΕΑ.</w:t>
      </w:r>
    </w:p>
    <w:p w:rsidR="00A76E1A" w:rsidRPr="00A76E1A" w:rsidRDefault="00A76E1A" w:rsidP="00A76E1A">
      <w:pPr>
        <w:autoSpaceDE/>
        <w:autoSpaceDN/>
        <w:spacing w:line="360" w:lineRule="auto"/>
        <w:ind w:left="720"/>
        <w:jc w:val="both"/>
        <w:rPr>
          <w:rFonts w:ascii="Tahoma" w:hAnsi="Tahoma" w:cs="Tahoma"/>
        </w:rPr>
      </w:pPr>
    </w:p>
    <w:p w:rsidR="00A76E1A" w:rsidRPr="00A76E1A" w:rsidRDefault="00A76E1A" w:rsidP="00A76E1A">
      <w:pPr>
        <w:numPr>
          <w:ilvl w:val="0"/>
          <w:numId w:val="25"/>
        </w:numPr>
        <w:autoSpaceDE/>
        <w:autoSpaceDN/>
        <w:spacing w:after="120" w:line="360" w:lineRule="auto"/>
        <w:ind w:left="714" w:hanging="357"/>
        <w:contextualSpacing/>
        <w:jc w:val="both"/>
        <w:rPr>
          <w:rFonts w:ascii="Tahoma" w:hAnsi="Tahoma" w:cs="Tahoma"/>
          <w:b/>
          <w:sz w:val="16"/>
          <w:szCs w:val="16"/>
        </w:rPr>
      </w:pPr>
      <w:r w:rsidRPr="00A76E1A">
        <w:rPr>
          <w:rFonts w:ascii="Tahoma" w:hAnsi="Tahoma" w:cs="Tahoma"/>
          <w:b/>
          <w:szCs w:val="16"/>
        </w:rPr>
        <w:t>Παράρτημα ΚΕΜ:</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 xml:space="preserve">Πριν την υλοποίηση του έργου έγιναν μια σειρά από δράσεις δημοσιότητας όπως: Φυλλάδια και φυλλάδια σε γραφή Braille), Αφίσες, Ανάρτηση στην ιστοσελίδα του Δήμου (έκδοση 2.0 (web Content Accessibility Guidelines 2.0) του διεθνή οργανισμού World Wide web Consortium (W3C)., Δημοσίευση Ενημερωτικών Δελτίων στον τοπικό τύπο, αποστολή ενημερωτικών ηλεκτρονικών μηνυμάτων τόσο σε τοπικούς φορείς ΑΜΕΑ (Φάρος Τυφλών και ΚΕΑΤ) κ.λ.π., και σε εθνικούς φορείς ΑΜΕΑ, όσο και φορείς μεταναστών, τέλος ατομικά μηνύματα στους δυνητικούς δικαιούχους μετανάστες και δικαιούχους διεθνούς προστασίας. </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 xml:space="preserve">Ενημέρωση και παροχή κοινωνικο-ψυχολογικής στήριξης σε μετανάστες και δικαιούχους διεθνούς προστασίας και ιδιαίτερα σε ευάλωτες ομάδες (γυναίκες, παιδιά) αυτών. </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 xml:space="preserve">Η ανάπτυξη μαθησιακής στήριξης παιδιών μεταναστών/δικαιούχων διεθνούς προστασίας προσχολικής και σχολικής ηλικίας και η ενημέρωση για δράσεις γλωσσικής κατάρτισης ενηλίκων που υλοποιούνται στη περιοχή. </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Η ευαισθητοποίηση της τοπικής κοινωνίας και η καταπολέμηση του ρατσισμού, της ξενοφοβίας κ.α.</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 xml:space="preserve">Η προαγωγή του εθελοντισμού </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Η στήριξη της συμμετοχής μεταναστών/δικαιούχων διεθνούς προστασίας σε ομάδες, συλλόγους, σε οργανώσεις διαπολιτισμικού διαλόγου κλπ.</w:t>
      </w:r>
    </w:p>
    <w:p w:rsidR="00A76E1A" w:rsidRPr="00A76E1A" w:rsidRDefault="00A76E1A" w:rsidP="00A76E1A">
      <w:pPr>
        <w:numPr>
          <w:ilvl w:val="0"/>
          <w:numId w:val="7"/>
        </w:numPr>
        <w:autoSpaceDE/>
        <w:autoSpaceDN/>
        <w:spacing w:before="100" w:beforeAutospacing="1" w:after="160" w:line="360" w:lineRule="auto"/>
        <w:contextualSpacing/>
        <w:jc w:val="both"/>
        <w:rPr>
          <w:rFonts w:ascii="Tahoma" w:hAnsi="Tahoma" w:cs="Tahoma"/>
        </w:rPr>
      </w:pPr>
      <w:r w:rsidRPr="00A76E1A">
        <w:rPr>
          <w:rFonts w:ascii="Tahoma" w:hAnsi="Tahoma" w:cs="Tahoma"/>
        </w:rPr>
        <w:t>Δικτύωση με άλλα ΚΕΜ και άλλους φορείς/υπηρεσίες που σχετίζονται με την ένταξη των μεταναστών/δικαιούχων διεθνούς προστασίας.</w:t>
      </w:r>
    </w:p>
    <w:p w:rsidR="00A76E1A" w:rsidRPr="00A76E1A" w:rsidRDefault="00A76E1A" w:rsidP="00A76E1A">
      <w:pPr>
        <w:suppressAutoHyphens/>
        <w:autoSpaceDE/>
        <w:spacing w:line="360" w:lineRule="auto"/>
        <w:textAlignment w:val="baseline"/>
        <w:rPr>
          <w:b/>
          <w:strike/>
          <w:color w:val="FF0000"/>
        </w:rPr>
      </w:pPr>
    </w:p>
    <w:p w:rsidR="00A76E1A" w:rsidRPr="00A76E1A" w:rsidRDefault="00A76E1A" w:rsidP="00A76E1A">
      <w:pPr>
        <w:autoSpaceDE/>
        <w:autoSpaceDN/>
        <w:spacing w:before="120" w:line="360" w:lineRule="auto"/>
        <w:jc w:val="both"/>
        <w:rPr>
          <w:rFonts w:ascii="Tahoma" w:hAnsi="Tahoma" w:cs="Tahoma"/>
          <w:b/>
          <w:u w:val="single"/>
        </w:rPr>
      </w:pPr>
      <w:r w:rsidRPr="00A76E1A">
        <w:rPr>
          <w:rFonts w:ascii="Tahoma" w:hAnsi="Tahoma" w:cs="Tahoma"/>
          <w:b/>
          <w:u w:val="single"/>
        </w:rPr>
        <w:t>Επί μέρους Ενέργειες/Εργασίες:</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Χρήση και αξιοποίηση του ΕΠΣ (Ενιαίο Πληροφοριακό Σύστημα), για την πρόσβαση σε προγράμματα και υπηρεσίες που είναι ενεργές κατά την περίοδο προσέλευσης του ωφελούμενου στο ΚΚ και στο </w:t>
      </w:r>
      <w:r w:rsidRPr="00A76E1A">
        <w:rPr>
          <w:rFonts w:ascii="Tahoma" w:hAnsi="Tahoma" w:cs="Tahoma"/>
          <w:lang w:eastAsia="ar-SA"/>
        </w:rPr>
        <w:t>Παράρτημα</w:t>
      </w:r>
      <w:r w:rsidRPr="00A76E1A">
        <w:rPr>
          <w:rFonts w:ascii="Tahoma" w:hAnsi="Tahoma" w:cs="Tahoma"/>
        </w:rPr>
        <w:t xml:space="preserve"> ΚΕΜ για την βέλτιστη προσέγγιση και κάλυψη του αιτήματός του.</w:t>
      </w:r>
    </w:p>
    <w:p w:rsidR="00A76E1A" w:rsidRPr="00A76E1A" w:rsidRDefault="00A76E1A" w:rsidP="00A76E1A">
      <w:pPr>
        <w:autoSpaceDE/>
        <w:autoSpaceDN/>
        <w:spacing w:line="360" w:lineRule="auto"/>
        <w:ind w:left="720"/>
        <w:jc w:val="both"/>
        <w:rPr>
          <w:rFonts w:ascii="Tahoma" w:hAnsi="Tahoma" w:cs="Tahoma"/>
        </w:rPr>
      </w:pPr>
    </w:p>
    <w:p w:rsidR="00A76E1A" w:rsidRPr="00A76E1A" w:rsidRDefault="00A76E1A" w:rsidP="00A76E1A">
      <w:pPr>
        <w:autoSpaceDE/>
        <w:autoSpaceDN/>
        <w:spacing w:before="120" w:line="360" w:lineRule="auto"/>
        <w:jc w:val="both"/>
        <w:rPr>
          <w:rFonts w:ascii="Tahoma" w:hAnsi="Tahoma" w:cs="Tahoma"/>
          <w:b/>
          <w:u w:val="single"/>
        </w:rPr>
      </w:pPr>
      <w:r w:rsidRPr="00A76E1A">
        <w:rPr>
          <w:rFonts w:ascii="Tahoma" w:hAnsi="Tahoma" w:cs="Tahoma"/>
          <w:b/>
          <w:u w:val="single"/>
        </w:rPr>
        <w:t xml:space="preserve">Παραδοτέα Κέντρου Κοινότητας και Παραρτήματος ΚΕΜ: </w:t>
      </w:r>
    </w:p>
    <w:p w:rsidR="00A76E1A" w:rsidRPr="00A76E1A" w:rsidRDefault="00A76E1A" w:rsidP="00A76E1A">
      <w:pPr>
        <w:autoSpaceDE/>
        <w:autoSpaceDN/>
        <w:spacing w:after="120" w:line="360" w:lineRule="auto"/>
        <w:jc w:val="both"/>
        <w:rPr>
          <w:rFonts w:ascii="Tahoma" w:hAnsi="Tahoma" w:cs="Tahoma"/>
        </w:rPr>
      </w:pPr>
      <w:r w:rsidRPr="00A76E1A">
        <w:rPr>
          <w:rFonts w:ascii="Tahoma" w:hAnsi="Tahoma" w:cs="Tahoma"/>
          <w:b/>
        </w:rPr>
        <w:t>Π1.1:</w:t>
      </w:r>
      <w:r w:rsidRPr="00A76E1A">
        <w:rPr>
          <w:rFonts w:ascii="Tahoma" w:hAnsi="Tahoma" w:cs="Tahoma"/>
        </w:rPr>
        <w:t xml:space="preserve"> Υλοποίηση πλάνου δημοσιότητας (όπως αναπτύχθηκε παραπάνω)</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b/>
        </w:rPr>
        <w:t>Π1.2:</w:t>
      </w:r>
      <w:r w:rsidRPr="00A76E1A">
        <w:rPr>
          <w:rFonts w:ascii="Tahoma" w:hAnsi="Tahoma" w:cs="Tahoma"/>
        </w:rPr>
        <w:tab/>
        <w:t>Μητρώο εξυπηρετούμενου πληθυσμού – ωφελούμενων, μέσα από την πλατφόρμα του ΕΠΣ, που θα περιλαμβάνει:</w:t>
      </w:r>
    </w:p>
    <w:p w:rsidR="00A76E1A" w:rsidRPr="00A76E1A" w:rsidRDefault="00A76E1A" w:rsidP="00A76E1A">
      <w:pPr>
        <w:numPr>
          <w:ilvl w:val="0"/>
          <w:numId w:val="29"/>
        </w:numPr>
        <w:tabs>
          <w:tab w:val="num" w:pos="709"/>
        </w:tabs>
        <w:suppressAutoHyphens/>
        <w:autoSpaceDE/>
        <w:autoSpaceDN/>
        <w:spacing w:after="160" w:line="360" w:lineRule="auto"/>
        <w:ind w:left="709" w:hanging="283"/>
        <w:jc w:val="both"/>
        <w:rPr>
          <w:rFonts w:ascii="Tahoma" w:hAnsi="Tahoma" w:cs="Tahoma"/>
        </w:rPr>
      </w:pPr>
      <w:r w:rsidRPr="00A76E1A">
        <w:rPr>
          <w:rFonts w:ascii="Tahoma" w:hAnsi="Tahoma" w:cs="Tahoma"/>
        </w:rPr>
        <w:t>Τη σύμφωνη γνώμη τους για τη χρήση των προσωπικών τους στοιχείων.</w:t>
      </w:r>
    </w:p>
    <w:p w:rsidR="00A76E1A" w:rsidRPr="00A76E1A" w:rsidRDefault="00A76E1A" w:rsidP="00A76E1A">
      <w:pPr>
        <w:numPr>
          <w:ilvl w:val="0"/>
          <w:numId w:val="29"/>
        </w:numPr>
        <w:tabs>
          <w:tab w:val="num" w:pos="709"/>
        </w:tabs>
        <w:suppressAutoHyphens/>
        <w:autoSpaceDE/>
        <w:autoSpaceDN/>
        <w:spacing w:after="160" w:line="360" w:lineRule="auto"/>
        <w:ind w:left="709" w:hanging="283"/>
        <w:jc w:val="both"/>
        <w:rPr>
          <w:rFonts w:ascii="Tahoma" w:hAnsi="Tahoma" w:cs="Tahoma"/>
        </w:rPr>
      </w:pPr>
      <w:r w:rsidRPr="00A76E1A">
        <w:rPr>
          <w:rFonts w:ascii="Tahoma" w:hAnsi="Tahoma" w:cs="Tahoma"/>
        </w:rPr>
        <w:t>Καταγραφή προσωπικών στοιχείων των ωφελούμενων.</w:t>
      </w:r>
    </w:p>
    <w:p w:rsidR="00A76E1A" w:rsidRPr="00A76E1A" w:rsidRDefault="00A76E1A" w:rsidP="00A76E1A">
      <w:pPr>
        <w:numPr>
          <w:ilvl w:val="0"/>
          <w:numId w:val="29"/>
        </w:numPr>
        <w:tabs>
          <w:tab w:val="num" w:pos="709"/>
        </w:tabs>
        <w:suppressAutoHyphens/>
        <w:autoSpaceDE/>
        <w:autoSpaceDN/>
        <w:spacing w:after="160" w:line="360" w:lineRule="auto"/>
        <w:ind w:left="709" w:hanging="283"/>
        <w:jc w:val="both"/>
        <w:rPr>
          <w:rFonts w:ascii="Tahoma" w:hAnsi="Tahoma" w:cs="Tahoma"/>
        </w:rPr>
      </w:pPr>
      <w:r w:rsidRPr="00A76E1A">
        <w:rPr>
          <w:rFonts w:ascii="Tahoma" w:hAnsi="Tahoma" w:cs="Tahoma"/>
        </w:rPr>
        <w:t>Καταγραφή του αιτήματος και της ημερομηνίας που απευθύνθηκε στο Κέντρο Κοινότητας και στο Παράρτημα ΚΕΜ.</w:t>
      </w:r>
    </w:p>
    <w:p w:rsidR="00A76E1A" w:rsidRPr="00A76E1A" w:rsidRDefault="00A76E1A" w:rsidP="00A76E1A">
      <w:pPr>
        <w:numPr>
          <w:ilvl w:val="0"/>
          <w:numId w:val="29"/>
        </w:numPr>
        <w:tabs>
          <w:tab w:val="num" w:pos="709"/>
        </w:tabs>
        <w:suppressAutoHyphens/>
        <w:autoSpaceDE/>
        <w:autoSpaceDN/>
        <w:spacing w:after="160" w:line="360" w:lineRule="auto"/>
        <w:ind w:left="709" w:hanging="283"/>
        <w:jc w:val="both"/>
        <w:rPr>
          <w:rFonts w:ascii="Tahoma" w:hAnsi="Tahoma" w:cs="Tahoma"/>
        </w:rPr>
      </w:pPr>
      <w:r w:rsidRPr="00A76E1A">
        <w:rPr>
          <w:rFonts w:ascii="Tahoma" w:hAnsi="Tahoma" w:cs="Tahoma"/>
        </w:rPr>
        <w:lastRenderedPageBreak/>
        <w:t>Καταγραφή της “διάγνωσης” των στελεχών του Κέντρου Κοινότητας και του Παραρτήματος ΚΕΜ, για τις ανάγκες υποστήριξης του ωφελούμενου.</w:t>
      </w:r>
    </w:p>
    <w:p w:rsidR="00A76E1A" w:rsidRPr="00A76E1A" w:rsidRDefault="00A76E1A" w:rsidP="00A76E1A">
      <w:pPr>
        <w:numPr>
          <w:ilvl w:val="0"/>
          <w:numId w:val="29"/>
        </w:numPr>
        <w:tabs>
          <w:tab w:val="num" w:pos="709"/>
        </w:tabs>
        <w:suppressAutoHyphens/>
        <w:autoSpaceDE/>
        <w:autoSpaceDN/>
        <w:spacing w:after="160" w:line="360" w:lineRule="auto"/>
        <w:ind w:left="709" w:hanging="283"/>
        <w:jc w:val="both"/>
        <w:rPr>
          <w:rFonts w:ascii="Tahoma" w:hAnsi="Tahoma" w:cs="Tahoma"/>
        </w:rPr>
      </w:pPr>
      <w:r w:rsidRPr="00A76E1A">
        <w:rPr>
          <w:rFonts w:ascii="Tahoma" w:hAnsi="Tahoma" w:cs="Tahoma"/>
        </w:rPr>
        <w:t>Καταγραφή της δομής / υπηρεσίας που προτάθηκε στον ωφελούμενο για την κάλυψη του αιτήματός του.</w:t>
      </w:r>
    </w:p>
    <w:p w:rsidR="00A76E1A" w:rsidRPr="00A76E1A" w:rsidRDefault="00A76E1A" w:rsidP="00A76E1A">
      <w:pPr>
        <w:numPr>
          <w:ilvl w:val="0"/>
          <w:numId w:val="29"/>
        </w:numPr>
        <w:tabs>
          <w:tab w:val="num" w:pos="709"/>
        </w:tabs>
        <w:suppressAutoHyphens/>
        <w:autoSpaceDE/>
        <w:autoSpaceDN/>
        <w:spacing w:after="160" w:line="360" w:lineRule="auto"/>
        <w:ind w:left="709" w:hanging="283"/>
        <w:jc w:val="both"/>
        <w:rPr>
          <w:rFonts w:ascii="Tahoma" w:hAnsi="Tahoma" w:cs="Tahoma"/>
        </w:rPr>
      </w:pPr>
      <w:r w:rsidRPr="00A76E1A">
        <w:rPr>
          <w:rFonts w:ascii="Tahoma" w:hAnsi="Tahoma" w:cs="Tahoma"/>
        </w:rPr>
        <w:t>Καταγραφή των υποστηρικτικών ενεργειών προς τον ωφελούμενο από στέλεχος του Κέντρου Κοινότητας και του Παραρτήματος ΚΕΜ.</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b/>
        </w:rPr>
        <w:t>Π1.3:</w:t>
      </w:r>
      <w:r w:rsidRPr="00A76E1A">
        <w:rPr>
          <w:rFonts w:ascii="Tahoma" w:hAnsi="Tahoma" w:cs="Tahoma"/>
        </w:rPr>
        <w:tab/>
        <w:t>Φάκελος με παρουσιολόγια των στελεχών</w:t>
      </w:r>
    </w:p>
    <w:p w:rsidR="00A76E1A" w:rsidRPr="00A76E1A" w:rsidRDefault="00A76E1A" w:rsidP="00A76E1A">
      <w:pPr>
        <w:autoSpaceDE/>
        <w:autoSpaceDN/>
        <w:spacing w:line="360" w:lineRule="auto"/>
        <w:jc w:val="both"/>
        <w:rPr>
          <w:rFonts w:ascii="Tahoma" w:eastAsia="Tahoma" w:hAnsi="Tahoma" w:cs="Tahoma"/>
        </w:rPr>
      </w:pPr>
      <w:r w:rsidRPr="00A76E1A">
        <w:rPr>
          <w:rFonts w:ascii="Tahoma" w:hAnsi="Tahoma" w:cs="Tahoma"/>
          <w:b/>
        </w:rPr>
        <w:t>Π1.4:</w:t>
      </w:r>
      <w:r w:rsidRPr="00A76E1A">
        <w:rPr>
          <w:rFonts w:ascii="Tahoma" w:hAnsi="Tahoma" w:cs="Tahoma"/>
        </w:rPr>
        <w:tab/>
        <w:t>Μηνιαία κατάσταση τιμολογίων - λογαριασμών</w:t>
      </w:r>
    </w:p>
    <w:p w:rsidR="00A76E1A" w:rsidRPr="00A76E1A" w:rsidRDefault="00A76E1A" w:rsidP="00A76E1A">
      <w:pPr>
        <w:autoSpaceDE/>
        <w:autoSpaceDN/>
        <w:spacing w:line="360" w:lineRule="auto"/>
        <w:jc w:val="both"/>
      </w:pPr>
      <w:r w:rsidRPr="00A76E1A">
        <w:rPr>
          <w:rFonts w:ascii="Tahoma" w:eastAsia="Tahoma" w:hAnsi="Tahoma" w:cs="Tahoma"/>
          <w:b/>
        </w:rPr>
        <w:t>Π1.5:</w:t>
      </w:r>
      <w:r w:rsidRPr="00A76E1A">
        <w:rPr>
          <w:rFonts w:ascii="Tahoma" w:eastAsia="Tahoma" w:hAnsi="Tahoma" w:cs="Tahoma"/>
          <w:b/>
        </w:rPr>
        <w:tab/>
      </w:r>
      <w:r w:rsidRPr="00A76E1A">
        <w:rPr>
          <w:rFonts w:ascii="Tahoma" w:eastAsia="Tahoma" w:hAnsi="Tahoma" w:cs="Tahoma"/>
        </w:rPr>
        <w:t xml:space="preserve">Μηνιαία αναφορά προόδου παρεχόμενων υπηρεσιών </w:t>
      </w:r>
    </w:p>
    <w:p w:rsidR="00A76E1A" w:rsidRPr="00A76E1A" w:rsidRDefault="00A76E1A" w:rsidP="00A76E1A">
      <w:pPr>
        <w:autoSpaceDE/>
        <w:autoSpaceDN/>
        <w:spacing w:line="360" w:lineRule="auto"/>
        <w:jc w:val="both"/>
        <w:rPr>
          <w:rFonts w:ascii="Tahoma" w:hAnsi="Tahoma" w:cs="Tahoma"/>
        </w:rPr>
      </w:pPr>
    </w:p>
    <w:p w:rsidR="00A76E1A" w:rsidRPr="00A76E1A" w:rsidRDefault="00A76E1A" w:rsidP="00A76E1A">
      <w:pPr>
        <w:autoSpaceDE/>
        <w:autoSpaceDN/>
        <w:spacing w:line="360" w:lineRule="auto"/>
        <w:jc w:val="both"/>
        <w:rPr>
          <w:rFonts w:ascii="Tahoma" w:hAnsi="Tahoma" w:cs="Tahoma"/>
        </w:rPr>
      </w:pPr>
    </w:p>
    <w:p w:rsidR="00A76E1A" w:rsidRPr="00A76E1A" w:rsidRDefault="00A76E1A" w:rsidP="00A76E1A">
      <w:pPr>
        <w:autoSpaceDE/>
        <w:autoSpaceDN/>
        <w:spacing w:line="360" w:lineRule="auto"/>
        <w:jc w:val="both"/>
        <w:rPr>
          <w:rFonts w:ascii="Tahoma" w:hAnsi="Tahoma" w:cs="Tahoma"/>
        </w:rPr>
      </w:pPr>
    </w:p>
    <w:p w:rsidR="00A76E1A" w:rsidRPr="00A76E1A" w:rsidRDefault="00A76E1A" w:rsidP="00A76E1A">
      <w:pPr>
        <w:autoSpaceDE/>
        <w:autoSpaceDN/>
        <w:spacing w:line="360" w:lineRule="auto"/>
        <w:jc w:val="both"/>
        <w:rPr>
          <w:rFonts w:ascii="Tahoma" w:hAnsi="Tahoma" w:cs="Tahoma"/>
          <w:b/>
          <w:sz w:val="22"/>
          <w:szCs w:val="22"/>
          <w:u w:val="single"/>
        </w:rPr>
      </w:pPr>
      <w:r w:rsidRPr="00A76E1A">
        <w:rPr>
          <w:rFonts w:ascii="Tahoma" w:hAnsi="Tahoma" w:cs="Tahoma"/>
          <w:b/>
          <w:sz w:val="22"/>
          <w:szCs w:val="22"/>
          <w:u w:val="single"/>
        </w:rPr>
        <w:t>ΠΕ 2:  Συνεργασία με Υπηρεσίες και Δομές και Συνεργασία και παραπομπή αιτημάτων σε άλλες σχετικές δομές, υπηρεσίες και φορείς (Συμβούλια Ένταξης Μεταναστών, Συλλόγους Μεταναστών/Δικαιούχων Διεθνούς Προστασίας, ΜΚΟ, Κοινωνικές Υπηρεσίες)</w:t>
      </w:r>
    </w:p>
    <w:p w:rsidR="00A76E1A" w:rsidRPr="00A76E1A" w:rsidRDefault="00A76E1A" w:rsidP="00A76E1A">
      <w:pPr>
        <w:autoSpaceDE/>
        <w:autoSpaceDN/>
        <w:spacing w:line="360" w:lineRule="auto"/>
        <w:jc w:val="both"/>
        <w:rPr>
          <w:rFonts w:ascii="Tahoma" w:hAnsi="Tahoma" w:cs="Tahoma"/>
          <w:u w:val="single"/>
        </w:rPr>
      </w:pPr>
    </w:p>
    <w:p w:rsidR="00A76E1A" w:rsidRPr="00A76E1A" w:rsidRDefault="00A76E1A" w:rsidP="00A76E1A">
      <w:pPr>
        <w:autoSpaceDE/>
        <w:autoSpaceDN/>
        <w:spacing w:line="360" w:lineRule="auto"/>
        <w:rPr>
          <w:rFonts w:ascii="Tahoma" w:hAnsi="Tahoma" w:cs="Tahoma"/>
          <w:b/>
          <w:u w:val="single"/>
        </w:rPr>
      </w:pPr>
      <w:r w:rsidRPr="00A76E1A">
        <w:rPr>
          <w:rFonts w:ascii="Tahoma" w:hAnsi="Tahoma" w:cs="Tahoma"/>
          <w:b/>
          <w:u w:val="single"/>
        </w:rPr>
        <w:t xml:space="preserve">Στόχοι/ Επιδιωκόμενα αποτελέσματα: </w:t>
      </w:r>
    </w:p>
    <w:p w:rsidR="00A76E1A" w:rsidRPr="00A76E1A" w:rsidRDefault="00A76E1A" w:rsidP="00A76E1A">
      <w:pPr>
        <w:suppressAutoHyphens/>
        <w:autoSpaceDE/>
        <w:spacing w:line="360" w:lineRule="auto"/>
        <w:jc w:val="both"/>
        <w:textAlignment w:val="baseline"/>
        <w:rPr>
          <w:rFonts w:ascii="Verdana" w:hAnsi="Verdana"/>
          <w:sz w:val="16"/>
          <w:szCs w:val="16"/>
        </w:rPr>
      </w:pPr>
      <w:r w:rsidRPr="00A76E1A">
        <w:rPr>
          <w:rFonts w:ascii="Verdana" w:hAnsi="Verdana"/>
          <w:sz w:val="16"/>
          <w:szCs w:val="16"/>
        </w:rPr>
        <w:t xml:space="preserve">   </w:t>
      </w:r>
    </w:p>
    <w:p w:rsidR="00A76E1A" w:rsidRPr="00A76E1A" w:rsidRDefault="00A76E1A" w:rsidP="00A76E1A">
      <w:pPr>
        <w:numPr>
          <w:ilvl w:val="0"/>
          <w:numId w:val="25"/>
        </w:numPr>
        <w:autoSpaceDE/>
        <w:autoSpaceDN/>
        <w:spacing w:after="120" w:line="360" w:lineRule="auto"/>
        <w:ind w:left="714" w:hanging="357"/>
        <w:contextualSpacing/>
        <w:jc w:val="both"/>
        <w:rPr>
          <w:rFonts w:ascii="Tahoma" w:hAnsi="Tahoma" w:cs="Tahoma"/>
          <w:szCs w:val="16"/>
          <w:u w:val="single"/>
        </w:rPr>
      </w:pPr>
      <w:r w:rsidRPr="00A76E1A">
        <w:rPr>
          <w:rFonts w:ascii="Tahoma" w:hAnsi="Tahoma" w:cs="Tahoma"/>
          <w:b/>
          <w:szCs w:val="16"/>
        </w:rPr>
        <w:t>Κέντρο Κοινότητας:</w:t>
      </w:r>
    </w:p>
    <w:p w:rsidR="00A76E1A" w:rsidRPr="00A76E1A" w:rsidRDefault="00A76E1A" w:rsidP="00A76E1A">
      <w:pPr>
        <w:numPr>
          <w:ilvl w:val="0"/>
          <w:numId w:val="7"/>
        </w:numPr>
        <w:autoSpaceDE/>
        <w:autoSpaceDN/>
        <w:spacing w:after="160" w:line="360" w:lineRule="auto"/>
        <w:jc w:val="both"/>
        <w:rPr>
          <w:rFonts w:ascii="Tahoma" w:hAnsi="Tahoma" w:cs="Tahoma"/>
        </w:rPr>
      </w:pPr>
      <w:r w:rsidRPr="00A76E1A">
        <w:rPr>
          <w:rFonts w:ascii="Tahoma" w:hAnsi="Tahoma" w:cs="Tahoma"/>
        </w:rPr>
        <w:t xml:space="preserve">Συνεργασία και παραπομπή αιτημάτων σε άλλες δομές και υπηρεσίες που παρέχονται στα γεωγραφικά όρια της περιοχής λειτουργίας του «Κέντρου Κοινότητας», π.χ. Κοινωνικοί Ξενώνες Αστέγων, Ξενώνες Κακοποιημένων Γυναικών και θυμάτων διακίνησης και εμπορίας ανθρώπων, Κοινωνικά Φροντιστήρια, Δομές Ψυχικής Υγείας, Δομές για ΑμεΑ, Βρεφονηπιακοί και Παιδικοί Σταθμοί, Προγράμματα για Ηλικιωμένους,  </w:t>
      </w:r>
      <w:r w:rsidRPr="00A76E1A">
        <w:rPr>
          <w:rFonts w:ascii="Tahoma" w:hAnsi="Tahoma" w:cs="Tahoma"/>
          <w:color w:val="000000" w:themeColor="text1"/>
        </w:rPr>
        <w:t xml:space="preserve">Προγράμματα για Μετανάστες </w:t>
      </w:r>
      <w:r w:rsidRPr="00A76E1A">
        <w:rPr>
          <w:rFonts w:ascii="Tahoma" w:hAnsi="Tahoma" w:cs="Tahoma"/>
        </w:rPr>
        <w:t>κλπ.</w:t>
      </w:r>
    </w:p>
    <w:p w:rsidR="00A76E1A" w:rsidRPr="00A76E1A" w:rsidRDefault="00A76E1A" w:rsidP="00A76E1A">
      <w:pPr>
        <w:numPr>
          <w:ilvl w:val="0"/>
          <w:numId w:val="7"/>
        </w:numPr>
        <w:autoSpaceDE/>
        <w:autoSpaceDN/>
        <w:spacing w:after="160" w:line="360" w:lineRule="auto"/>
        <w:jc w:val="both"/>
        <w:rPr>
          <w:rFonts w:ascii="Tahoma" w:hAnsi="Tahoma" w:cs="Tahoma"/>
        </w:rPr>
      </w:pPr>
      <w:r w:rsidRPr="00A76E1A">
        <w:rPr>
          <w:rFonts w:ascii="Tahoma" w:hAnsi="Tahoma" w:cs="Tahoma"/>
        </w:rPr>
        <w:t>Συνεργασία και παραπομπή αιτημάτων: α) σε υπηρεσίες απασχόλησης  (π.χ. ΟΑΕΔ) για την ένταξη των ωφελούμενων σε προγράμματα κατάρτισης, δράσεις απασχόλησης, επιμορφωτικά σεμινάρια καθώς φυσικά και σε θέσεις εργασίας β) σε φορείς αρμόδιους για την εφαρμογή προγραμμάτων της Γενικής Γραμματείας Διά Βίου Μάθησης και Νέας Γενιάς.</w:t>
      </w:r>
    </w:p>
    <w:p w:rsidR="00A76E1A" w:rsidRPr="00A76E1A" w:rsidRDefault="00A76E1A" w:rsidP="00A76E1A">
      <w:pPr>
        <w:numPr>
          <w:ilvl w:val="0"/>
          <w:numId w:val="7"/>
        </w:numPr>
        <w:autoSpaceDE/>
        <w:autoSpaceDN/>
        <w:spacing w:after="160" w:line="360" w:lineRule="auto"/>
        <w:jc w:val="both"/>
        <w:rPr>
          <w:rFonts w:ascii="Tahoma" w:hAnsi="Tahoma" w:cs="Tahoma"/>
        </w:rPr>
      </w:pPr>
      <w:r w:rsidRPr="00A76E1A">
        <w:rPr>
          <w:rFonts w:ascii="Tahoma" w:hAnsi="Tahoma" w:cs="Tahoma"/>
        </w:rPr>
        <w:t>Συνεργασία με την τοπική αγορά εργασίας με στόχο την ένταξη των ανέργων. Στόχος είναι η ανάπτυξη επαφών και τακτικής επικοινωνίας με φορείς εκπροσώπησης των εργοδοτών και των εργαζομένων (π.χ. Επιμελητήρια, ενώσεις και ομοσπονδίες εργαζομένων, συλλόγους επιχειρήσεων ή επιχειρηματικών ομάδων, κλπ)</w:t>
      </w:r>
      <w:r w:rsidRPr="00A76E1A">
        <w:rPr>
          <w:rFonts w:ascii="Tahoma" w:eastAsia="Tahoma" w:hAnsi="Tahoma" w:cs="Tahoma"/>
        </w:rPr>
        <w:t xml:space="preserve"> για την αντιμετώπιση της ανεργίας στην περιοχή</w:t>
      </w:r>
      <w:r w:rsidRPr="00A76E1A">
        <w:rPr>
          <w:rFonts w:ascii="Tahoma" w:hAnsi="Tahoma" w:cs="Tahoma"/>
        </w:rPr>
        <w:t xml:space="preserve">. Στόχος της εν λόγω ενέργειας είναι : </w:t>
      </w:r>
    </w:p>
    <w:p w:rsidR="00A76E1A" w:rsidRPr="00A76E1A" w:rsidRDefault="00A76E1A" w:rsidP="00A76E1A">
      <w:pPr>
        <w:numPr>
          <w:ilvl w:val="0"/>
          <w:numId w:val="9"/>
        </w:numPr>
        <w:autoSpaceDE/>
        <w:autoSpaceDN/>
        <w:spacing w:after="160" w:line="360" w:lineRule="auto"/>
        <w:ind w:left="1077" w:hanging="357"/>
        <w:contextualSpacing/>
        <w:jc w:val="both"/>
        <w:rPr>
          <w:rFonts w:ascii="Tahoma" w:hAnsi="Tahoma" w:cs="Tahoma"/>
        </w:rPr>
      </w:pPr>
      <w:r w:rsidRPr="00A76E1A">
        <w:rPr>
          <w:rFonts w:ascii="Tahoma" w:hAnsi="Tahoma" w:cs="Tahoma"/>
        </w:rPr>
        <w:lastRenderedPageBreak/>
        <w:t>η ενημέρωση και η ευαισθητοποίηση του κόσμου των επιχειρήσεων για την αναγκαιότητα αντιμετώπισης της ανεργίας στo Δήμο Καλλιθέας και την ύπαρξη συγκεκριμένης δυναμικής όσον αφορά την προσφορά εργατικού δυναμικού και ειδικοτήτων</w:t>
      </w:r>
    </w:p>
    <w:p w:rsidR="00A76E1A" w:rsidRPr="00A76E1A" w:rsidRDefault="00A76E1A" w:rsidP="00A76E1A">
      <w:pPr>
        <w:numPr>
          <w:ilvl w:val="0"/>
          <w:numId w:val="9"/>
        </w:numPr>
        <w:autoSpaceDE/>
        <w:autoSpaceDN/>
        <w:spacing w:before="100" w:beforeAutospacing="1" w:after="160" w:line="360" w:lineRule="auto"/>
        <w:contextualSpacing/>
        <w:jc w:val="both"/>
        <w:rPr>
          <w:rFonts w:ascii="Tahoma" w:hAnsi="Tahoma" w:cs="Tahoma"/>
        </w:rPr>
      </w:pPr>
      <w:r w:rsidRPr="00A76E1A">
        <w:rPr>
          <w:rFonts w:ascii="Tahoma" w:hAnsi="Tahoma" w:cs="Tahoma"/>
        </w:rPr>
        <w:t>η σύγκλιση του κόσμου των επιχειρήσεων με αυτή των ανέργων μέσα από τη συμμετοχή σε κοινές δραστηριότητες (π.χ. ημερίδες).</w:t>
      </w:r>
    </w:p>
    <w:p w:rsidR="00A76E1A" w:rsidRPr="00A76E1A" w:rsidRDefault="00A76E1A" w:rsidP="00A76E1A">
      <w:pPr>
        <w:autoSpaceDE/>
        <w:autoSpaceDN/>
        <w:spacing w:line="360" w:lineRule="auto"/>
        <w:jc w:val="both"/>
        <w:rPr>
          <w:rFonts w:ascii="Tahoma" w:hAnsi="Tahoma" w:cs="Tahoma"/>
          <w:sz w:val="18"/>
          <w:szCs w:val="18"/>
          <w:lang w:eastAsia="ar-SA"/>
        </w:rPr>
      </w:pPr>
    </w:p>
    <w:p w:rsidR="00A76E1A" w:rsidRPr="00A76E1A" w:rsidRDefault="00A76E1A" w:rsidP="00A76E1A">
      <w:pPr>
        <w:numPr>
          <w:ilvl w:val="0"/>
          <w:numId w:val="25"/>
        </w:numPr>
        <w:autoSpaceDE/>
        <w:autoSpaceDN/>
        <w:spacing w:after="120" w:line="360" w:lineRule="auto"/>
        <w:ind w:left="714" w:hanging="357"/>
        <w:contextualSpacing/>
        <w:jc w:val="both"/>
        <w:rPr>
          <w:rFonts w:ascii="Tahoma" w:hAnsi="Tahoma" w:cs="Tahoma"/>
          <w:b/>
          <w:sz w:val="16"/>
          <w:szCs w:val="16"/>
        </w:rPr>
      </w:pPr>
      <w:r w:rsidRPr="00A76E1A">
        <w:rPr>
          <w:rFonts w:ascii="Tahoma" w:hAnsi="Tahoma" w:cs="Tahoma"/>
          <w:b/>
          <w:lang w:eastAsia="ar-SA"/>
        </w:rPr>
        <w:t>Παράρτημα</w:t>
      </w:r>
      <w:r w:rsidRPr="00A76E1A">
        <w:rPr>
          <w:rFonts w:ascii="Tahoma" w:hAnsi="Tahoma" w:cs="Tahoma"/>
          <w:b/>
          <w:szCs w:val="16"/>
        </w:rPr>
        <w:t xml:space="preserve"> ΚΕΜ:</w:t>
      </w:r>
    </w:p>
    <w:p w:rsidR="00A76E1A" w:rsidRPr="00A76E1A" w:rsidRDefault="00A76E1A" w:rsidP="00A76E1A">
      <w:pPr>
        <w:numPr>
          <w:ilvl w:val="0"/>
          <w:numId w:val="21"/>
        </w:numPr>
        <w:autoSpaceDE/>
        <w:autoSpaceDN/>
        <w:spacing w:before="100" w:beforeAutospacing="1" w:after="160" w:line="360" w:lineRule="auto"/>
        <w:contextualSpacing/>
        <w:jc w:val="both"/>
        <w:rPr>
          <w:rFonts w:ascii="Tahoma" w:hAnsi="Tahoma" w:cs="Tahoma"/>
        </w:rPr>
      </w:pPr>
      <w:r w:rsidRPr="00A76E1A">
        <w:rPr>
          <w:rFonts w:ascii="Tahoma" w:hAnsi="Tahoma" w:cs="Tahoma"/>
        </w:rPr>
        <w:t>Διάγνωση προβλημάτων και παραπομπή τους σε εξειδικευμένες δομές/υπηρεσίες (Ξενώνες αστέγων/μεταναστών, Κακοποιημένων Γυναικών, θυμάτων εμπορίας ανθρώπων, Δομές για ΑμεΑ και Ψυχικής Υγείας, Βρεφονηπιακοί και Παιδικοί Σταθμοί, Στοχευμένες Δράσεις για μετανάστες/πρόσφυγες, δομές παροχής βασικών αναγκών, δομές παροχής συσσιτίων, κοινωνικά φαρμακεία, ΚΗΦΗ, δημοτικό ιατρείο κ.α.)</w:t>
      </w:r>
    </w:p>
    <w:p w:rsidR="00A76E1A" w:rsidRPr="00A76E1A" w:rsidRDefault="00A76E1A" w:rsidP="00A76E1A">
      <w:pPr>
        <w:autoSpaceDE/>
        <w:autoSpaceDN/>
        <w:spacing w:line="360" w:lineRule="auto"/>
        <w:ind w:right="28"/>
        <w:jc w:val="both"/>
        <w:rPr>
          <w:rFonts w:ascii="Tahoma" w:hAnsi="Tahoma" w:cs="Tahoma"/>
          <w:u w:val="single"/>
        </w:rPr>
      </w:pPr>
    </w:p>
    <w:p w:rsidR="00A76E1A" w:rsidRPr="00A76E1A" w:rsidRDefault="00A76E1A" w:rsidP="00A76E1A">
      <w:pPr>
        <w:autoSpaceDE/>
        <w:autoSpaceDN/>
        <w:spacing w:line="360" w:lineRule="auto"/>
        <w:rPr>
          <w:rFonts w:ascii="Tahoma" w:hAnsi="Tahoma" w:cs="Tahoma"/>
          <w:b/>
          <w:u w:val="single"/>
        </w:rPr>
      </w:pPr>
      <w:r w:rsidRPr="00A76E1A">
        <w:rPr>
          <w:rFonts w:ascii="Tahoma" w:hAnsi="Tahoma" w:cs="Tahoma"/>
          <w:b/>
          <w:u w:val="single"/>
        </w:rPr>
        <w:t>Επί μέρους Ενέργειες/Εργασίες:</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Αμφίδρομη συστηματική επικοινωνία, συνεργασία και αλληλεπίδραση </w:t>
      </w:r>
      <w:r w:rsidRPr="00A76E1A">
        <w:rPr>
          <w:rFonts w:ascii="Tahoma" w:eastAsia="Tahoma" w:hAnsi="Tahoma" w:cs="Tahoma"/>
        </w:rPr>
        <w:t xml:space="preserve">με υπηρεσίες και φορείς για ενημέρωση, ανταλλαγή απόψεων σε ζητήματα που αφορούν το έργο του Κέντρου Κοινότητας και του </w:t>
      </w:r>
      <w:r w:rsidRPr="00A76E1A">
        <w:rPr>
          <w:rFonts w:ascii="Tahoma" w:hAnsi="Tahoma" w:cs="Tahoma"/>
          <w:lang w:eastAsia="ar-SA"/>
        </w:rPr>
        <w:t>Παραρτήματος</w:t>
      </w:r>
      <w:r w:rsidRPr="00A76E1A">
        <w:rPr>
          <w:rFonts w:ascii="Tahoma" w:hAnsi="Tahoma" w:cs="Tahoma"/>
        </w:rPr>
        <w:t xml:space="preserve"> ΚΕΜ</w:t>
      </w:r>
      <w:r w:rsidRPr="00A76E1A">
        <w:rPr>
          <w:rFonts w:ascii="Tahoma" w:eastAsia="Tahoma" w:hAnsi="Tahoma" w:cs="Tahoma"/>
        </w:rPr>
        <w:t>, αλλά και των υπηρεσιών που είναι οι βασικοί πάροχοι υπηρεσιών προς τους ωφελούμενους</w:t>
      </w:r>
      <w:r w:rsidRPr="00A76E1A">
        <w:rPr>
          <w:rFonts w:ascii="Tahoma" w:hAnsi="Tahoma" w:cs="Tahoma"/>
        </w:rPr>
        <w:t>, για την εξασφάλιση αμεσότητας στη συνεργασία, πνεύματος αλληλέγγυας δράσης, εντοπισμού ευκαιριών για ανάπτυξη συνεργειών και καταπολέμησης του αποκλεισμού.</w:t>
      </w:r>
    </w:p>
    <w:p w:rsidR="00A76E1A" w:rsidRPr="00A76E1A" w:rsidRDefault="00A76E1A" w:rsidP="00A76E1A">
      <w:pPr>
        <w:autoSpaceDE/>
        <w:autoSpaceDN/>
        <w:spacing w:line="360" w:lineRule="auto"/>
        <w:jc w:val="both"/>
        <w:rPr>
          <w:rFonts w:ascii="Tahoma" w:hAnsi="Tahoma" w:cs="Tahoma"/>
        </w:rPr>
      </w:pPr>
    </w:p>
    <w:p w:rsidR="00A76E1A" w:rsidRPr="00A76E1A" w:rsidRDefault="00A76E1A" w:rsidP="00A76E1A">
      <w:pPr>
        <w:autoSpaceDE/>
        <w:autoSpaceDN/>
        <w:spacing w:before="120" w:after="120" w:line="360" w:lineRule="auto"/>
        <w:jc w:val="both"/>
        <w:rPr>
          <w:rFonts w:ascii="Tahoma" w:hAnsi="Tahoma" w:cs="Tahoma"/>
          <w:b/>
          <w:u w:val="single"/>
        </w:rPr>
      </w:pPr>
      <w:r w:rsidRPr="00A76E1A">
        <w:rPr>
          <w:rFonts w:ascii="Tahoma" w:hAnsi="Tahoma" w:cs="Tahoma"/>
          <w:b/>
          <w:u w:val="single"/>
        </w:rPr>
        <w:t xml:space="preserve">Παραδοτέα Κέντρου Κοινότητας και </w:t>
      </w:r>
      <w:r w:rsidRPr="00A76E1A">
        <w:rPr>
          <w:rFonts w:ascii="Tahoma" w:hAnsi="Tahoma" w:cs="Tahoma"/>
          <w:b/>
          <w:u w:val="single"/>
          <w:lang w:eastAsia="ar-SA"/>
        </w:rPr>
        <w:t>Παραρτήματος</w:t>
      </w:r>
      <w:r w:rsidRPr="00A76E1A">
        <w:rPr>
          <w:rFonts w:ascii="Tahoma" w:hAnsi="Tahoma" w:cs="Tahoma"/>
          <w:b/>
          <w:u w:val="single"/>
        </w:rPr>
        <w:t xml:space="preserve"> ΚΕΜ: </w:t>
      </w:r>
    </w:p>
    <w:p w:rsidR="00A76E1A" w:rsidRPr="00A76E1A" w:rsidRDefault="00A76E1A" w:rsidP="00A76E1A">
      <w:pPr>
        <w:autoSpaceDE/>
        <w:autoSpaceDN/>
        <w:spacing w:after="120" w:line="360" w:lineRule="auto"/>
        <w:jc w:val="both"/>
        <w:rPr>
          <w:rFonts w:ascii="Tahoma" w:hAnsi="Tahoma" w:cs="Tahoma"/>
        </w:rPr>
      </w:pPr>
      <w:r w:rsidRPr="00A76E1A">
        <w:rPr>
          <w:rFonts w:ascii="Tahoma" w:hAnsi="Tahoma" w:cs="Tahoma"/>
          <w:b/>
        </w:rPr>
        <w:t>Π 2.1:</w:t>
      </w:r>
      <w:r w:rsidRPr="00A76E1A">
        <w:rPr>
          <w:rFonts w:ascii="Tahoma" w:hAnsi="Tahoma" w:cs="Tahoma"/>
        </w:rPr>
        <w:t xml:space="preserve"> Φάκελος καταγραφής επικοινωνιών που χρειάστηκαν να γίνουν για τη διασύνδεση του ωφελούμενου με τις δομές / υπηρεσίες.</w:t>
      </w:r>
    </w:p>
    <w:p w:rsidR="00A76E1A" w:rsidRPr="00A76E1A" w:rsidRDefault="00A76E1A" w:rsidP="00A76E1A">
      <w:pPr>
        <w:autoSpaceDE/>
        <w:autoSpaceDN/>
        <w:spacing w:after="120" w:line="360" w:lineRule="auto"/>
        <w:jc w:val="both"/>
        <w:rPr>
          <w:rFonts w:ascii="Tahoma" w:hAnsi="Tahoma" w:cs="Tahoma"/>
        </w:rPr>
      </w:pPr>
      <w:r w:rsidRPr="00A76E1A">
        <w:rPr>
          <w:rFonts w:ascii="Tahoma" w:hAnsi="Tahoma" w:cs="Tahoma"/>
          <w:b/>
        </w:rPr>
        <w:t>Π 2.2:</w:t>
      </w:r>
      <w:r w:rsidRPr="00A76E1A">
        <w:rPr>
          <w:rFonts w:ascii="Tahoma" w:hAnsi="Tahoma" w:cs="Tahoma"/>
        </w:rPr>
        <w:t xml:space="preserve"> Τήρηση αρχείου με υλικό από συναντήσεις, συσκέψεις, συνεργασίες των στελεχών του Κέντρου Κοινότητας και του Παραρτήματος ΚΕΜ με τις Υπηρεσίες και τις Δομές που θα αναπτυχθεί επικοινωνία και τήρηση σημειωμάτων με το περιεχόμενο των συσκέψεων, την καταγραφή των βασικών σημείων της συνεργασίας, τις αποφάσεις και τις προγραμματιζόμενες ενέργειες.</w:t>
      </w:r>
    </w:p>
    <w:p w:rsidR="00A76E1A" w:rsidRPr="00A76E1A" w:rsidRDefault="00A76E1A" w:rsidP="00A76E1A">
      <w:pPr>
        <w:autoSpaceDE/>
        <w:autoSpaceDN/>
        <w:spacing w:after="120" w:line="360" w:lineRule="auto"/>
        <w:jc w:val="both"/>
        <w:rPr>
          <w:rFonts w:ascii="Tahoma" w:hAnsi="Tahoma" w:cs="Tahoma"/>
        </w:rPr>
      </w:pPr>
      <w:r w:rsidRPr="00A76E1A">
        <w:rPr>
          <w:rFonts w:ascii="Tahoma" w:hAnsi="Tahoma" w:cs="Tahoma"/>
          <w:b/>
        </w:rPr>
        <w:t>Π 2.3:</w:t>
      </w:r>
      <w:r w:rsidRPr="00A76E1A">
        <w:rPr>
          <w:rFonts w:ascii="Tahoma" w:hAnsi="Tahoma" w:cs="Tahoma"/>
        </w:rPr>
        <w:t xml:space="preserve"> Φάκελος  καταγραφής  από τις ενέργειες ενημέρωσης, ευαισθητοποίησης  επιχειρήσεων και ανέργων,</w:t>
      </w:r>
      <w:r w:rsidRPr="00A76E1A">
        <w:rPr>
          <w:rFonts w:ascii="Tahoma" w:eastAsia="Tahoma" w:hAnsi="Tahoma" w:cs="Tahoma"/>
        </w:rPr>
        <w:t xml:space="preserve"> </w:t>
      </w:r>
      <w:r w:rsidRPr="00A76E1A">
        <w:rPr>
          <w:rFonts w:ascii="Tahoma" w:hAnsi="Tahoma" w:cs="Tahoma"/>
        </w:rPr>
        <w:t>δημοσιεύσεις στον τοπικό τύπο, ανάρτηση σε ιστοσελίδα του Δήμου και στο μέσον κοινωνικής δικτύωσης της Κοινωνικής Υπηρεσίας του Δήμου.</w:t>
      </w:r>
    </w:p>
    <w:p w:rsidR="00A76E1A" w:rsidRPr="00A76E1A" w:rsidRDefault="00A76E1A" w:rsidP="00A76E1A">
      <w:pPr>
        <w:autoSpaceDE/>
        <w:autoSpaceDN/>
        <w:spacing w:line="360" w:lineRule="auto"/>
        <w:rPr>
          <w:rFonts w:ascii="Tahoma" w:hAnsi="Tahoma" w:cs="Tahoma"/>
          <w:b/>
        </w:rPr>
      </w:pPr>
    </w:p>
    <w:p w:rsidR="00A76E1A" w:rsidRPr="00A76E1A" w:rsidRDefault="00A76E1A" w:rsidP="00A76E1A">
      <w:pPr>
        <w:autoSpaceDE/>
        <w:autoSpaceDN/>
        <w:spacing w:line="360" w:lineRule="auto"/>
        <w:jc w:val="both"/>
        <w:rPr>
          <w:rFonts w:ascii="Tahoma" w:hAnsi="Tahoma" w:cs="Tahoma"/>
          <w:b/>
          <w:sz w:val="22"/>
          <w:szCs w:val="22"/>
          <w:u w:val="single"/>
        </w:rPr>
      </w:pPr>
      <w:r w:rsidRPr="00A76E1A">
        <w:rPr>
          <w:rFonts w:ascii="Tahoma" w:hAnsi="Tahoma" w:cs="Tahoma"/>
          <w:b/>
          <w:sz w:val="22"/>
          <w:szCs w:val="22"/>
          <w:u w:val="single"/>
        </w:rPr>
        <w:t xml:space="preserve">ΠΕ 3: Παροχή Υπηρεσιών βελτίωσης του βιοτικού επιπέδου και διασφάλισης της κοινωνικής ένταξης των ωφελούμενων  </w:t>
      </w:r>
    </w:p>
    <w:p w:rsidR="00A76E1A" w:rsidRPr="00A76E1A" w:rsidRDefault="00A76E1A" w:rsidP="00A76E1A">
      <w:pPr>
        <w:autoSpaceDE/>
        <w:autoSpaceDN/>
        <w:spacing w:line="360" w:lineRule="auto"/>
        <w:rPr>
          <w:rFonts w:ascii="Tahoma" w:hAnsi="Tahoma" w:cs="Tahoma"/>
          <w:b/>
        </w:rPr>
      </w:pPr>
    </w:p>
    <w:p w:rsidR="00A76E1A" w:rsidRPr="00A76E1A" w:rsidRDefault="00A76E1A" w:rsidP="00A76E1A">
      <w:pPr>
        <w:autoSpaceDE/>
        <w:autoSpaceDN/>
        <w:spacing w:line="360" w:lineRule="auto"/>
        <w:jc w:val="both"/>
        <w:rPr>
          <w:rFonts w:ascii="Tahoma" w:hAnsi="Tahoma" w:cs="Tahoma"/>
          <w:b/>
          <w:u w:val="single"/>
        </w:rPr>
      </w:pPr>
      <w:r w:rsidRPr="00A76E1A">
        <w:rPr>
          <w:rFonts w:ascii="Tahoma" w:hAnsi="Tahoma" w:cs="Tahoma"/>
          <w:b/>
          <w:u w:val="single"/>
        </w:rPr>
        <w:t xml:space="preserve">Στόχοι/ Επιδιωκόμενα αποτελέσματα: </w:t>
      </w:r>
    </w:p>
    <w:p w:rsidR="00A76E1A" w:rsidRPr="00A76E1A" w:rsidRDefault="00A76E1A" w:rsidP="00A76E1A">
      <w:pPr>
        <w:suppressAutoHyphens/>
        <w:autoSpaceDE/>
        <w:spacing w:line="360" w:lineRule="auto"/>
        <w:jc w:val="both"/>
        <w:textAlignment w:val="baseline"/>
        <w:rPr>
          <w:rFonts w:ascii="Tahoma" w:hAnsi="Tahoma" w:cs="Tahoma"/>
          <w:b/>
          <w:sz w:val="16"/>
          <w:szCs w:val="16"/>
          <w:u w:val="single"/>
        </w:rPr>
      </w:pPr>
    </w:p>
    <w:p w:rsidR="00A76E1A" w:rsidRPr="00A76E1A" w:rsidRDefault="00A76E1A" w:rsidP="00A76E1A">
      <w:pPr>
        <w:numPr>
          <w:ilvl w:val="0"/>
          <w:numId w:val="25"/>
        </w:numPr>
        <w:autoSpaceDE/>
        <w:autoSpaceDN/>
        <w:spacing w:after="120" w:line="360" w:lineRule="auto"/>
        <w:ind w:left="714" w:hanging="357"/>
        <w:contextualSpacing/>
        <w:jc w:val="both"/>
        <w:rPr>
          <w:rFonts w:ascii="Tahoma" w:hAnsi="Tahoma" w:cs="Tahoma"/>
          <w:szCs w:val="16"/>
          <w:u w:val="single"/>
        </w:rPr>
      </w:pPr>
      <w:r w:rsidRPr="00A76E1A">
        <w:rPr>
          <w:rFonts w:ascii="Tahoma" w:hAnsi="Tahoma" w:cs="Tahoma"/>
          <w:b/>
          <w:szCs w:val="16"/>
        </w:rPr>
        <w:t>Κέντρο Κοινότητας:</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lastRenderedPageBreak/>
        <w:t xml:space="preserve">Στόχος του συγκεκριμένου Πακέτου Εργασίας, αποτελεί η βελτίωση του βιοτικού επιπέδου και η διασφάλιση της κοινωνικής ένταξης των ωφελούμενων μέσα από την παροχή πληροφόρησης για ποικίλες δράσεις που προσφέρονται από ένα ευρύτατο φάσμα δημοτικών υπηρεσιών/δομών καθώς και διευκόλυνση της διαδικασίας ένταξης σε αυτές (παραπομπή, επικοινωνία), όπως : </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 xml:space="preserve">Παροχή συμβουλευτικής ψυχοκοινωνικής στήριξης σε παιδιά, ενήλικες και οικογένειες  από το Συμβουλευτικό Κέντρο Οικογένειας Παιδιών &amp; Εφήβων και τους εθελοντές ψυχολόγους του Δημοτικού Κέντρου Υγείας. </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Δημιουργική απασχόληση και μαθησιακή στήριξη παιδιών προσχολικής και σχολικής ηλικίας στα Δημοτικά Κέντρα Δημιουργικής Απασχόλησης Παιδιών.</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Συνδρομή στη δημιουργία ευκαιριών για νέους, μέσω της βελτίωσης δεξιοτήτων και δημιουργικής έκφρασης , μέσα από τη συμμετοχή σε προγράμματα/δράσεις των Τμημάτων Παιδείας &amp; Δια Βίου Μάθησης και Ερασιτεχνικής Δημιουργίας και Εκδηλώσεων (πολιτιστικά κέντρα, εκδηλώσεις) καθώς και μέσω της ενημέρωσης από το Κέντρο Πληροφόρησης Νέων.</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Προληπτική ιατρική (</w:t>
      </w:r>
      <w:r w:rsidRPr="00A76E1A">
        <w:rPr>
          <w:rFonts w:ascii="Tahoma" w:hAnsi="Tahoma" w:cs="Tahoma"/>
          <w:lang w:val="en-US"/>
        </w:rPr>
        <w:t>test</w:t>
      </w:r>
      <w:r w:rsidRPr="00A76E1A">
        <w:rPr>
          <w:rFonts w:ascii="Tahoma" w:hAnsi="Tahoma" w:cs="Tahoma"/>
        </w:rPr>
        <w:t xml:space="preserve"> </w:t>
      </w:r>
      <w:r w:rsidRPr="00A76E1A">
        <w:rPr>
          <w:rFonts w:ascii="Tahoma" w:hAnsi="Tahoma" w:cs="Tahoma"/>
          <w:lang w:val="en-US"/>
        </w:rPr>
        <w:t>PAP</w:t>
      </w:r>
      <w:r w:rsidRPr="00A76E1A">
        <w:rPr>
          <w:rFonts w:ascii="Tahoma" w:hAnsi="Tahoma" w:cs="Tahoma"/>
        </w:rPr>
        <w:t>, αιματολογικές εξετάσεις, εμβολιασμοί κ.α.), ιατρική φροντίδα και ενημέρωση σε θέματα σωματικής και ψυχοκοινωνικής υγείας στα πλαίσια των υπηρεσιών του Δημοτικού Κέντρου Υγείας  και του  ΚΕΠ Υγείας καθώς και φαρμακευτική περίθαλψη από το Κοινωνικό Φαρμακείο.</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 xml:space="preserve">Συμβολή στην κοινωνικοποίηση και την κοινωνική ένταξη μαθητών ΑμεΑ, παιδιών  με μαθησιακές δυσκολίες,  ατόμων υπό ένταξη και γενικότερα ατόμων από κοινωνικά ευάλωτες ομάδες μέσω της ένταξης τους σε αθλητικά/καλλιτεχνικά προγράμματα που προσφέρονται αντίστοιχα από το ΝΠΔΔ «Γιάννης Γάλλος» και τη ΔΗ.Κ.Ε.Κ. </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Διανομή βασικών αγαθών μέσω των Κοινωνικών Παντοπωλείων και ιματισμού μέσω της Κοινωνικής Ιματιοθήκης του Δήμου.</w:t>
      </w:r>
    </w:p>
    <w:p w:rsidR="00A76E1A" w:rsidRPr="00A76E1A" w:rsidRDefault="00A76E1A" w:rsidP="00A76E1A">
      <w:pPr>
        <w:numPr>
          <w:ilvl w:val="0"/>
          <w:numId w:val="8"/>
        </w:numPr>
        <w:autoSpaceDE/>
        <w:autoSpaceDN/>
        <w:spacing w:after="160" w:line="360" w:lineRule="auto"/>
        <w:jc w:val="both"/>
        <w:rPr>
          <w:rFonts w:ascii="Tahoma" w:hAnsi="Tahoma" w:cs="Tahoma"/>
          <w:u w:val="single"/>
        </w:rPr>
      </w:pPr>
      <w:r w:rsidRPr="00A76E1A">
        <w:rPr>
          <w:rFonts w:ascii="Tahoma" w:hAnsi="Tahoma" w:cs="Tahoma"/>
        </w:rPr>
        <w:t>Συνεργασία με το υπάρχων Δίκτυο Εθελοντών για συνδρομή του προσωπικού του Κέντρου Κοινότητας κατά περίπτωση, πάντοτε υπό την εποπτεία του και με βάση τις οδηγίες και κατευθύνσεις του.</w:t>
      </w:r>
    </w:p>
    <w:p w:rsidR="00A76E1A" w:rsidRPr="00A76E1A" w:rsidRDefault="00A76E1A" w:rsidP="00A76E1A">
      <w:pPr>
        <w:numPr>
          <w:ilvl w:val="0"/>
          <w:numId w:val="8"/>
        </w:numPr>
        <w:autoSpaceDE/>
        <w:autoSpaceDN/>
        <w:spacing w:after="160" w:line="360" w:lineRule="auto"/>
        <w:jc w:val="both"/>
        <w:rPr>
          <w:rFonts w:ascii="Tahoma" w:hAnsi="Tahoma" w:cs="Tahoma"/>
        </w:rPr>
      </w:pPr>
      <w:r w:rsidRPr="00A76E1A">
        <w:rPr>
          <w:rFonts w:ascii="Tahoma" w:hAnsi="Tahoma" w:cs="Tahoma"/>
        </w:rPr>
        <w:t>Πρόληψη και αντιμετώπιση των εξαρτήσεων μέσω των προγραμμάτων/δράσεων του Σωματείου «ΘΗΣΕΑΣ» και του Κέντρου πρόληψης και αντιμετώπισης της εξάρτησης των Δήμων ΚΑΛΛΙΘΕΑΣ – ΜΟΣΧΑΤΟΥ– ΤΑΥΡΟΥ «ΣΤΑΘΜΟΣ».</w:t>
      </w:r>
    </w:p>
    <w:p w:rsidR="00A76E1A" w:rsidRPr="00A76E1A" w:rsidRDefault="00A76E1A" w:rsidP="00A76E1A">
      <w:pPr>
        <w:numPr>
          <w:ilvl w:val="0"/>
          <w:numId w:val="8"/>
        </w:numPr>
        <w:autoSpaceDE/>
        <w:autoSpaceDN/>
        <w:spacing w:after="160" w:line="360" w:lineRule="auto"/>
        <w:jc w:val="both"/>
        <w:rPr>
          <w:rFonts w:ascii="Tahoma" w:hAnsi="Tahoma" w:cs="Tahoma"/>
          <w:u w:val="single"/>
        </w:rPr>
      </w:pPr>
      <w:r w:rsidRPr="00A76E1A">
        <w:rPr>
          <w:rFonts w:ascii="Tahoma" w:hAnsi="Tahoma" w:cs="Tahoma"/>
        </w:rPr>
        <w:t>Υποστήριξη ατόμων ΑμεΑ και τρίτης ηλικίας μέσω των προγραμμάτων «Κοινωνική Μέριμνα» και «Βοήθεια στο Σπίτι».</w:t>
      </w:r>
    </w:p>
    <w:p w:rsidR="00A76E1A" w:rsidRPr="00A76E1A" w:rsidRDefault="00A76E1A" w:rsidP="00A76E1A">
      <w:pPr>
        <w:numPr>
          <w:ilvl w:val="0"/>
          <w:numId w:val="8"/>
        </w:numPr>
        <w:autoSpaceDE/>
        <w:autoSpaceDN/>
        <w:spacing w:after="160" w:line="360" w:lineRule="auto"/>
        <w:jc w:val="both"/>
        <w:rPr>
          <w:rFonts w:ascii="Tahoma" w:hAnsi="Tahoma" w:cs="Tahoma"/>
          <w:u w:val="single"/>
        </w:rPr>
      </w:pPr>
      <w:r w:rsidRPr="00A76E1A">
        <w:rPr>
          <w:rFonts w:ascii="Tahoma" w:hAnsi="Tahoma" w:cs="Tahoma"/>
        </w:rPr>
        <w:t xml:space="preserve"> Δραστηριοποίηση και ένταξη ατόμων τρίτης ηλικίας μέσω των δράσεων των Κ.ΑΠ.Η.</w:t>
      </w:r>
    </w:p>
    <w:p w:rsidR="00A76E1A" w:rsidRPr="00A76E1A" w:rsidRDefault="00A76E1A" w:rsidP="00A76E1A">
      <w:pPr>
        <w:numPr>
          <w:ilvl w:val="0"/>
          <w:numId w:val="25"/>
        </w:numPr>
        <w:autoSpaceDE/>
        <w:autoSpaceDN/>
        <w:spacing w:before="100" w:beforeAutospacing="1" w:after="160" w:line="360" w:lineRule="auto"/>
        <w:ind w:right="28"/>
        <w:contextualSpacing/>
        <w:jc w:val="both"/>
        <w:rPr>
          <w:rFonts w:ascii="Tahoma" w:hAnsi="Tahoma" w:cs="Tahoma"/>
        </w:rPr>
      </w:pPr>
      <w:r w:rsidRPr="00A76E1A">
        <w:rPr>
          <w:rFonts w:ascii="Tahoma" w:hAnsi="Tahoma" w:cs="Tahoma"/>
          <w:b/>
          <w:lang w:eastAsia="ar-SA"/>
        </w:rPr>
        <w:t>Παράρτημα</w:t>
      </w:r>
      <w:r w:rsidRPr="00A76E1A">
        <w:rPr>
          <w:rFonts w:ascii="Tahoma" w:hAnsi="Tahoma" w:cs="Tahoma"/>
          <w:b/>
        </w:rPr>
        <w:t xml:space="preserve"> ΚΕΜ :</w:t>
      </w:r>
      <w:r w:rsidRPr="00A76E1A">
        <w:rPr>
          <w:rFonts w:ascii="Tahoma" w:hAnsi="Tahoma" w:cs="Tahoma"/>
        </w:rPr>
        <w:t xml:space="preserve"> </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lastRenderedPageBreak/>
        <w:t xml:space="preserve">Στόχος του συγκεκριμένου Πακέτου Εργασίας, αποτελεί η βελτίωση του βιοτικού επιπέδου και η διασφάλιση της κοινωνικής ένταξης των ωφελούμενων μέσα από την παροχή πληροφόρησης για ποικίλες δράσεις που προσφέρονται από ένα ευρύτατο φάσμα δημοτικών υπηρεσιών/δομών καθώς και διευκόλυνση της διαδικασίας ένταξης σε αυτές (παραπομπή, επικοινωνία), όπως: </w:t>
      </w:r>
    </w:p>
    <w:p w:rsidR="00A76E1A" w:rsidRPr="00A76E1A" w:rsidRDefault="00A76E1A" w:rsidP="00A76E1A">
      <w:pPr>
        <w:numPr>
          <w:ilvl w:val="0"/>
          <w:numId w:val="8"/>
        </w:numPr>
        <w:autoSpaceDE/>
        <w:autoSpaceDN/>
        <w:spacing w:after="160" w:line="360" w:lineRule="auto"/>
        <w:ind w:right="28"/>
        <w:contextualSpacing/>
        <w:jc w:val="both"/>
        <w:rPr>
          <w:rFonts w:ascii="Tahoma" w:hAnsi="Tahoma" w:cs="Tahoma"/>
        </w:rPr>
      </w:pPr>
      <w:r w:rsidRPr="00A76E1A">
        <w:rPr>
          <w:rFonts w:ascii="Tahoma" w:hAnsi="Tahoma" w:cs="Tahoma"/>
        </w:rPr>
        <w:t xml:space="preserve">Παροχή συμβουλευτικής ψυχοκοινωνικής στήριξης σε παιδιά, ενήλικες και οικογένειες από το Συμβουλευτικό Κέντρο Οικογένειας Παιδιών &amp; Εφήβων και τους εθελοντές ψυχολόγους του Δημοτικού Κέντρου Υγείας. </w:t>
      </w:r>
    </w:p>
    <w:p w:rsidR="00A76E1A" w:rsidRPr="00A76E1A" w:rsidRDefault="00A76E1A" w:rsidP="00A76E1A">
      <w:pPr>
        <w:numPr>
          <w:ilvl w:val="0"/>
          <w:numId w:val="8"/>
        </w:numPr>
        <w:autoSpaceDE/>
        <w:autoSpaceDN/>
        <w:spacing w:after="160" w:line="360" w:lineRule="auto"/>
        <w:ind w:right="28"/>
        <w:contextualSpacing/>
        <w:jc w:val="both"/>
        <w:rPr>
          <w:rFonts w:ascii="Tahoma" w:hAnsi="Tahoma" w:cs="Tahoma"/>
        </w:rPr>
      </w:pPr>
      <w:r w:rsidRPr="00A76E1A">
        <w:rPr>
          <w:rFonts w:ascii="Tahoma" w:hAnsi="Tahoma" w:cs="Tahoma"/>
        </w:rPr>
        <w:t xml:space="preserve">Δημιουργική απασχόληση και μαθησιακή στήριξη παιδιών προσχολικής και σχολικής ηλικίας στα Δημοτικά Κέντρα Δημιουργικής Απασχόλησης Παιδιών. </w:t>
      </w:r>
    </w:p>
    <w:p w:rsidR="00A76E1A" w:rsidRPr="00A76E1A" w:rsidRDefault="00A76E1A" w:rsidP="00A76E1A">
      <w:pPr>
        <w:numPr>
          <w:ilvl w:val="0"/>
          <w:numId w:val="8"/>
        </w:numPr>
        <w:autoSpaceDE/>
        <w:autoSpaceDN/>
        <w:spacing w:after="160" w:line="360" w:lineRule="auto"/>
        <w:ind w:right="28"/>
        <w:contextualSpacing/>
        <w:jc w:val="both"/>
        <w:rPr>
          <w:rFonts w:ascii="Tahoma" w:hAnsi="Tahoma" w:cs="Tahoma"/>
        </w:rPr>
      </w:pPr>
      <w:r w:rsidRPr="00A76E1A">
        <w:rPr>
          <w:rFonts w:ascii="Tahoma" w:hAnsi="Tahoma" w:cs="Tahoma"/>
        </w:rPr>
        <w:t xml:space="preserve">Συνδρομή στη δημιουργία ευκαιριών για νέους, μέσω της βελτίωσης δεξιοτήτων και δημιουργικής έκφρασης , μέσα από τη συμμετοχή σε προγράμματα/δράσεις των Τμημάτων Παιδείας &amp; Δια Βίου Μάθησης και Ερασιτεχνικής Δημιουργίας και Εκδηλώσεων (πολιτιστικά κέντρα, εκδηλώσεις) καθώς και μέσω της ενημέρωσης από το Κέντρο Πληροφόρησης Νέων. </w:t>
      </w:r>
    </w:p>
    <w:p w:rsidR="00A76E1A" w:rsidRPr="00A76E1A" w:rsidRDefault="00A76E1A" w:rsidP="00A76E1A">
      <w:pPr>
        <w:numPr>
          <w:ilvl w:val="0"/>
          <w:numId w:val="8"/>
        </w:numPr>
        <w:autoSpaceDE/>
        <w:autoSpaceDN/>
        <w:spacing w:after="160" w:line="360" w:lineRule="auto"/>
        <w:ind w:right="28"/>
        <w:contextualSpacing/>
        <w:jc w:val="both"/>
        <w:rPr>
          <w:rFonts w:ascii="Tahoma" w:hAnsi="Tahoma" w:cs="Tahoma"/>
        </w:rPr>
      </w:pPr>
      <w:r w:rsidRPr="00A76E1A">
        <w:rPr>
          <w:rFonts w:ascii="Tahoma" w:hAnsi="Tahoma" w:cs="Tahoma"/>
        </w:rPr>
        <w:t>Προληπτική ιατρική (test PAP, αιματολογικές εξετάσεις, εμβολιασμοί κ.α.), ιατρική φροντίδα και ενημέρωση σε θέματα σωματικής και ψυχοκοινωνικής υγείας στα πλαίσια των υπηρεσιών του Δημοτικού Κέντρου Υγείας και του ΚΕΠ Υγείας.</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sz w:val="24"/>
        </w:rPr>
      </w:pPr>
      <w:r w:rsidRPr="00A76E1A">
        <w:rPr>
          <w:rFonts w:ascii="Tahoma" w:hAnsi="Tahoma" w:cs="Tahoma"/>
          <w:szCs w:val="16"/>
        </w:rPr>
        <w:t xml:space="preserve">Συμβολή στην κοινωνικοποίηση και την κοινωνική ένταξη μαθητών ΑμεΑ, παιδιών με μαθησιακές δυσκολίες, ατόμων υπό ένταξη και γενικότερα ατόμων από κοινωνικά ευάλωτες ομάδες μέσω της ένταξης τους σε αθλητικά/καλλιτεχνικά προγράμματα που προσφέρονται αντίστοιχα από το ΝΠΔΔ «Γιάννης Γάλλος» και τη ΔΗ.Κ.Ε.Κ.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sz w:val="24"/>
        </w:rPr>
      </w:pPr>
      <w:r w:rsidRPr="00A76E1A">
        <w:rPr>
          <w:rFonts w:ascii="Tahoma" w:hAnsi="Tahoma" w:cs="Tahoma"/>
          <w:szCs w:val="16"/>
        </w:rPr>
        <w:t xml:space="preserve">Διανομή βασικών αγαθών μέσω των Κοινωνικών Παντοπωλείων και ιματισμού μέσω της Κοινωνικής Ιματιοθήκης του Δήμου.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sz w:val="24"/>
        </w:rPr>
      </w:pPr>
      <w:r w:rsidRPr="00A76E1A">
        <w:rPr>
          <w:rFonts w:ascii="Tahoma" w:hAnsi="Tahoma" w:cs="Tahoma"/>
          <w:szCs w:val="16"/>
        </w:rPr>
        <w:t xml:space="preserve">Συνεργασία με το υπάρχων Δίκτυο Εθελοντών για συνδρομή του προσωπικού του Κέντρου Κοινότητας κατά περίπτωση, πάντοτε υπό την εποπτεία του και με βάση τις οδηγίες και κατευθύνσεις του.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sz w:val="24"/>
        </w:rPr>
      </w:pPr>
      <w:r w:rsidRPr="00A76E1A">
        <w:rPr>
          <w:rFonts w:ascii="Tahoma" w:hAnsi="Tahoma" w:cs="Tahoma"/>
          <w:szCs w:val="16"/>
        </w:rPr>
        <w:t xml:space="preserve">Πρόληψη και αντιμετώπιση των εξαρτήσεων μέσω των προγραμμάτων/δράσεων του Σωματείου «ΘΗΣΕΑΣ» και του Κέντρου πρόληψης και αντιμετώπισης της εξάρτησης των Δήμων ΚΑΛΛΙΘΕΑΣ – ΜΟΣΧΑΤΟΥ– ΤΑΥΡΟΥ «ΣΤΑΘΜΟΣ».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sz w:val="24"/>
        </w:rPr>
      </w:pPr>
      <w:r w:rsidRPr="00A76E1A">
        <w:rPr>
          <w:rFonts w:ascii="Tahoma" w:hAnsi="Tahoma" w:cs="Tahoma"/>
          <w:szCs w:val="16"/>
        </w:rPr>
        <w:t xml:space="preserve">Υποστήριξη ατόμων ΑμεΑ και τρίτης ηλικίας μέσω των προγραμμάτων «Κοινωνική Μέριμνα» και «Βοήθεια στο Σπίτι».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sz w:val="24"/>
        </w:rPr>
      </w:pPr>
      <w:r w:rsidRPr="00A76E1A">
        <w:rPr>
          <w:rFonts w:ascii="Tahoma" w:hAnsi="Tahoma" w:cs="Tahoma"/>
          <w:szCs w:val="16"/>
        </w:rPr>
        <w:t>Δραστηριοποίηση και ένταξη ατόμων τρίτης ηλικίας μέσω των δράσεων των Κ.ΑΠ.Η.</w:t>
      </w:r>
    </w:p>
    <w:p w:rsidR="00A76E1A" w:rsidRPr="00A76E1A" w:rsidRDefault="00A76E1A" w:rsidP="00A76E1A">
      <w:pPr>
        <w:autoSpaceDE/>
        <w:autoSpaceDN/>
        <w:spacing w:line="360" w:lineRule="auto"/>
        <w:ind w:right="28"/>
        <w:jc w:val="both"/>
        <w:rPr>
          <w:rFonts w:ascii="Tahoma" w:hAnsi="Tahoma" w:cs="Tahoma"/>
          <w:sz w:val="22"/>
          <w:szCs w:val="22"/>
        </w:rPr>
      </w:pPr>
    </w:p>
    <w:p w:rsidR="00A76E1A" w:rsidRPr="00A76E1A" w:rsidRDefault="00A76E1A" w:rsidP="00A76E1A">
      <w:pPr>
        <w:autoSpaceDE/>
        <w:autoSpaceDN/>
        <w:spacing w:line="360" w:lineRule="auto"/>
        <w:ind w:right="28"/>
        <w:jc w:val="both"/>
        <w:rPr>
          <w:rFonts w:ascii="Tahoma" w:hAnsi="Tahoma" w:cs="Tahoma"/>
          <w:b/>
          <w:u w:val="single"/>
        </w:rPr>
      </w:pPr>
      <w:r w:rsidRPr="00A76E1A">
        <w:rPr>
          <w:rFonts w:ascii="Tahoma" w:hAnsi="Tahoma" w:cs="Tahoma"/>
          <w:b/>
          <w:u w:val="single"/>
        </w:rPr>
        <w:t>Επί μέρους Ενέργειες/Εργασίες:</w:t>
      </w:r>
    </w:p>
    <w:p w:rsidR="00A76E1A" w:rsidRPr="00A76E1A" w:rsidRDefault="00A76E1A" w:rsidP="00A76E1A">
      <w:pPr>
        <w:autoSpaceDE/>
        <w:autoSpaceDN/>
        <w:spacing w:line="360" w:lineRule="auto"/>
        <w:ind w:right="28"/>
        <w:jc w:val="both"/>
        <w:rPr>
          <w:rFonts w:ascii="Tahoma" w:hAnsi="Tahoma" w:cs="Tahoma"/>
        </w:rPr>
      </w:pPr>
      <w:r w:rsidRPr="00A76E1A">
        <w:rPr>
          <w:rFonts w:ascii="Tahoma" w:hAnsi="Tahoma" w:cs="Tahoma"/>
        </w:rPr>
        <w:t xml:space="preserve">Κινητοποίηση των ωφελούμενων και εμπλοκή στις δράσεις/προγράμματα του Δήμου Καλλιθέας και ενδεχόμενα και στις δράσεις  τοπικών ομάδων/φορέων οι οποίες μπορούν να συνεισφέρουν στους παραπάνω στόχους.  </w:t>
      </w:r>
    </w:p>
    <w:p w:rsidR="00A76E1A" w:rsidRPr="00A76E1A" w:rsidRDefault="00A76E1A" w:rsidP="00A76E1A">
      <w:pPr>
        <w:autoSpaceDE/>
        <w:autoSpaceDN/>
        <w:spacing w:before="120"/>
        <w:jc w:val="both"/>
        <w:rPr>
          <w:rFonts w:ascii="Tahoma" w:hAnsi="Tahoma" w:cs="Tahoma"/>
          <w:b/>
          <w:u w:val="single"/>
        </w:rPr>
      </w:pPr>
      <w:r w:rsidRPr="00A76E1A">
        <w:rPr>
          <w:rFonts w:ascii="Tahoma" w:hAnsi="Tahoma" w:cs="Tahoma"/>
          <w:b/>
          <w:u w:val="single"/>
        </w:rPr>
        <w:t xml:space="preserve">Παραδοτέα Κέντρου Κοινότητας και </w:t>
      </w:r>
      <w:r w:rsidRPr="00A76E1A">
        <w:rPr>
          <w:rFonts w:ascii="Tahoma" w:hAnsi="Tahoma" w:cs="Tahoma"/>
          <w:b/>
          <w:u w:val="single"/>
          <w:lang w:eastAsia="ar-SA"/>
        </w:rPr>
        <w:t>Παραρτήματος</w:t>
      </w:r>
      <w:r w:rsidRPr="00A76E1A">
        <w:rPr>
          <w:rFonts w:ascii="Tahoma" w:hAnsi="Tahoma" w:cs="Tahoma"/>
          <w:b/>
          <w:u w:val="single"/>
        </w:rPr>
        <w:t xml:space="preserve"> ΚΕΜ: </w:t>
      </w:r>
    </w:p>
    <w:p w:rsidR="00A76E1A" w:rsidRPr="00A76E1A" w:rsidRDefault="00A76E1A" w:rsidP="00A76E1A">
      <w:pPr>
        <w:autoSpaceDE/>
        <w:autoSpaceDN/>
        <w:ind w:left="720"/>
        <w:jc w:val="both"/>
        <w:rPr>
          <w:rFonts w:ascii="Tahoma" w:hAnsi="Tahoma" w:cs="Tahoma"/>
        </w:rPr>
      </w:pP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b/>
        </w:rPr>
        <w:lastRenderedPageBreak/>
        <w:t>Π3.1:</w:t>
      </w:r>
      <w:r w:rsidRPr="00A76E1A">
        <w:rPr>
          <w:rFonts w:ascii="Tahoma" w:hAnsi="Tahoma" w:cs="Tahoma"/>
        </w:rPr>
        <w:t xml:space="preserve"> Τήρηση αρχείου ενεργειών κοινωνικής ένταξης  με </w:t>
      </w:r>
    </w:p>
    <w:p w:rsidR="00A76E1A" w:rsidRPr="00A76E1A" w:rsidRDefault="00A76E1A" w:rsidP="00A76E1A">
      <w:pPr>
        <w:numPr>
          <w:ilvl w:val="0"/>
          <w:numId w:val="8"/>
        </w:numPr>
        <w:autoSpaceDE/>
        <w:autoSpaceDN/>
        <w:spacing w:after="160" w:line="360" w:lineRule="auto"/>
        <w:ind w:left="714" w:right="28" w:hanging="357"/>
        <w:contextualSpacing/>
        <w:jc w:val="both"/>
        <w:rPr>
          <w:rFonts w:ascii="Tahoma" w:hAnsi="Tahoma" w:cs="Tahoma"/>
        </w:rPr>
      </w:pPr>
      <w:r w:rsidRPr="00A76E1A">
        <w:rPr>
          <w:rFonts w:ascii="Tahoma" w:hAnsi="Tahoma" w:cs="Tahoma"/>
        </w:rPr>
        <w:t xml:space="preserve">τα χαρακτηριστικά ωφελούμενων,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rPr>
      </w:pPr>
      <w:r w:rsidRPr="00A76E1A">
        <w:rPr>
          <w:rFonts w:ascii="Tahoma" w:hAnsi="Tahoma" w:cs="Tahoma"/>
        </w:rPr>
        <w:t xml:space="preserve">την διάγνωση των αναγκών του ωφελούμενου που εντοπίζει το στέλεχος του ΚΚ και του </w:t>
      </w:r>
      <w:r w:rsidRPr="00A76E1A">
        <w:rPr>
          <w:rFonts w:ascii="Tahoma" w:hAnsi="Tahoma" w:cs="Tahoma"/>
          <w:lang w:eastAsia="ar-SA"/>
        </w:rPr>
        <w:t>Παραρτήματος</w:t>
      </w:r>
      <w:r w:rsidRPr="00A76E1A">
        <w:rPr>
          <w:rFonts w:ascii="Tahoma" w:hAnsi="Tahoma" w:cs="Tahoma"/>
        </w:rPr>
        <w:t xml:space="preserve"> ΚΕΜ,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rPr>
      </w:pPr>
      <w:r w:rsidRPr="00A76E1A">
        <w:rPr>
          <w:rFonts w:ascii="Tahoma" w:hAnsi="Tahoma" w:cs="Tahoma"/>
        </w:rPr>
        <w:t xml:space="preserve">το πλάνο εξυπηρέτησης του ωφελούμενου (περιλαμβάνει τις δράσεις για την προώθησή τους στις αρμόδιες υπηρεσίες και φορείς, ενέργειες διασύνδεσης του ωφελούμενου, συνεδρίες ψυχοκοινωνικής στήριξης, ιατρική συνδρομή κλπ), </w:t>
      </w:r>
    </w:p>
    <w:p w:rsidR="00A76E1A" w:rsidRPr="00A76E1A" w:rsidRDefault="00A76E1A" w:rsidP="00A76E1A">
      <w:pPr>
        <w:numPr>
          <w:ilvl w:val="0"/>
          <w:numId w:val="8"/>
        </w:numPr>
        <w:autoSpaceDE/>
        <w:autoSpaceDN/>
        <w:spacing w:before="100" w:beforeAutospacing="1" w:after="160" w:line="360" w:lineRule="auto"/>
        <w:ind w:right="28"/>
        <w:contextualSpacing/>
        <w:jc w:val="both"/>
        <w:rPr>
          <w:rFonts w:ascii="Tahoma" w:hAnsi="Tahoma" w:cs="Tahoma"/>
        </w:rPr>
      </w:pPr>
      <w:r w:rsidRPr="00A76E1A">
        <w:rPr>
          <w:rFonts w:ascii="Tahoma" w:hAnsi="Tahoma" w:cs="Tahoma"/>
        </w:rPr>
        <w:t xml:space="preserve">αρχείο με τα αποτελέσματα της δράσης του Κέντρου Κοινότητας και του </w:t>
      </w:r>
      <w:r w:rsidRPr="00A76E1A">
        <w:rPr>
          <w:rFonts w:ascii="Tahoma" w:hAnsi="Tahoma" w:cs="Tahoma"/>
          <w:lang w:eastAsia="ar-SA"/>
        </w:rPr>
        <w:t>Παραρτήματος</w:t>
      </w:r>
      <w:r w:rsidRPr="00A76E1A">
        <w:rPr>
          <w:rFonts w:ascii="Tahoma" w:hAnsi="Tahoma" w:cs="Tahoma"/>
        </w:rPr>
        <w:t xml:space="preserve"> ΚΕΜ (π.χ. Ωφελούμενοι που βρήκαν εργασία,  αξιολόγηση κατάστασης ωφελούμενων που είναι σε πρόγραμμα συνεδριών ψυχοκοινωνικής στήριξης, αριθμός εμβολιασμών, τεστ ΠΑΠ κλπ), </w:t>
      </w:r>
    </w:p>
    <w:p w:rsidR="00A76E1A" w:rsidRPr="00A76E1A" w:rsidRDefault="00A76E1A" w:rsidP="00A76E1A">
      <w:pPr>
        <w:autoSpaceDE/>
        <w:autoSpaceDN/>
        <w:spacing w:after="120" w:line="360" w:lineRule="auto"/>
        <w:jc w:val="both"/>
        <w:rPr>
          <w:rFonts w:ascii="Tahoma" w:hAnsi="Tahoma" w:cs="Tahoma"/>
        </w:rPr>
      </w:pPr>
      <w:r w:rsidRPr="00A76E1A">
        <w:rPr>
          <w:rFonts w:ascii="Tahoma" w:hAnsi="Tahoma" w:cs="Tahoma"/>
          <w:b/>
        </w:rPr>
        <w:t>Π3.2:</w:t>
      </w:r>
      <w:r w:rsidRPr="00A76E1A">
        <w:rPr>
          <w:rFonts w:ascii="Tahoma" w:hAnsi="Tahoma" w:cs="Tahoma"/>
        </w:rPr>
        <w:t xml:space="preserve"> Αρχείο με εκδηλώσεις ενημέρωσης/ευαισθητοποίησης για Κοινωνική Ένταξη ομάδων ωφελούμενων (Εκπαίδευση, Απασχόληση, Υγεία κλπ) και στοιχείων που αποδεικνύουν την τέλεσή τους (π.χ. δημοσιεύσεις  σε τύπο, αναρτήσεις σε ιστοσελίδες, έντυπο ενημερωτικό και φωτογραφικό υλικό, αφίσες, εκπομπές ενημερωτικού χαρακτήρα, διαφημιστικά σποτ, εκθέσεις καταγραφής περιεχομένου εκδηλώσεων, περιγραφής των επιμέρους ενοτήτων, αναφορά στα εμπλεκόμενα πρόσωπα, καταγραφή αποτελεσμάτων, συμπερασμάτων και τυχόν αναγκαίων μελλοντικών ενεργειών που θα αναδείχθηκαν κατά την ολοκλήρωση της εκδήλωσης,  κλπ).</w:t>
      </w:r>
    </w:p>
    <w:p w:rsidR="00A76E1A" w:rsidRPr="00A76E1A" w:rsidRDefault="00A76E1A" w:rsidP="00A76E1A">
      <w:pPr>
        <w:autoSpaceDE/>
        <w:autoSpaceDN/>
        <w:ind w:left="720"/>
        <w:jc w:val="both"/>
        <w:rPr>
          <w:rFonts w:ascii="Tahoma" w:hAnsi="Tahoma" w:cs="Tahoma"/>
        </w:rPr>
      </w:pPr>
    </w:p>
    <w:p w:rsidR="00A76E1A" w:rsidRPr="00A76E1A" w:rsidRDefault="00A76E1A" w:rsidP="00A76E1A">
      <w:pPr>
        <w:autoSpaceDE/>
        <w:autoSpaceDN/>
        <w:ind w:left="720"/>
        <w:jc w:val="both"/>
        <w:rPr>
          <w:rFonts w:ascii="Tahoma" w:hAnsi="Tahoma" w:cs="Tahoma"/>
        </w:rPr>
      </w:pPr>
    </w:p>
    <w:p w:rsidR="00A76E1A" w:rsidRPr="00A76E1A" w:rsidRDefault="00A76E1A" w:rsidP="00A76E1A">
      <w:pPr>
        <w:autoSpaceDE/>
        <w:autoSpaceDN/>
        <w:spacing w:line="276" w:lineRule="auto"/>
        <w:ind w:left="34"/>
        <w:jc w:val="both"/>
        <w:rPr>
          <w:rFonts w:ascii="Tahoma" w:hAnsi="Tahoma" w:cs="Tahoma"/>
          <w:b/>
        </w:rPr>
      </w:pPr>
      <w:r w:rsidRPr="00A76E1A">
        <w:rPr>
          <w:rFonts w:ascii="Tahoma" w:hAnsi="Tahoma" w:cs="Tahoma"/>
          <w:b/>
        </w:rPr>
        <w:t>Αναλυτική Περιγραφή ανά Πακέτο Εργασίας</w:t>
      </w:r>
    </w:p>
    <w:p w:rsidR="00A76E1A" w:rsidRPr="00A76E1A" w:rsidRDefault="00A76E1A" w:rsidP="00A76E1A">
      <w:pPr>
        <w:autoSpaceDE/>
        <w:autoSpaceDN/>
        <w:spacing w:line="360" w:lineRule="auto"/>
        <w:jc w:val="both"/>
      </w:pPr>
    </w:p>
    <w:tbl>
      <w:tblPr>
        <w:tblW w:w="102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992"/>
        <w:gridCol w:w="1276"/>
        <w:gridCol w:w="1276"/>
        <w:gridCol w:w="1275"/>
        <w:gridCol w:w="1213"/>
      </w:tblGrid>
      <w:tr w:rsidR="00A76E1A" w:rsidRPr="00A76E1A" w:rsidTr="00DD0F27">
        <w:trPr>
          <w:trHeight w:val="505"/>
        </w:trPr>
        <w:tc>
          <w:tcPr>
            <w:tcW w:w="10285" w:type="dxa"/>
            <w:gridSpan w:val="7"/>
            <w:shd w:val="clear" w:color="auto" w:fill="auto"/>
            <w:vAlign w:val="center"/>
          </w:tcPr>
          <w:p w:rsidR="00A76E1A" w:rsidRPr="00A76E1A" w:rsidRDefault="00A76E1A" w:rsidP="00A76E1A">
            <w:pPr>
              <w:suppressAutoHyphens/>
              <w:autoSpaceDE/>
              <w:autoSpaceDN/>
              <w:spacing w:after="120"/>
              <w:jc w:val="center"/>
              <w:rPr>
                <w:rFonts w:ascii="Tahoma" w:hAnsi="Tahoma" w:cs="Tahoma"/>
                <w:b/>
                <w:sz w:val="18"/>
                <w:szCs w:val="18"/>
                <w:lang w:eastAsia="ar-SA"/>
              </w:rPr>
            </w:pPr>
            <w:r w:rsidRPr="00A76E1A">
              <w:rPr>
                <w:rFonts w:ascii="Tahoma" w:hAnsi="Tahoma" w:cs="Tahoma"/>
                <w:b/>
                <w:sz w:val="18"/>
                <w:szCs w:val="18"/>
                <w:lang w:eastAsia="ar-SA"/>
              </w:rPr>
              <w:t xml:space="preserve"> ΣΥΝΟΠΤΙΚΟΣ ΠΙΝΑΚΑΣ</w:t>
            </w:r>
          </w:p>
          <w:p w:rsidR="00A76E1A" w:rsidRPr="00A76E1A" w:rsidRDefault="00A76E1A" w:rsidP="00A76E1A">
            <w:pPr>
              <w:suppressAutoHyphens/>
              <w:autoSpaceDE/>
              <w:autoSpaceDN/>
              <w:spacing w:after="120"/>
              <w:jc w:val="center"/>
              <w:rPr>
                <w:rFonts w:ascii="Tahoma" w:hAnsi="Tahoma" w:cs="Tahoma"/>
                <w:sz w:val="18"/>
                <w:szCs w:val="18"/>
                <w:lang w:eastAsia="ar-SA"/>
              </w:rPr>
            </w:pPr>
            <w:r w:rsidRPr="00A76E1A">
              <w:rPr>
                <w:rFonts w:ascii="Tahoma" w:hAnsi="Tahoma" w:cs="Tahoma"/>
                <w:b/>
                <w:sz w:val="18"/>
                <w:szCs w:val="18"/>
                <w:lang w:eastAsia="ar-SA"/>
              </w:rPr>
              <w:t xml:space="preserve">ΠΑΡΑΔΟΤΕΑ ΕΡΓΟΥ ΑΝΑ ΠΑΚΕΤΑ ΕΡΓΑΣΙΑΣ </w:t>
            </w:r>
          </w:p>
        </w:tc>
      </w:tr>
      <w:tr w:rsidR="00A76E1A" w:rsidRPr="00A76E1A" w:rsidTr="00DD0F27">
        <w:trPr>
          <w:trHeight w:val="730"/>
        </w:trPr>
        <w:tc>
          <w:tcPr>
            <w:tcW w:w="3119" w:type="dxa"/>
            <w:shd w:val="clear" w:color="auto" w:fill="auto"/>
            <w:vAlign w:val="center"/>
          </w:tcPr>
          <w:p w:rsidR="00A76E1A" w:rsidRPr="00A76E1A" w:rsidRDefault="00A76E1A" w:rsidP="00A76E1A">
            <w:pPr>
              <w:suppressAutoHyphens/>
              <w:autoSpaceDE/>
              <w:autoSpaceDN/>
              <w:spacing w:after="120"/>
              <w:jc w:val="center"/>
              <w:rPr>
                <w:rFonts w:ascii="Tahoma" w:hAnsi="Tahoma" w:cs="Tahoma"/>
                <w:sz w:val="18"/>
                <w:szCs w:val="18"/>
                <w:lang w:eastAsia="ar-SA"/>
              </w:rPr>
            </w:pPr>
            <w:r w:rsidRPr="00A76E1A">
              <w:rPr>
                <w:rFonts w:ascii="Tahoma" w:hAnsi="Tahoma" w:cs="Tahoma"/>
                <w:sz w:val="18"/>
                <w:szCs w:val="18"/>
                <w:lang w:eastAsia="ar-SA"/>
              </w:rPr>
              <w:t>ΠΑΚΕΤΑ ΕΡΓΑΣΙΑΣ</w:t>
            </w:r>
          </w:p>
        </w:tc>
        <w:tc>
          <w:tcPr>
            <w:tcW w:w="1134" w:type="dxa"/>
            <w:shd w:val="clear" w:color="auto" w:fill="auto"/>
          </w:tcPr>
          <w:p w:rsidR="00A76E1A" w:rsidRPr="00A76E1A" w:rsidRDefault="00A76E1A" w:rsidP="00A76E1A">
            <w:pPr>
              <w:suppressAutoHyphens/>
              <w:autoSpaceDE/>
              <w:autoSpaceDN/>
              <w:spacing w:before="120" w:after="120"/>
              <w:ind w:left="-108" w:right="-108"/>
              <w:jc w:val="center"/>
              <w:rPr>
                <w:rFonts w:ascii="Tahoma" w:hAnsi="Tahoma" w:cs="Tahoma"/>
                <w:sz w:val="18"/>
                <w:szCs w:val="18"/>
                <w:lang w:eastAsia="ar-SA"/>
              </w:rPr>
            </w:pPr>
            <w:r w:rsidRPr="00A76E1A">
              <w:rPr>
                <w:rFonts w:ascii="Tahoma" w:hAnsi="Tahoma" w:cs="Tahoma"/>
                <w:sz w:val="18"/>
                <w:szCs w:val="18"/>
                <w:lang w:eastAsia="ar-SA"/>
              </w:rPr>
              <w:t>ΠΑΡΑΔΟΤΕΑ</w:t>
            </w:r>
          </w:p>
        </w:tc>
        <w:tc>
          <w:tcPr>
            <w:tcW w:w="992"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ΗΜΕΡ/ΝΙΑ ΕΝΑΡΞΗΣ</w:t>
            </w:r>
          </w:p>
        </w:tc>
        <w:tc>
          <w:tcPr>
            <w:tcW w:w="1276"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ΗΜΕΡ/ΝΙΑ ΛΗΞΗΣ</w:t>
            </w:r>
          </w:p>
        </w:tc>
        <w:tc>
          <w:tcPr>
            <w:tcW w:w="1276"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ΑΝΘΡ/ΜΗΝΕΣ</w:t>
            </w:r>
            <w:r w:rsidRPr="00A76E1A">
              <w:rPr>
                <w:rFonts w:ascii="Tahoma" w:hAnsi="Tahoma" w:cs="Tahoma"/>
                <w:sz w:val="18"/>
                <w:szCs w:val="18"/>
                <w:vertAlign w:val="superscript"/>
                <w:lang w:eastAsia="ar-SA"/>
              </w:rPr>
              <w:footnoteReference w:id="2"/>
            </w:r>
          </w:p>
        </w:tc>
        <w:tc>
          <w:tcPr>
            <w:tcW w:w="1275" w:type="dxa"/>
            <w:shd w:val="clear" w:color="auto" w:fill="FFFF00"/>
            <w:vAlign w:val="center"/>
          </w:tcPr>
          <w:p w:rsidR="00A76E1A" w:rsidRPr="00A76E1A" w:rsidRDefault="00A76E1A" w:rsidP="00A76E1A">
            <w:pPr>
              <w:suppressAutoHyphens/>
              <w:autoSpaceDE/>
              <w:autoSpaceDN/>
              <w:spacing w:after="120"/>
              <w:ind w:left="-108" w:right="-79"/>
              <w:jc w:val="center"/>
              <w:rPr>
                <w:rFonts w:ascii="Tahoma" w:hAnsi="Tahoma" w:cs="Tahoma"/>
                <w:sz w:val="18"/>
                <w:szCs w:val="18"/>
                <w:lang w:eastAsia="ar-SA"/>
              </w:rPr>
            </w:pPr>
            <w:r w:rsidRPr="00A76E1A">
              <w:rPr>
                <w:rFonts w:ascii="Tahoma" w:hAnsi="Tahoma" w:cs="Tahoma"/>
                <w:sz w:val="18"/>
                <w:szCs w:val="18"/>
                <w:lang w:eastAsia="ar-SA"/>
              </w:rPr>
              <w:t>ΕΠΙΛΕΞΙΜΗ ΔΗΜΟΣΙΑ ΔΑΠΑΝΗ</w:t>
            </w:r>
          </w:p>
        </w:tc>
        <w:tc>
          <w:tcPr>
            <w:tcW w:w="1213" w:type="dxa"/>
            <w:shd w:val="clear" w:color="auto" w:fill="FFFF00"/>
            <w:vAlign w:val="center"/>
          </w:tcPr>
          <w:p w:rsidR="00A76E1A" w:rsidRPr="00A76E1A" w:rsidRDefault="00A76E1A" w:rsidP="00A76E1A">
            <w:pPr>
              <w:suppressAutoHyphens/>
              <w:autoSpaceDE/>
              <w:autoSpaceDN/>
              <w:spacing w:after="120"/>
              <w:ind w:left="-108"/>
              <w:jc w:val="center"/>
              <w:rPr>
                <w:rFonts w:ascii="Tahoma" w:hAnsi="Tahoma" w:cs="Tahoma"/>
                <w:sz w:val="18"/>
                <w:szCs w:val="18"/>
                <w:lang w:eastAsia="ar-SA"/>
              </w:rPr>
            </w:pPr>
            <w:r w:rsidRPr="00A76E1A">
              <w:rPr>
                <w:rFonts w:ascii="Tahoma" w:hAnsi="Tahoma" w:cs="Tahoma"/>
                <w:sz w:val="18"/>
                <w:szCs w:val="18"/>
                <w:lang w:eastAsia="ar-SA"/>
              </w:rPr>
              <w:t>ΣΥΝΟΛΙΚΗ ΔΗΜΟΣΙΑ ΔΑΠΑΝΗ</w:t>
            </w:r>
          </w:p>
        </w:tc>
      </w:tr>
      <w:tr w:rsidR="00A76E1A" w:rsidRPr="00A76E1A" w:rsidTr="00DD0F27">
        <w:trPr>
          <w:trHeight w:val="1097"/>
        </w:trPr>
        <w:tc>
          <w:tcPr>
            <w:tcW w:w="3119" w:type="dxa"/>
            <w:shd w:val="clear" w:color="auto" w:fill="auto"/>
            <w:vAlign w:val="center"/>
          </w:tcPr>
          <w:p w:rsidR="00A76E1A" w:rsidRPr="00A76E1A" w:rsidRDefault="00A76E1A" w:rsidP="00A76E1A">
            <w:pPr>
              <w:autoSpaceDE/>
              <w:autoSpaceDN/>
              <w:spacing w:line="360" w:lineRule="auto"/>
              <w:rPr>
                <w:sz w:val="16"/>
                <w:szCs w:val="16"/>
              </w:rPr>
            </w:pPr>
            <w:r w:rsidRPr="00A76E1A">
              <w:rPr>
                <w:rFonts w:ascii="Tahoma" w:hAnsi="Tahoma" w:cs="Tahoma"/>
                <w:sz w:val="16"/>
                <w:szCs w:val="16"/>
              </w:rPr>
              <w:t xml:space="preserve">ΠΕ 1: Πλάνο Δημοσιότητας - Υποδοχή -Ενημέρωση - Υποστήριξη  των πολιτών </w:t>
            </w:r>
          </w:p>
        </w:tc>
        <w:tc>
          <w:tcPr>
            <w:tcW w:w="1134" w:type="dxa"/>
            <w:shd w:val="clear" w:color="auto" w:fill="auto"/>
            <w:vAlign w:val="center"/>
          </w:tcPr>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Π1.1</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Π1.2</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Π1.3</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Π1.4</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Π1.5</w:t>
            </w:r>
          </w:p>
        </w:tc>
        <w:tc>
          <w:tcPr>
            <w:tcW w:w="992"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04/06/2018</w:t>
            </w:r>
          </w:p>
        </w:tc>
        <w:tc>
          <w:tcPr>
            <w:tcW w:w="1276"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6"/>
                <w:szCs w:val="16"/>
                <w:lang w:eastAsia="ar-SA"/>
              </w:rPr>
            </w:pPr>
            <w:r w:rsidRPr="00A76E1A">
              <w:rPr>
                <w:rFonts w:ascii="Tahoma" w:hAnsi="Tahoma" w:cs="Tahoma"/>
                <w:sz w:val="16"/>
                <w:szCs w:val="16"/>
                <w:lang w:eastAsia="ar-SA"/>
              </w:rPr>
              <w:t xml:space="preserve">ΦΥΣΙΚΟΥ ΑΝΤΙΚΕΙΜΕΝΟΥ </w:t>
            </w:r>
          </w:p>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30/6/2023</w:t>
            </w:r>
          </w:p>
        </w:tc>
        <w:tc>
          <w:tcPr>
            <w:tcW w:w="1276" w:type="dxa"/>
            <w:shd w:val="clear" w:color="auto" w:fill="FFFF00"/>
            <w:vAlign w:val="center"/>
          </w:tcPr>
          <w:p w:rsidR="00A76E1A" w:rsidRPr="00A76E1A" w:rsidRDefault="00A76E1A" w:rsidP="00A76E1A">
            <w:pPr>
              <w:suppressAutoHyphens/>
              <w:autoSpaceDE/>
              <w:autoSpaceDN/>
              <w:spacing w:after="120"/>
              <w:jc w:val="both"/>
              <w:rPr>
                <w:rFonts w:ascii="Tahoma" w:hAnsi="Tahoma" w:cs="Tahoma"/>
                <w:sz w:val="18"/>
                <w:szCs w:val="18"/>
                <w:lang w:eastAsia="ar-SA"/>
              </w:rPr>
            </w:pPr>
            <w:r w:rsidRPr="00A76E1A">
              <w:rPr>
                <w:rFonts w:ascii="Tahoma" w:hAnsi="Tahoma" w:cs="Tahoma"/>
                <w:sz w:val="18"/>
                <w:szCs w:val="18"/>
                <w:lang w:eastAsia="ar-SA"/>
              </w:rPr>
              <w:t>Αριθμός Στελεχών</w:t>
            </w:r>
          </w:p>
          <w:p w:rsidR="00A76E1A" w:rsidRPr="00A76E1A" w:rsidRDefault="00A76E1A" w:rsidP="00A76E1A">
            <w:pPr>
              <w:suppressAutoHyphens/>
              <w:autoSpaceDE/>
              <w:autoSpaceDN/>
              <w:spacing w:after="120"/>
              <w:jc w:val="both"/>
              <w:rPr>
                <w:rFonts w:ascii="Tahoma" w:hAnsi="Tahoma" w:cs="Tahoma"/>
                <w:sz w:val="18"/>
                <w:szCs w:val="18"/>
                <w:lang w:eastAsia="ar-SA"/>
              </w:rPr>
            </w:pPr>
            <w:r w:rsidRPr="00A76E1A">
              <w:rPr>
                <w:rFonts w:ascii="Tahoma" w:hAnsi="Tahoma" w:cs="Tahoma"/>
                <w:sz w:val="18"/>
                <w:szCs w:val="18"/>
                <w:lang w:eastAsia="ar-SA"/>
              </w:rPr>
              <w:t>(12)</w:t>
            </w:r>
            <w:r w:rsidRPr="00A76E1A">
              <w:rPr>
                <w:rFonts w:ascii="Tahoma" w:hAnsi="Tahoma" w:cs="Tahoma"/>
                <w:sz w:val="18"/>
                <w:szCs w:val="18"/>
                <w:lang w:val="en-US" w:eastAsia="ar-SA"/>
              </w:rPr>
              <w:t xml:space="preserve">x </w:t>
            </w:r>
            <w:r w:rsidRPr="00A76E1A">
              <w:rPr>
                <w:rFonts w:ascii="Tahoma" w:hAnsi="Tahoma" w:cs="Tahoma"/>
                <w:sz w:val="18"/>
                <w:szCs w:val="18"/>
                <w:lang w:eastAsia="ar-SA"/>
              </w:rPr>
              <w:t>Μήνες (60)</w:t>
            </w:r>
          </w:p>
        </w:tc>
        <w:tc>
          <w:tcPr>
            <w:tcW w:w="1275" w:type="dxa"/>
            <w:vMerge w:val="restart"/>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trike/>
                <w:color w:val="000000" w:themeColor="text1"/>
                <w:sz w:val="18"/>
                <w:szCs w:val="18"/>
                <w:lang w:eastAsia="ar-SA"/>
              </w:rPr>
            </w:pPr>
            <w:r w:rsidRPr="00A76E1A">
              <w:rPr>
                <w:rFonts w:ascii="Tahoma" w:hAnsi="Tahoma" w:cs="Tahoma"/>
                <w:b/>
                <w:color w:val="000000" w:themeColor="text1"/>
                <w:sz w:val="18"/>
                <w:szCs w:val="18"/>
                <w:lang w:eastAsia="ar-SA"/>
              </w:rPr>
              <w:t>835.680,00€</w:t>
            </w:r>
          </w:p>
        </w:tc>
        <w:tc>
          <w:tcPr>
            <w:tcW w:w="1213" w:type="dxa"/>
            <w:vMerge w:val="restart"/>
            <w:shd w:val="clear" w:color="auto" w:fill="FFFF00"/>
            <w:vAlign w:val="center"/>
          </w:tcPr>
          <w:p w:rsidR="00A76E1A" w:rsidRPr="00A76E1A" w:rsidRDefault="00A76E1A" w:rsidP="00A76E1A">
            <w:pPr>
              <w:suppressAutoHyphens/>
              <w:autoSpaceDE/>
              <w:autoSpaceDN/>
              <w:spacing w:after="120"/>
              <w:ind w:left="-108" w:right="-137"/>
              <w:jc w:val="center"/>
              <w:rPr>
                <w:rFonts w:ascii="Tahoma" w:hAnsi="Tahoma" w:cs="Tahoma"/>
                <w:strike/>
                <w:color w:val="FF0000"/>
                <w:sz w:val="18"/>
                <w:szCs w:val="18"/>
                <w:lang w:eastAsia="ar-SA"/>
              </w:rPr>
            </w:pPr>
            <w:r w:rsidRPr="00A76E1A">
              <w:rPr>
                <w:rFonts w:ascii="Tahoma" w:hAnsi="Tahoma" w:cs="Tahoma"/>
                <w:b/>
                <w:color w:val="000000" w:themeColor="text1"/>
                <w:sz w:val="18"/>
                <w:szCs w:val="18"/>
                <w:lang w:eastAsia="ar-SA"/>
              </w:rPr>
              <w:t>835.680,00€</w:t>
            </w:r>
          </w:p>
        </w:tc>
      </w:tr>
      <w:tr w:rsidR="00A76E1A" w:rsidRPr="00A76E1A" w:rsidTr="00DD0F27">
        <w:trPr>
          <w:trHeight w:val="825"/>
        </w:trPr>
        <w:tc>
          <w:tcPr>
            <w:tcW w:w="3119" w:type="dxa"/>
            <w:shd w:val="clear" w:color="auto" w:fill="auto"/>
            <w:vAlign w:val="center"/>
          </w:tcPr>
          <w:p w:rsidR="00A76E1A" w:rsidRPr="00A76E1A" w:rsidRDefault="00A76E1A" w:rsidP="00A76E1A">
            <w:pPr>
              <w:autoSpaceDE/>
              <w:autoSpaceDN/>
              <w:spacing w:line="360" w:lineRule="auto"/>
              <w:rPr>
                <w:rFonts w:ascii="Tahoma" w:hAnsi="Tahoma" w:cs="Tahoma"/>
                <w:sz w:val="16"/>
                <w:szCs w:val="16"/>
              </w:rPr>
            </w:pPr>
            <w:r w:rsidRPr="00A76E1A">
              <w:rPr>
                <w:rFonts w:ascii="Tahoma" w:hAnsi="Tahoma" w:cs="Tahoma"/>
                <w:sz w:val="16"/>
                <w:szCs w:val="16"/>
              </w:rPr>
              <w:t>ΠΕ 2:  Συνεργασία με Υπηρεσίες και Δομές και Συνεργασία και παραπομπή αιτημάτων σε άλλες σχετικές δομές, υπηρεσίες και φορείς (Συμβούλια Ένταξης Μεταναστών, Συλλόγους Μεταναστών/Δικαιούχων Διεθνούς Προστασίας, ΜΚΟ, Κοινωνικές Υπηρεσίες)</w:t>
            </w:r>
          </w:p>
        </w:tc>
        <w:tc>
          <w:tcPr>
            <w:tcW w:w="1134" w:type="dxa"/>
            <w:shd w:val="clear" w:color="auto" w:fill="auto"/>
            <w:vAlign w:val="center"/>
          </w:tcPr>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Π2.1</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Π2.2</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Π2.3</w:t>
            </w:r>
          </w:p>
        </w:tc>
        <w:tc>
          <w:tcPr>
            <w:tcW w:w="992"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04/06/2018</w:t>
            </w:r>
          </w:p>
        </w:tc>
        <w:tc>
          <w:tcPr>
            <w:tcW w:w="1276"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6"/>
                <w:szCs w:val="16"/>
                <w:lang w:eastAsia="ar-SA"/>
              </w:rPr>
            </w:pPr>
            <w:r w:rsidRPr="00A76E1A">
              <w:rPr>
                <w:rFonts w:ascii="Tahoma" w:hAnsi="Tahoma" w:cs="Tahoma"/>
                <w:sz w:val="16"/>
                <w:szCs w:val="16"/>
                <w:lang w:eastAsia="ar-SA"/>
              </w:rPr>
              <w:t xml:space="preserve">ΦΥΣΙΚΟΥ ΑΝΤΙΚΕΙΜΕΝΟΥ </w:t>
            </w:r>
          </w:p>
          <w:p w:rsidR="00A76E1A" w:rsidRPr="00A76E1A" w:rsidRDefault="00A76E1A" w:rsidP="00A76E1A">
            <w:pPr>
              <w:suppressAutoHyphens/>
              <w:autoSpaceDE/>
              <w:autoSpaceDN/>
              <w:spacing w:after="120"/>
              <w:ind w:left="-108" w:right="-108"/>
              <w:jc w:val="center"/>
              <w:rPr>
                <w:rFonts w:ascii="Tahoma" w:hAnsi="Tahoma" w:cs="Tahoma"/>
                <w:sz w:val="16"/>
                <w:szCs w:val="16"/>
                <w:lang w:eastAsia="ar-SA"/>
              </w:rPr>
            </w:pPr>
            <w:r w:rsidRPr="00A76E1A">
              <w:rPr>
                <w:rFonts w:ascii="Tahoma" w:hAnsi="Tahoma" w:cs="Tahoma"/>
                <w:sz w:val="18"/>
                <w:szCs w:val="18"/>
                <w:lang w:eastAsia="ar-SA"/>
              </w:rPr>
              <w:t>30/6/2023</w:t>
            </w:r>
          </w:p>
          <w:p w:rsidR="00A76E1A" w:rsidRPr="00A76E1A" w:rsidRDefault="00A76E1A" w:rsidP="00A76E1A">
            <w:pPr>
              <w:suppressAutoHyphens/>
              <w:autoSpaceDE/>
              <w:autoSpaceDN/>
              <w:spacing w:after="120"/>
              <w:ind w:left="-108" w:right="-108"/>
              <w:jc w:val="center"/>
              <w:rPr>
                <w:rFonts w:ascii="Tahoma" w:hAnsi="Tahoma" w:cs="Tahoma"/>
                <w:sz w:val="18"/>
                <w:szCs w:val="18"/>
                <w:lang w:val="en-US" w:eastAsia="ar-SA"/>
              </w:rPr>
            </w:pPr>
          </w:p>
        </w:tc>
        <w:tc>
          <w:tcPr>
            <w:tcW w:w="1276" w:type="dxa"/>
            <w:shd w:val="clear" w:color="auto" w:fill="FFFF00"/>
            <w:vAlign w:val="center"/>
          </w:tcPr>
          <w:p w:rsidR="00A76E1A" w:rsidRPr="00A76E1A" w:rsidRDefault="00A76E1A" w:rsidP="00A76E1A">
            <w:pPr>
              <w:suppressAutoHyphens/>
              <w:autoSpaceDE/>
              <w:autoSpaceDN/>
              <w:spacing w:after="120"/>
              <w:jc w:val="both"/>
              <w:rPr>
                <w:rFonts w:ascii="Tahoma" w:hAnsi="Tahoma" w:cs="Tahoma"/>
                <w:sz w:val="18"/>
                <w:szCs w:val="18"/>
                <w:lang w:eastAsia="ar-SA"/>
              </w:rPr>
            </w:pPr>
            <w:r w:rsidRPr="00A76E1A">
              <w:rPr>
                <w:rFonts w:ascii="Tahoma" w:hAnsi="Tahoma" w:cs="Tahoma"/>
                <w:sz w:val="18"/>
                <w:szCs w:val="18"/>
                <w:lang w:eastAsia="ar-SA"/>
              </w:rPr>
              <w:t>Αριθμός Στελεχών</w:t>
            </w:r>
          </w:p>
          <w:p w:rsidR="00A76E1A" w:rsidRPr="00A76E1A" w:rsidRDefault="00A76E1A" w:rsidP="00A76E1A">
            <w:pPr>
              <w:suppressAutoHyphens/>
              <w:autoSpaceDE/>
              <w:autoSpaceDN/>
              <w:spacing w:after="120"/>
              <w:jc w:val="both"/>
              <w:rPr>
                <w:rFonts w:ascii="Tahoma" w:hAnsi="Tahoma" w:cs="Tahoma"/>
                <w:sz w:val="18"/>
                <w:szCs w:val="18"/>
                <w:lang w:eastAsia="ar-SA"/>
              </w:rPr>
            </w:pPr>
            <w:r w:rsidRPr="00A76E1A">
              <w:rPr>
                <w:rFonts w:ascii="Tahoma" w:hAnsi="Tahoma" w:cs="Tahoma"/>
                <w:sz w:val="18"/>
                <w:szCs w:val="18"/>
                <w:lang w:eastAsia="ar-SA"/>
              </w:rPr>
              <w:t>(12)</w:t>
            </w:r>
            <w:r w:rsidRPr="00A76E1A">
              <w:rPr>
                <w:rFonts w:ascii="Tahoma" w:hAnsi="Tahoma" w:cs="Tahoma"/>
                <w:sz w:val="18"/>
                <w:szCs w:val="18"/>
                <w:lang w:val="en-US" w:eastAsia="ar-SA"/>
              </w:rPr>
              <w:t xml:space="preserve">x </w:t>
            </w:r>
            <w:r w:rsidRPr="00A76E1A">
              <w:rPr>
                <w:rFonts w:ascii="Tahoma" w:hAnsi="Tahoma" w:cs="Tahoma"/>
                <w:sz w:val="18"/>
                <w:szCs w:val="18"/>
                <w:lang w:eastAsia="ar-SA"/>
              </w:rPr>
              <w:t>Μήνες (60)</w:t>
            </w:r>
          </w:p>
        </w:tc>
        <w:tc>
          <w:tcPr>
            <w:tcW w:w="1275" w:type="dxa"/>
            <w:vMerge/>
            <w:shd w:val="clear" w:color="auto" w:fill="FFFF00"/>
            <w:vAlign w:val="center"/>
          </w:tcPr>
          <w:p w:rsidR="00A76E1A" w:rsidRPr="00A76E1A" w:rsidRDefault="00A76E1A" w:rsidP="00A76E1A">
            <w:pPr>
              <w:suppressAutoHyphens/>
              <w:autoSpaceDE/>
              <w:autoSpaceDN/>
              <w:spacing w:after="120"/>
              <w:ind w:left="-108"/>
              <w:jc w:val="right"/>
              <w:rPr>
                <w:rFonts w:ascii="Tahoma" w:hAnsi="Tahoma" w:cs="Tahoma"/>
                <w:b/>
                <w:strike/>
                <w:color w:val="FF0000"/>
                <w:sz w:val="18"/>
                <w:szCs w:val="18"/>
                <w:lang w:eastAsia="ar-SA"/>
              </w:rPr>
            </w:pPr>
          </w:p>
        </w:tc>
        <w:tc>
          <w:tcPr>
            <w:tcW w:w="1213" w:type="dxa"/>
            <w:vMerge/>
            <w:shd w:val="clear" w:color="auto" w:fill="FFFF00"/>
            <w:vAlign w:val="center"/>
          </w:tcPr>
          <w:p w:rsidR="00A76E1A" w:rsidRPr="00A76E1A" w:rsidRDefault="00A76E1A" w:rsidP="00A76E1A">
            <w:pPr>
              <w:suppressAutoHyphens/>
              <w:autoSpaceDE/>
              <w:autoSpaceDN/>
              <w:spacing w:after="120"/>
              <w:ind w:left="-108"/>
              <w:jc w:val="right"/>
              <w:rPr>
                <w:rFonts w:ascii="Tahoma" w:hAnsi="Tahoma" w:cs="Tahoma"/>
                <w:b/>
                <w:strike/>
                <w:color w:val="FF0000"/>
                <w:sz w:val="18"/>
                <w:szCs w:val="18"/>
                <w:lang w:eastAsia="ar-SA"/>
              </w:rPr>
            </w:pPr>
          </w:p>
        </w:tc>
      </w:tr>
      <w:tr w:rsidR="00A76E1A" w:rsidRPr="00A76E1A" w:rsidTr="00DD0F27">
        <w:trPr>
          <w:trHeight w:val="825"/>
        </w:trPr>
        <w:tc>
          <w:tcPr>
            <w:tcW w:w="3119" w:type="dxa"/>
            <w:shd w:val="clear" w:color="auto" w:fill="auto"/>
            <w:vAlign w:val="center"/>
          </w:tcPr>
          <w:p w:rsidR="00A76E1A" w:rsidRPr="00A76E1A" w:rsidRDefault="00A76E1A" w:rsidP="00A76E1A">
            <w:pPr>
              <w:autoSpaceDE/>
              <w:autoSpaceDN/>
              <w:spacing w:line="360" w:lineRule="auto"/>
              <w:rPr>
                <w:rFonts w:ascii="Tahoma" w:hAnsi="Tahoma" w:cs="Tahoma"/>
                <w:sz w:val="16"/>
                <w:szCs w:val="16"/>
              </w:rPr>
            </w:pPr>
            <w:r w:rsidRPr="00A76E1A">
              <w:rPr>
                <w:rFonts w:ascii="Tahoma" w:hAnsi="Tahoma" w:cs="Tahoma"/>
                <w:sz w:val="16"/>
                <w:szCs w:val="16"/>
              </w:rPr>
              <w:t>ΠΕ 3: Παροχή Υπηρεσιών βελτίωσης του βιοτικού επιπέδου και διασφάλισης της κοινωνικής ένταξης των ωφελούμενων</w:t>
            </w:r>
            <w:r w:rsidRPr="00A76E1A">
              <w:rPr>
                <w:rFonts w:ascii="Tahoma" w:hAnsi="Tahoma" w:cs="Tahoma"/>
                <w:b/>
                <w:i/>
                <w:sz w:val="22"/>
                <w:szCs w:val="22"/>
              </w:rPr>
              <w:t xml:space="preserve">  </w:t>
            </w:r>
          </w:p>
        </w:tc>
        <w:tc>
          <w:tcPr>
            <w:tcW w:w="1134" w:type="dxa"/>
            <w:shd w:val="clear" w:color="auto" w:fill="auto"/>
            <w:vAlign w:val="center"/>
          </w:tcPr>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Π3.1</w:t>
            </w:r>
          </w:p>
          <w:p w:rsidR="00A76E1A" w:rsidRPr="00A76E1A" w:rsidRDefault="00A76E1A" w:rsidP="00A76E1A">
            <w:pPr>
              <w:suppressAutoHyphens/>
              <w:autoSpaceDE/>
              <w:autoSpaceDN/>
              <w:rPr>
                <w:rFonts w:ascii="Tahoma" w:hAnsi="Tahoma" w:cs="Tahoma"/>
                <w:sz w:val="16"/>
                <w:szCs w:val="16"/>
                <w:lang w:eastAsia="ar-SA"/>
              </w:rPr>
            </w:pPr>
            <w:r w:rsidRPr="00A76E1A">
              <w:rPr>
                <w:rFonts w:ascii="Tahoma" w:hAnsi="Tahoma" w:cs="Tahoma"/>
                <w:sz w:val="16"/>
                <w:szCs w:val="16"/>
                <w:lang w:eastAsia="ar-SA"/>
              </w:rPr>
              <w:t>Π3.2</w:t>
            </w:r>
          </w:p>
        </w:tc>
        <w:tc>
          <w:tcPr>
            <w:tcW w:w="992"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8"/>
                <w:szCs w:val="18"/>
                <w:lang w:eastAsia="ar-SA"/>
              </w:rPr>
            </w:pPr>
            <w:r w:rsidRPr="00A76E1A">
              <w:rPr>
                <w:rFonts w:ascii="Tahoma" w:hAnsi="Tahoma" w:cs="Tahoma"/>
                <w:sz w:val="18"/>
                <w:szCs w:val="18"/>
                <w:lang w:eastAsia="ar-SA"/>
              </w:rPr>
              <w:t>04/06/2018</w:t>
            </w:r>
          </w:p>
        </w:tc>
        <w:tc>
          <w:tcPr>
            <w:tcW w:w="1276"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sz w:val="16"/>
                <w:szCs w:val="16"/>
                <w:lang w:eastAsia="ar-SA"/>
              </w:rPr>
            </w:pPr>
            <w:r w:rsidRPr="00A76E1A">
              <w:rPr>
                <w:rFonts w:ascii="Tahoma" w:hAnsi="Tahoma" w:cs="Tahoma"/>
                <w:sz w:val="16"/>
                <w:szCs w:val="16"/>
                <w:lang w:eastAsia="ar-SA"/>
              </w:rPr>
              <w:t xml:space="preserve">ΦΥΣΙΚΟΥ ΑΝΤΙΚΕΙΜΕΝΟΥ </w:t>
            </w:r>
          </w:p>
          <w:p w:rsidR="00A76E1A" w:rsidRPr="00A76E1A" w:rsidRDefault="00A76E1A" w:rsidP="00A76E1A">
            <w:pPr>
              <w:suppressAutoHyphens/>
              <w:autoSpaceDE/>
              <w:autoSpaceDN/>
              <w:spacing w:after="120"/>
              <w:ind w:left="-108" w:right="-108"/>
              <w:jc w:val="center"/>
              <w:rPr>
                <w:rFonts w:ascii="Tahoma" w:hAnsi="Tahoma" w:cs="Tahoma"/>
                <w:sz w:val="16"/>
                <w:szCs w:val="16"/>
                <w:lang w:eastAsia="ar-SA"/>
              </w:rPr>
            </w:pPr>
            <w:r w:rsidRPr="00A76E1A">
              <w:rPr>
                <w:rFonts w:ascii="Tahoma" w:hAnsi="Tahoma" w:cs="Tahoma"/>
                <w:sz w:val="18"/>
                <w:szCs w:val="18"/>
                <w:lang w:eastAsia="ar-SA"/>
              </w:rPr>
              <w:t>30/6/2023</w:t>
            </w:r>
          </w:p>
          <w:p w:rsidR="00A76E1A" w:rsidRPr="00A76E1A" w:rsidRDefault="00A76E1A" w:rsidP="00A76E1A">
            <w:pPr>
              <w:suppressAutoHyphens/>
              <w:autoSpaceDE/>
              <w:autoSpaceDN/>
              <w:spacing w:after="120"/>
              <w:ind w:left="-108" w:right="-108"/>
              <w:jc w:val="center"/>
              <w:rPr>
                <w:rFonts w:ascii="Tahoma" w:hAnsi="Tahoma" w:cs="Tahoma"/>
                <w:sz w:val="18"/>
                <w:szCs w:val="18"/>
                <w:lang w:val="en-US" w:eastAsia="ar-SA"/>
              </w:rPr>
            </w:pPr>
          </w:p>
        </w:tc>
        <w:tc>
          <w:tcPr>
            <w:tcW w:w="1276" w:type="dxa"/>
            <w:shd w:val="clear" w:color="auto" w:fill="FFFF00"/>
            <w:vAlign w:val="center"/>
          </w:tcPr>
          <w:p w:rsidR="00A76E1A" w:rsidRPr="00A76E1A" w:rsidRDefault="00A76E1A" w:rsidP="00A76E1A">
            <w:pPr>
              <w:suppressAutoHyphens/>
              <w:autoSpaceDE/>
              <w:autoSpaceDN/>
              <w:spacing w:after="120"/>
              <w:jc w:val="both"/>
              <w:rPr>
                <w:rFonts w:ascii="Tahoma" w:hAnsi="Tahoma" w:cs="Tahoma"/>
                <w:sz w:val="18"/>
                <w:szCs w:val="18"/>
                <w:lang w:eastAsia="ar-SA"/>
              </w:rPr>
            </w:pPr>
            <w:r w:rsidRPr="00A76E1A">
              <w:rPr>
                <w:rFonts w:ascii="Tahoma" w:hAnsi="Tahoma" w:cs="Tahoma"/>
                <w:sz w:val="18"/>
                <w:szCs w:val="18"/>
                <w:lang w:eastAsia="ar-SA"/>
              </w:rPr>
              <w:t>Αριθμός Στελεχών</w:t>
            </w:r>
          </w:p>
          <w:p w:rsidR="00A76E1A" w:rsidRPr="00A76E1A" w:rsidRDefault="00A76E1A" w:rsidP="00A76E1A">
            <w:pPr>
              <w:suppressAutoHyphens/>
              <w:autoSpaceDE/>
              <w:autoSpaceDN/>
              <w:spacing w:after="120"/>
              <w:jc w:val="both"/>
              <w:rPr>
                <w:rFonts w:ascii="Tahoma" w:hAnsi="Tahoma" w:cs="Tahoma"/>
                <w:sz w:val="18"/>
                <w:szCs w:val="18"/>
                <w:lang w:eastAsia="ar-SA"/>
              </w:rPr>
            </w:pPr>
            <w:r w:rsidRPr="00A76E1A">
              <w:rPr>
                <w:rFonts w:ascii="Tahoma" w:hAnsi="Tahoma" w:cs="Tahoma"/>
                <w:sz w:val="18"/>
                <w:szCs w:val="18"/>
                <w:lang w:eastAsia="ar-SA"/>
              </w:rPr>
              <w:t>(12)</w:t>
            </w:r>
            <w:r w:rsidRPr="00A76E1A">
              <w:rPr>
                <w:rFonts w:ascii="Tahoma" w:hAnsi="Tahoma" w:cs="Tahoma"/>
                <w:sz w:val="18"/>
                <w:szCs w:val="18"/>
                <w:lang w:val="en-US" w:eastAsia="ar-SA"/>
              </w:rPr>
              <w:t xml:space="preserve">x </w:t>
            </w:r>
            <w:r w:rsidRPr="00A76E1A">
              <w:rPr>
                <w:rFonts w:ascii="Tahoma" w:hAnsi="Tahoma" w:cs="Tahoma"/>
                <w:sz w:val="18"/>
                <w:szCs w:val="18"/>
                <w:lang w:eastAsia="ar-SA"/>
              </w:rPr>
              <w:t>Μήνες (60)</w:t>
            </w:r>
          </w:p>
        </w:tc>
        <w:tc>
          <w:tcPr>
            <w:tcW w:w="1275" w:type="dxa"/>
            <w:vMerge/>
            <w:shd w:val="clear" w:color="auto" w:fill="FFFF00"/>
            <w:vAlign w:val="center"/>
          </w:tcPr>
          <w:p w:rsidR="00A76E1A" w:rsidRPr="00A76E1A" w:rsidRDefault="00A76E1A" w:rsidP="00A76E1A">
            <w:pPr>
              <w:suppressAutoHyphens/>
              <w:autoSpaceDE/>
              <w:autoSpaceDN/>
              <w:spacing w:after="120"/>
              <w:ind w:left="-108"/>
              <w:jc w:val="right"/>
              <w:rPr>
                <w:rFonts w:ascii="Tahoma" w:hAnsi="Tahoma" w:cs="Tahoma"/>
                <w:b/>
                <w:strike/>
                <w:color w:val="FF0000"/>
                <w:sz w:val="18"/>
                <w:szCs w:val="18"/>
                <w:lang w:eastAsia="ar-SA"/>
              </w:rPr>
            </w:pPr>
          </w:p>
        </w:tc>
        <w:tc>
          <w:tcPr>
            <w:tcW w:w="1213" w:type="dxa"/>
            <w:vMerge/>
            <w:shd w:val="clear" w:color="auto" w:fill="FFFF00"/>
            <w:vAlign w:val="center"/>
          </w:tcPr>
          <w:p w:rsidR="00A76E1A" w:rsidRPr="00A76E1A" w:rsidRDefault="00A76E1A" w:rsidP="00A76E1A">
            <w:pPr>
              <w:suppressAutoHyphens/>
              <w:autoSpaceDE/>
              <w:autoSpaceDN/>
              <w:spacing w:after="120"/>
              <w:ind w:left="-108"/>
              <w:jc w:val="right"/>
              <w:rPr>
                <w:rFonts w:ascii="Tahoma" w:hAnsi="Tahoma" w:cs="Tahoma"/>
                <w:b/>
                <w:strike/>
                <w:color w:val="FF0000"/>
                <w:sz w:val="18"/>
                <w:szCs w:val="18"/>
                <w:lang w:eastAsia="ar-SA"/>
              </w:rPr>
            </w:pPr>
          </w:p>
        </w:tc>
      </w:tr>
      <w:tr w:rsidR="00A76E1A" w:rsidRPr="00A76E1A" w:rsidTr="00DD0F27">
        <w:tc>
          <w:tcPr>
            <w:tcW w:w="4253" w:type="dxa"/>
            <w:gridSpan w:val="2"/>
            <w:shd w:val="clear" w:color="auto" w:fill="auto"/>
            <w:vAlign w:val="center"/>
          </w:tcPr>
          <w:p w:rsidR="00A76E1A" w:rsidRPr="00A76E1A" w:rsidRDefault="00A76E1A" w:rsidP="00A76E1A">
            <w:pPr>
              <w:suppressAutoHyphens/>
              <w:autoSpaceDE/>
              <w:autoSpaceDN/>
              <w:spacing w:before="120" w:after="120"/>
              <w:jc w:val="both"/>
              <w:rPr>
                <w:rFonts w:ascii="Tahoma" w:hAnsi="Tahoma" w:cs="Tahoma"/>
                <w:b/>
                <w:color w:val="FF0000"/>
                <w:sz w:val="16"/>
                <w:szCs w:val="16"/>
                <w:lang w:eastAsia="ar-SA"/>
              </w:rPr>
            </w:pPr>
            <w:r w:rsidRPr="00A76E1A">
              <w:rPr>
                <w:rFonts w:ascii="Tahoma" w:hAnsi="Tahoma" w:cs="Tahoma"/>
                <w:b/>
                <w:sz w:val="16"/>
                <w:szCs w:val="16"/>
                <w:lang w:eastAsia="ar-SA"/>
              </w:rPr>
              <w:lastRenderedPageBreak/>
              <w:t>ΣΥΝΟΛΑ Π/Υ  ΥΠΟΕΡΓΟΥ 1</w:t>
            </w:r>
          </w:p>
        </w:tc>
        <w:tc>
          <w:tcPr>
            <w:tcW w:w="992" w:type="dxa"/>
            <w:shd w:val="clear" w:color="auto" w:fill="FFFF00"/>
            <w:vAlign w:val="center"/>
          </w:tcPr>
          <w:p w:rsidR="00A76E1A" w:rsidRPr="00A76E1A" w:rsidRDefault="00A76E1A" w:rsidP="00A76E1A">
            <w:pPr>
              <w:suppressAutoHyphens/>
              <w:autoSpaceDE/>
              <w:autoSpaceDN/>
              <w:spacing w:after="120"/>
              <w:jc w:val="both"/>
              <w:rPr>
                <w:rFonts w:ascii="Tahoma" w:hAnsi="Tahoma" w:cs="Tahoma"/>
                <w:sz w:val="18"/>
                <w:szCs w:val="18"/>
                <w:lang w:eastAsia="ar-SA"/>
              </w:rPr>
            </w:pPr>
          </w:p>
        </w:tc>
        <w:tc>
          <w:tcPr>
            <w:tcW w:w="1276" w:type="dxa"/>
            <w:shd w:val="clear" w:color="auto" w:fill="FFFF00"/>
            <w:vAlign w:val="center"/>
          </w:tcPr>
          <w:p w:rsidR="00A76E1A" w:rsidRPr="00A76E1A" w:rsidRDefault="00A76E1A" w:rsidP="00A76E1A">
            <w:pPr>
              <w:suppressAutoHyphens/>
              <w:autoSpaceDE/>
              <w:autoSpaceDN/>
              <w:spacing w:after="120"/>
              <w:jc w:val="both"/>
              <w:rPr>
                <w:rFonts w:ascii="Tahoma" w:hAnsi="Tahoma" w:cs="Tahoma"/>
                <w:sz w:val="18"/>
                <w:szCs w:val="18"/>
                <w:lang w:eastAsia="ar-SA"/>
              </w:rPr>
            </w:pPr>
          </w:p>
        </w:tc>
        <w:tc>
          <w:tcPr>
            <w:tcW w:w="1276" w:type="dxa"/>
            <w:shd w:val="clear" w:color="auto" w:fill="FFFF00"/>
            <w:vAlign w:val="center"/>
          </w:tcPr>
          <w:p w:rsidR="00A76E1A" w:rsidRPr="00A76E1A" w:rsidRDefault="00A76E1A" w:rsidP="00A76E1A">
            <w:pPr>
              <w:suppressAutoHyphens/>
              <w:autoSpaceDE/>
              <w:autoSpaceDN/>
              <w:spacing w:after="120"/>
              <w:jc w:val="both"/>
              <w:rPr>
                <w:rFonts w:ascii="Tahoma" w:hAnsi="Tahoma" w:cs="Tahoma"/>
                <w:sz w:val="18"/>
                <w:szCs w:val="18"/>
                <w:lang w:eastAsia="ar-SA"/>
              </w:rPr>
            </w:pPr>
          </w:p>
        </w:tc>
        <w:tc>
          <w:tcPr>
            <w:tcW w:w="1275" w:type="dxa"/>
            <w:shd w:val="clear" w:color="auto" w:fill="FFFF00"/>
            <w:vAlign w:val="center"/>
          </w:tcPr>
          <w:p w:rsidR="00A76E1A" w:rsidRPr="00A76E1A" w:rsidRDefault="00A76E1A" w:rsidP="00A76E1A">
            <w:pPr>
              <w:suppressAutoHyphens/>
              <w:autoSpaceDE/>
              <w:autoSpaceDN/>
              <w:spacing w:after="120"/>
              <w:ind w:left="-108"/>
              <w:rPr>
                <w:rFonts w:ascii="Tahoma" w:hAnsi="Tahoma" w:cs="Tahoma"/>
                <w:b/>
                <w:color w:val="000000" w:themeColor="text1"/>
                <w:sz w:val="18"/>
                <w:szCs w:val="18"/>
                <w:lang w:eastAsia="ar-SA"/>
              </w:rPr>
            </w:pPr>
            <w:r w:rsidRPr="00A76E1A">
              <w:rPr>
                <w:rFonts w:ascii="Tahoma" w:hAnsi="Tahoma" w:cs="Tahoma"/>
                <w:b/>
                <w:color w:val="000000" w:themeColor="text1"/>
                <w:sz w:val="18"/>
                <w:szCs w:val="18"/>
                <w:lang w:eastAsia="ar-SA"/>
              </w:rPr>
              <w:t>835.680,00€</w:t>
            </w:r>
          </w:p>
        </w:tc>
        <w:tc>
          <w:tcPr>
            <w:tcW w:w="1213" w:type="dxa"/>
            <w:shd w:val="clear" w:color="auto" w:fill="FFFF00"/>
            <w:vAlign w:val="center"/>
          </w:tcPr>
          <w:p w:rsidR="00A76E1A" w:rsidRPr="00A76E1A" w:rsidRDefault="00A76E1A" w:rsidP="00A76E1A">
            <w:pPr>
              <w:suppressAutoHyphens/>
              <w:autoSpaceDE/>
              <w:autoSpaceDN/>
              <w:spacing w:after="120"/>
              <w:ind w:left="-108" w:right="-108"/>
              <w:jc w:val="center"/>
              <w:rPr>
                <w:rFonts w:ascii="Tahoma" w:hAnsi="Tahoma" w:cs="Tahoma"/>
                <w:b/>
                <w:color w:val="FF0000"/>
                <w:sz w:val="18"/>
                <w:szCs w:val="18"/>
                <w:lang w:eastAsia="ar-SA"/>
              </w:rPr>
            </w:pPr>
            <w:r w:rsidRPr="00A76E1A">
              <w:rPr>
                <w:rFonts w:ascii="Tahoma" w:hAnsi="Tahoma" w:cs="Tahoma"/>
                <w:b/>
                <w:color w:val="000000" w:themeColor="text1"/>
                <w:sz w:val="18"/>
                <w:szCs w:val="18"/>
                <w:lang w:eastAsia="ar-SA"/>
              </w:rPr>
              <w:t>835.680,00€</w:t>
            </w:r>
          </w:p>
        </w:tc>
      </w:tr>
    </w:tbl>
    <w:p w:rsidR="00A76E1A" w:rsidRPr="00A76E1A" w:rsidRDefault="00A76E1A" w:rsidP="00A76E1A">
      <w:pPr>
        <w:autoSpaceDE/>
        <w:autoSpaceDN/>
        <w:spacing w:line="360" w:lineRule="auto"/>
        <w:jc w:val="both"/>
        <w:rPr>
          <w:rFonts w:ascii="Tahoma" w:hAnsi="Tahoma" w:cs="Tahoma"/>
          <w:lang w:eastAsia="en-US"/>
        </w:rPr>
      </w:pPr>
    </w:p>
    <w:p w:rsidR="00A76E1A" w:rsidRPr="00A76E1A" w:rsidRDefault="00A76E1A" w:rsidP="00A76E1A">
      <w:pPr>
        <w:autoSpaceDE/>
        <w:autoSpaceDN/>
        <w:spacing w:line="360" w:lineRule="auto"/>
        <w:jc w:val="both"/>
        <w:rPr>
          <w:rFonts w:ascii="Tahoma" w:hAnsi="Tahoma" w:cs="Tahoma"/>
          <w:i/>
          <w:lang w:eastAsia="en-US"/>
        </w:rPr>
      </w:pPr>
      <w:r w:rsidRPr="00A76E1A">
        <w:rPr>
          <w:rFonts w:ascii="Tahoma" w:hAnsi="Tahoma" w:cs="Tahoma"/>
          <w:lang w:eastAsia="en-US"/>
        </w:rPr>
        <w:t xml:space="preserve">Το αναλυτικό </w:t>
      </w:r>
      <w:r w:rsidRPr="00A76E1A">
        <w:rPr>
          <w:rFonts w:ascii="Tahoma" w:hAnsi="Tahoma" w:cs="Tahoma"/>
          <w:b/>
          <w:lang w:eastAsia="en-US"/>
        </w:rPr>
        <w:t xml:space="preserve">ΧΡΟΝΟΔΙΑΓΡΑΜΜΑ ΥΛΟΠΟΙΗΣΗΣ </w:t>
      </w:r>
      <w:r w:rsidRPr="00A76E1A">
        <w:rPr>
          <w:rFonts w:ascii="Tahoma" w:hAnsi="Tahoma" w:cs="Tahoma"/>
          <w:lang w:eastAsia="en-US"/>
        </w:rPr>
        <w:t>των Πακέτων Εργασίας και των επί μέρους ενεργειών  του Υποέργου 1 αποτυπώνεται στο</w:t>
      </w:r>
      <w:r w:rsidRPr="00A76E1A">
        <w:rPr>
          <w:rFonts w:ascii="Tahoma" w:hAnsi="Tahoma" w:cs="Tahoma"/>
          <w:b/>
          <w:lang w:eastAsia="en-US"/>
        </w:rPr>
        <w:t xml:space="preserve"> ΠΑΡΑΡΤΗΜΑ Α </w:t>
      </w:r>
      <w:r w:rsidRPr="00A76E1A">
        <w:rPr>
          <w:rFonts w:ascii="Tahoma" w:hAnsi="Tahoma" w:cs="Tahoma"/>
          <w:i/>
          <w:lang w:eastAsia="en-US"/>
        </w:rPr>
        <w:t xml:space="preserve">(διάγραμμα </w:t>
      </w:r>
      <w:r w:rsidRPr="00A76E1A">
        <w:rPr>
          <w:rFonts w:ascii="Tahoma" w:hAnsi="Tahoma" w:cs="Tahoma"/>
          <w:i/>
          <w:lang w:val="en-US" w:eastAsia="en-US"/>
        </w:rPr>
        <w:t>Gantt</w:t>
      </w:r>
      <w:r w:rsidRPr="00A76E1A">
        <w:rPr>
          <w:rFonts w:ascii="Tahoma" w:hAnsi="Tahoma" w:cs="Tahoma"/>
          <w:i/>
          <w:lang w:eastAsia="en-US"/>
        </w:rPr>
        <w:t xml:space="preserve"> ή παρόμοιο)</w:t>
      </w:r>
    </w:p>
    <w:p w:rsidR="00A76E1A" w:rsidRPr="00A76E1A" w:rsidRDefault="00A76E1A" w:rsidP="00A76E1A">
      <w:pPr>
        <w:suppressAutoHyphens/>
        <w:autoSpaceDE/>
        <w:autoSpaceDN/>
        <w:rPr>
          <w:rFonts w:ascii="Tahoma" w:hAnsi="Tahoma" w:cs="Tahoma"/>
          <w:b/>
          <w:lang w:eastAsia="ar-SA"/>
        </w:rPr>
      </w:pPr>
    </w:p>
    <w:p w:rsidR="00A76E1A" w:rsidRPr="00A76E1A" w:rsidRDefault="00A76E1A" w:rsidP="00A76E1A">
      <w:pPr>
        <w:suppressAutoHyphens/>
        <w:autoSpaceDE/>
        <w:autoSpaceDN/>
        <w:rPr>
          <w:rFonts w:ascii="Tahoma" w:hAnsi="Tahoma" w:cs="Tahoma"/>
          <w:b/>
          <w:lang w:eastAsia="ar-SA"/>
        </w:rPr>
      </w:pPr>
    </w:p>
    <w:p w:rsidR="00A76E1A" w:rsidRPr="00A76E1A" w:rsidRDefault="00A76E1A" w:rsidP="00A76E1A">
      <w:pPr>
        <w:suppressAutoHyphens/>
        <w:autoSpaceDE/>
        <w:autoSpaceDN/>
        <w:rPr>
          <w:rFonts w:ascii="Tahoma" w:hAnsi="Tahoma" w:cs="Tahoma"/>
          <w:b/>
          <w:lang w:eastAsia="ar-SA"/>
        </w:rPr>
      </w:pPr>
    </w:p>
    <w:p w:rsidR="00A76E1A" w:rsidRPr="00A76E1A" w:rsidRDefault="00A76E1A" w:rsidP="00A76E1A">
      <w:pPr>
        <w:suppressAutoHyphens/>
        <w:autoSpaceDE/>
        <w:autoSpaceDN/>
        <w:spacing w:after="120"/>
        <w:rPr>
          <w:rFonts w:ascii="Tahoma" w:hAnsi="Tahoma" w:cs="Tahoma"/>
          <w:b/>
          <w:lang w:eastAsia="ar-SA"/>
        </w:rPr>
      </w:pPr>
      <w:r w:rsidRPr="00A76E1A">
        <w:rPr>
          <w:rFonts w:ascii="Tahoma" w:hAnsi="Tahoma" w:cs="Tahoma"/>
          <w:b/>
          <w:lang w:eastAsia="ar-SA"/>
        </w:rPr>
        <w:t xml:space="preserve">Β. ΠΡΟΫΠΟΛΟΓΙΣΜΟΣ - </w:t>
      </w:r>
      <w:r w:rsidRPr="00A76E1A">
        <w:rPr>
          <w:rFonts w:ascii="Tahoma" w:hAnsi="Tahoma" w:cs="Tahoma"/>
          <w:lang w:eastAsia="ar-SA"/>
        </w:rPr>
        <w:t xml:space="preserve"> </w:t>
      </w:r>
      <w:r w:rsidRPr="00A76E1A">
        <w:rPr>
          <w:rFonts w:ascii="Tahoma" w:hAnsi="Tahoma" w:cs="Tahoma"/>
          <w:b/>
          <w:lang w:eastAsia="ar-SA"/>
        </w:rPr>
        <w:t>ΑΠΛΟΠΟΙΗΜΕΝΑ ΚΟΣΤΗ</w:t>
      </w:r>
    </w:p>
    <w:p w:rsidR="00A76E1A" w:rsidRPr="00A76E1A" w:rsidRDefault="00A76E1A" w:rsidP="00A76E1A">
      <w:pPr>
        <w:autoSpaceDE/>
        <w:autoSpaceDN/>
        <w:spacing w:line="360" w:lineRule="auto"/>
        <w:ind w:right="57"/>
        <w:jc w:val="both"/>
        <w:rPr>
          <w:rFonts w:ascii="Tahoma" w:hAnsi="Tahoma" w:cs="Tahoma"/>
          <w:iCs/>
          <w:color w:val="FF0000"/>
        </w:rPr>
      </w:pPr>
      <w:r w:rsidRPr="00A76E1A">
        <w:rPr>
          <w:rFonts w:ascii="Tahoma" w:hAnsi="Tahoma" w:cs="Tahoma"/>
          <w:lang w:eastAsia="en-US"/>
        </w:rPr>
        <w:t xml:space="preserve">Ο συνολικός Προϋπολογισμός του </w:t>
      </w:r>
      <w:r w:rsidRPr="00A76E1A">
        <w:rPr>
          <w:rFonts w:ascii="Tahoma" w:hAnsi="Tahoma" w:cs="Tahoma"/>
          <w:b/>
          <w:lang w:eastAsia="en-US"/>
        </w:rPr>
        <w:t xml:space="preserve">Υποέργου 1 </w:t>
      </w:r>
      <w:r w:rsidRPr="00A76E1A">
        <w:rPr>
          <w:rFonts w:ascii="Tahoma" w:hAnsi="Tahoma" w:cs="Tahoma"/>
          <w:lang w:eastAsia="en-US"/>
        </w:rPr>
        <w:t>ανέρχεται σε 835.680,00</w:t>
      </w:r>
      <w:r w:rsidRPr="00A76E1A">
        <w:rPr>
          <w:rFonts w:ascii="Tahoma" w:hAnsi="Tahoma" w:cs="Tahoma"/>
          <w:b/>
          <w:lang w:eastAsia="en-US"/>
        </w:rPr>
        <w:t>€</w:t>
      </w:r>
      <w:r w:rsidRPr="00A76E1A">
        <w:rPr>
          <w:rFonts w:ascii="Tahoma" w:hAnsi="Tahoma" w:cs="Tahoma"/>
          <w:lang w:eastAsia="en-US"/>
        </w:rPr>
        <w:t xml:space="preserve"> και θα χρηματοδοτηθεί</w:t>
      </w:r>
      <w:r w:rsidRPr="00A76E1A">
        <w:rPr>
          <w:rFonts w:ascii="Tahoma" w:hAnsi="Tahoma" w:cs="Tahoma"/>
          <w:color w:val="FF0000"/>
          <w:lang w:eastAsia="en-US"/>
        </w:rPr>
        <w:t xml:space="preserve"> </w:t>
      </w:r>
      <w:r w:rsidRPr="00A76E1A">
        <w:rPr>
          <w:rFonts w:ascii="Tahoma" w:hAnsi="Tahoma" w:cs="Tahoma"/>
          <w:lang w:eastAsia="en-US"/>
        </w:rPr>
        <w:t xml:space="preserve">από τον Άξονα Προτεραιότητας 09 «Προώθηση της κοινωνικής ένταξης και καταπολέμηση της φτώχειας και διακρίσεων – Διασφάλιση της Κοινωνικής Συνοχής» του Περιφερειακού Επιχειρησιακού Προγράμματος «ΑΤΤΙΚΗ 2014-2020» για τρία (3) έτη </w:t>
      </w:r>
      <w:r w:rsidRPr="00A76E1A">
        <w:rPr>
          <w:rFonts w:ascii="Tahoma" w:hAnsi="Tahoma" w:cs="Tahoma"/>
          <w:b/>
          <w:color w:val="000000" w:themeColor="text1"/>
          <w:lang w:eastAsia="en-US"/>
        </w:rPr>
        <w:t>παρατεινόμενα</w:t>
      </w:r>
      <w:r w:rsidRPr="00A76E1A">
        <w:rPr>
          <w:rFonts w:ascii="Tahoma" w:hAnsi="Tahoma" w:cs="Tahoma"/>
          <w:color w:val="000000" w:themeColor="text1"/>
          <w:lang w:eastAsia="en-US"/>
        </w:rPr>
        <w:t xml:space="preserve"> στα πέντε (5) έτη και μέχρι 30/6/2023.</w:t>
      </w:r>
    </w:p>
    <w:p w:rsidR="00A76E1A" w:rsidRPr="00A76E1A" w:rsidRDefault="00A76E1A" w:rsidP="00A76E1A">
      <w:pPr>
        <w:adjustRightInd w:val="0"/>
        <w:spacing w:line="360" w:lineRule="auto"/>
        <w:jc w:val="both"/>
        <w:rPr>
          <w:rFonts w:ascii="Tahoma" w:hAnsi="Tahoma" w:cs="Tahoma"/>
          <w:lang w:eastAsia="en-US"/>
        </w:rPr>
      </w:pPr>
      <w:r w:rsidRPr="00A76E1A">
        <w:rPr>
          <w:rFonts w:ascii="Tahoma" w:hAnsi="Tahoma" w:cs="Tahoma"/>
          <w:lang w:eastAsia="en-US"/>
        </w:rPr>
        <w:t xml:space="preserve">Το τελικό κόστος υπολογίζεται από το άθροισμα του κόστους ανά εργαζόμενο και της προσαύξησης 20% επί του προϋπολογισμού στελέχωσης. Στην προσαύξηση του 20% θα περιληφθεί η απαραίτητη προμήθεια υλικών και εξοπλισμού για την λειτουργία του ΚΚ. Ο αναλυτικός προϋπολογισμός ανά ειδικότητα εργαζόμενου αποτυπώνεται στο </w:t>
      </w:r>
      <w:r w:rsidRPr="00A76E1A">
        <w:rPr>
          <w:rFonts w:ascii="Tahoma" w:hAnsi="Tahoma" w:cs="Tahoma"/>
          <w:b/>
          <w:lang w:eastAsia="en-US"/>
        </w:rPr>
        <w:t>ΠΑΡΑΡΤΗΜΑ Β- ΠΙΝΑΚΕΣ Β.1-Β.3</w:t>
      </w:r>
      <w:r w:rsidRPr="00A76E1A">
        <w:rPr>
          <w:rFonts w:ascii="Tahoma" w:hAnsi="Tahoma" w:cs="Tahoma"/>
          <w:lang w:eastAsia="en-US"/>
        </w:rPr>
        <w:t xml:space="preserve"> </w:t>
      </w:r>
    </w:p>
    <w:p w:rsidR="00A76E1A" w:rsidRPr="00A76E1A" w:rsidRDefault="00A76E1A" w:rsidP="00A76E1A">
      <w:pPr>
        <w:autoSpaceDE/>
        <w:autoSpaceDN/>
        <w:spacing w:before="120" w:line="360" w:lineRule="auto"/>
        <w:jc w:val="both"/>
        <w:rPr>
          <w:rFonts w:ascii="Tahoma" w:hAnsi="Tahoma" w:cs="Tahoma"/>
        </w:rPr>
      </w:pPr>
      <w:r w:rsidRPr="00A76E1A">
        <w:rPr>
          <w:rFonts w:ascii="Tahoma" w:hAnsi="Tahoma" w:cs="Tahoma"/>
        </w:rPr>
        <w:t xml:space="preserve">Επιλέξιμες είναι οι δαπάνες λειτουργίας του Κέντρου Κοινότητας και του </w:t>
      </w:r>
      <w:r w:rsidRPr="00A76E1A">
        <w:rPr>
          <w:rFonts w:ascii="Tahoma" w:hAnsi="Tahoma" w:cs="Tahoma"/>
          <w:lang w:eastAsia="ar-SA"/>
        </w:rPr>
        <w:t>Παραρτήματος</w:t>
      </w:r>
      <w:r w:rsidRPr="00A76E1A">
        <w:rPr>
          <w:rFonts w:ascii="Tahoma" w:hAnsi="Tahoma" w:cs="Tahoma"/>
        </w:rPr>
        <w:t xml:space="preserve"> ΚΕΜ για την παροχή συγκεκριμένων υπηρεσιών όπως αυτές θα έχουν προσδιοριστεί στην Απόφαση Ένταξης. Οι δαπάνες λειτουργίας περιλαμβάνουν: </w:t>
      </w:r>
    </w:p>
    <w:p w:rsidR="00A76E1A" w:rsidRPr="00A76E1A" w:rsidRDefault="00A76E1A" w:rsidP="00A76E1A">
      <w:pPr>
        <w:numPr>
          <w:ilvl w:val="0"/>
          <w:numId w:val="18"/>
        </w:numPr>
        <w:autoSpaceDE/>
        <w:autoSpaceDN/>
        <w:spacing w:before="120" w:after="160" w:line="360" w:lineRule="auto"/>
        <w:ind w:left="709" w:hanging="425"/>
        <w:jc w:val="both"/>
        <w:rPr>
          <w:rFonts w:ascii="Tahoma" w:hAnsi="Tahoma" w:cs="Tahoma"/>
        </w:rPr>
      </w:pPr>
      <w:r w:rsidRPr="00A76E1A">
        <w:rPr>
          <w:rFonts w:ascii="Tahoma" w:hAnsi="Tahoma" w:cs="Tahoma"/>
          <w:u w:val="single"/>
        </w:rPr>
        <w:t>τις άμεσες δαπάνες προσωπικού</w:t>
      </w:r>
      <w:r w:rsidRPr="00A76E1A">
        <w:rPr>
          <w:rFonts w:ascii="Tahoma" w:hAnsi="Tahoma" w:cs="Tahoma"/>
        </w:rPr>
        <w:t xml:space="preserve">, (δηλαδή συμβάσεις ορισμένου χρόνου πλήρους ή μερικής απασχόλησης και συμβάσεις έργου, οι οποίες (συμβάσεις έργου) αφορούν σε φυσικά πρόσωπα για την παροχή συγκεκριμένων υπηρεσιών και μόνο), και, </w:t>
      </w:r>
    </w:p>
    <w:p w:rsidR="00A76E1A" w:rsidRPr="00A76E1A" w:rsidRDefault="00A76E1A" w:rsidP="00A76E1A">
      <w:pPr>
        <w:numPr>
          <w:ilvl w:val="0"/>
          <w:numId w:val="18"/>
        </w:numPr>
        <w:autoSpaceDE/>
        <w:autoSpaceDN/>
        <w:spacing w:before="120" w:after="160" w:line="360" w:lineRule="auto"/>
        <w:ind w:left="709" w:hanging="425"/>
        <w:jc w:val="both"/>
        <w:rPr>
          <w:rFonts w:ascii="Tahoma" w:hAnsi="Tahoma" w:cs="Tahoma"/>
        </w:rPr>
      </w:pPr>
      <w:r w:rsidRPr="00A76E1A">
        <w:rPr>
          <w:rFonts w:ascii="Tahoma" w:hAnsi="Tahoma" w:cs="Tahoma"/>
          <w:u w:val="single"/>
        </w:rPr>
        <w:t>τις λοιπές δαπάνες για την υλοποίηση της πράξης</w:t>
      </w:r>
      <w:r w:rsidRPr="00A76E1A">
        <w:rPr>
          <w:rFonts w:ascii="Tahoma" w:hAnsi="Tahoma" w:cs="Tahoma"/>
        </w:rPr>
        <w:t xml:space="preserve"> όπως, προμήθεια αγαθών, γραφική ύλη, αναλώσιμα, λοιπές λειτουργικές δαπάνες, συμβάσεις παροχής υπηρεσιών, π.χ. για καθαριότητα ή φύλαξη, δαπάνες δημοσιότητας, κλπ. Οι λοιπές δαπάνες θα αποζημιωθούν ως κατ’ αποκοπή ποσοστό 20% επί των επιλέξιμων άμεσων δαπανών προσωπικού.</w:t>
      </w:r>
    </w:p>
    <w:p w:rsidR="00A76E1A" w:rsidRPr="00A76E1A" w:rsidRDefault="00A76E1A" w:rsidP="00A76E1A">
      <w:pPr>
        <w:adjustRightInd w:val="0"/>
        <w:spacing w:line="360" w:lineRule="auto"/>
        <w:jc w:val="both"/>
        <w:rPr>
          <w:rFonts w:ascii="Tahoma" w:hAnsi="Tahoma" w:cs="Tahoma"/>
          <w:lang w:eastAsia="en-US"/>
        </w:rPr>
      </w:pPr>
    </w:p>
    <w:p w:rsidR="00A76E1A" w:rsidRPr="00A76E1A" w:rsidRDefault="00A76E1A" w:rsidP="00A76E1A">
      <w:pPr>
        <w:suppressAutoHyphens/>
        <w:autoSpaceDE/>
        <w:autoSpaceDN/>
        <w:spacing w:line="360" w:lineRule="auto"/>
        <w:jc w:val="both"/>
        <w:rPr>
          <w:rFonts w:ascii="Tahoma" w:hAnsi="Tahoma" w:cs="Tahoma"/>
          <w:b/>
        </w:rPr>
      </w:pPr>
      <w:r w:rsidRPr="00A76E1A">
        <w:rPr>
          <w:rFonts w:ascii="Tahoma" w:hAnsi="Tahoma" w:cs="Tahoma"/>
          <w:iCs/>
        </w:rPr>
        <w:t>[</w:t>
      </w:r>
      <w:r w:rsidRPr="00A76E1A">
        <w:rPr>
          <w:rFonts w:ascii="Tahoma" w:hAnsi="Tahoma" w:cs="Tahoma"/>
          <w:i/>
          <w:iCs/>
        </w:rPr>
        <w:t xml:space="preserve">Για την ανάλυση του Προϋπολογισμού και τη συμπλήρωση των Πινάκων λαμβάνεται υπόψη η </w:t>
      </w:r>
      <w:r w:rsidRPr="00A76E1A">
        <w:rPr>
          <w:rFonts w:ascii="Tahoma" w:hAnsi="Tahoma" w:cs="Tahoma"/>
          <w:i/>
        </w:rPr>
        <w:t>με αριθμ.</w:t>
      </w:r>
      <w:r w:rsidRPr="00A76E1A">
        <w:rPr>
          <w:rFonts w:ascii="Tahoma" w:eastAsia="MgHelveticaUCPol" w:hAnsi="Tahoma" w:cs="Tahoma"/>
          <w:i/>
        </w:rPr>
        <w:t xml:space="preserve"> 81986/ΕΥΘΥ712/31.07.2015 </w:t>
      </w:r>
      <w:r w:rsidRPr="00A76E1A">
        <w:rPr>
          <w:rFonts w:ascii="Tahoma" w:hAnsi="Tahoma" w:cs="Tahoma"/>
          <w:i/>
        </w:rPr>
        <w:t xml:space="preserve">(ΦΕΚ Β΄1822) Υπουργική Απόφαση (ΥΠΑΣΥΔ 2014-2020), όπως </w:t>
      </w:r>
      <w:r w:rsidRPr="00A76E1A">
        <w:rPr>
          <w:rFonts w:ascii="Tahoma" w:hAnsi="Tahoma" w:cs="Tahoma"/>
        </w:rPr>
        <w:t>τροποποιήθηκε με την αριθμ.110427/ΕΥΘΥ/1020/2016 Υ.Α. (ΦΕΚ 3521/Β/1.11.16)]</w:t>
      </w:r>
    </w:p>
    <w:p w:rsidR="00A76E1A" w:rsidRPr="00A76E1A" w:rsidRDefault="00A76E1A" w:rsidP="00A76E1A">
      <w:pPr>
        <w:keepNext/>
        <w:suppressAutoHyphens/>
        <w:autoSpaceDE/>
        <w:autoSpaceDN/>
        <w:spacing w:after="240"/>
        <w:jc w:val="both"/>
        <w:rPr>
          <w:rFonts w:ascii="Tahoma" w:hAnsi="Tahoma" w:cs="Tahoma"/>
          <w:b/>
          <w:lang w:eastAsia="ar-SA"/>
        </w:rPr>
      </w:pPr>
    </w:p>
    <w:p w:rsidR="00A76E1A" w:rsidRPr="00A76E1A" w:rsidRDefault="00A76E1A" w:rsidP="00A76E1A">
      <w:pPr>
        <w:keepNext/>
        <w:suppressAutoHyphens/>
        <w:autoSpaceDE/>
        <w:autoSpaceDN/>
        <w:spacing w:after="240"/>
        <w:jc w:val="both"/>
        <w:rPr>
          <w:rFonts w:ascii="Tahoma" w:hAnsi="Tahoma" w:cs="Tahoma"/>
          <w:b/>
          <w:lang w:eastAsia="ar-SA"/>
        </w:rPr>
      </w:pPr>
    </w:p>
    <w:p w:rsidR="00A76E1A" w:rsidRPr="00A76E1A" w:rsidRDefault="00A76E1A" w:rsidP="00A76E1A">
      <w:pPr>
        <w:keepNext/>
        <w:suppressAutoHyphens/>
        <w:autoSpaceDE/>
        <w:autoSpaceDN/>
        <w:spacing w:after="240"/>
        <w:jc w:val="both"/>
        <w:rPr>
          <w:rFonts w:ascii="Tahoma" w:hAnsi="Tahoma" w:cs="Tahoma"/>
          <w:b/>
          <w:lang w:eastAsia="ar-SA"/>
        </w:rPr>
      </w:pPr>
      <w:r w:rsidRPr="00A76E1A">
        <w:rPr>
          <w:rFonts w:ascii="Tahoma" w:hAnsi="Tahoma" w:cs="Tahoma"/>
          <w:b/>
          <w:lang w:eastAsia="ar-SA"/>
        </w:rPr>
        <w:t>Γ. ΣΧΗΜΑ ΔΙΟΙΚΗΣΗΣ, ΠΑΡΑΚΟΛΟΥΘΗΣΗΣ ΚΑΙ ΠΑΡΑΛΑΒΗΣ  ΥΠΟΕΡΓΟΥ 1</w:t>
      </w:r>
    </w:p>
    <w:p w:rsidR="00A76E1A" w:rsidRPr="00A76E1A" w:rsidRDefault="00A76E1A" w:rsidP="00A76E1A">
      <w:pPr>
        <w:numPr>
          <w:ilvl w:val="0"/>
          <w:numId w:val="6"/>
        </w:numPr>
        <w:autoSpaceDE/>
        <w:autoSpaceDN/>
        <w:spacing w:after="160" w:line="360" w:lineRule="auto"/>
        <w:jc w:val="both"/>
        <w:rPr>
          <w:rFonts w:ascii="Tahoma" w:hAnsi="Tahoma" w:cs="Tahoma"/>
          <w:b/>
        </w:rPr>
      </w:pPr>
      <w:r w:rsidRPr="00A76E1A">
        <w:rPr>
          <w:rFonts w:ascii="Tahoma" w:hAnsi="Tahoma" w:cs="Tahoma"/>
          <w:b/>
        </w:rPr>
        <w:t xml:space="preserve">Διαδικασίες που έχει θεσπίσει/εφαρμόζει ο Δικαιούχος για τη διοίκηση και διαχείριση του Φυσικού και Οικονομικού αντικειμένου του Υποέργου 1.  </w:t>
      </w:r>
    </w:p>
    <w:p w:rsidR="00A76E1A" w:rsidRPr="00A76E1A" w:rsidRDefault="00A76E1A" w:rsidP="00A76E1A">
      <w:pPr>
        <w:autoSpaceDE/>
        <w:autoSpaceDN/>
        <w:spacing w:line="360" w:lineRule="auto"/>
        <w:jc w:val="both"/>
        <w:rPr>
          <w:rFonts w:ascii="Tahoma" w:hAnsi="Tahoma" w:cs="Tahoma"/>
          <w:color w:val="FF0000"/>
        </w:rPr>
      </w:pP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lastRenderedPageBreak/>
        <w:t xml:space="preserve">Ο Δήμος Καλλιθέας εφαρμόζει διαδικασίες για τη διοίκηση και διαχείριση των Πράξεων. Με την υπ. αριθ. </w:t>
      </w:r>
      <w:r w:rsidRPr="00A76E1A">
        <w:rPr>
          <w:rFonts w:ascii="Tahoma" w:hAnsi="Tahoma" w:cs="Tahoma"/>
          <w:b/>
        </w:rPr>
        <w:t>316/2016</w:t>
      </w:r>
      <w:r w:rsidRPr="00A76E1A">
        <w:rPr>
          <w:rFonts w:ascii="Tahoma" w:hAnsi="Tahoma" w:cs="Tahoma"/>
        </w:rPr>
        <w:t xml:space="preserve"> Απόφαση του Δημοτικού Συμβουλίου, όπως αυτή τροποποιήθηκε με την υπ’ αριθ.</w:t>
      </w:r>
      <w:r w:rsidRPr="00A76E1A">
        <w:rPr>
          <w:rFonts w:ascii="Tahoma" w:hAnsi="Tahoma" w:cs="Tahoma"/>
          <w:b/>
        </w:rPr>
        <w:t xml:space="preserve"> 399/2016 </w:t>
      </w:r>
      <w:r w:rsidRPr="00A76E1A">
        <w:rPr>
          <w:rFonts w:ascii="Tahoma" w:hAnsi="Tahoma" w:cs="Tahoma"/>
        </w:rPr>
        <w:t>απόφαση ΔΣ, τηρεί εγχειρίδιο διαδικασιών για την υλοποίηση έργων για την Προγραμματική Περίοδο 2014 – 2020. Ο Δήμος σύμφωνα με το παραπάνω πλαίσιο έχει ορίσει τον Υπεύθυνου Έργου  που απαιτείται για την υλοποίηση της Πράξης σύμφωνα με τα οριζόμενα στο Εγχειρίδιο Διαδικασιών. Κατά επέκταση  οι διαδικασίες αφορούν άμεσα την υλοποίηση του εν λόγω υποέργου. Οι διαδικασίες αυτές περιλαμβάνουν και τις διαδικασίες ανάθεσης προμηθειών και υπηρεσιών και τα όρια για τη σύναψη των δημοσίων συμβάσεων. Επιπρόσθετα ο Υπεύθυνος Έργου:</w:t>
      </w:r>
    </w:p>
    <w:p w:rsidR="00A76E1A" w:rsidRPr="00A76E1A" w:rsidRDefault="00A76E1A" w:rsidP="00A76E1A">
      <w:pPr>
        <w:numPr>
          <w:ilvl w:val="0"/>
          <w:numId w:val="30"/>
        </w:numPr>
        <w:autoSpaceDE/>
        <w:autoSpaceDN/>
        <w:spacing w:after="160" w:line="360" w:lineRule="auto"/>
        <w:jc w:val="both"/>
        <w:rPr>
          <w:rFonts w:ascii="Tahoma" w:hAnsi="Tahoma" w:cs="Tahoma"/>
          <w:szCs w:val="22"/>
        </w:rPr>
      </w:pPr>
      <w:r w:rsidRPr="00A76E1A">
        <w:rPr>
          <w:rFonts w:ascii="Tahoma" w:hAnsi="Tahoma" w:cs="Tahoma"/>
          <w:szCs w:val="22"/>
        </w:rPr>
        <w:t>Φέρει την ευθύνη του συνολικού σχεδιασμού, κατεύθυνσης και ποιοτικού ελέγχου της Πράξης</w:t>
      </w:r>
    </w:p>
    <w:p w:rsidR="00A76E1A" w:rsidRPr="00A76E1A" w:rsidRDefault="00A76E1A" w:rsidP="00A76E1A">
      <w:pPr>
        <w:numPr>
          <w:ilvl w:val="0"/>
          <w:numId w:val="30"/>
        </w:numPr>
        <w:autoSpaceDE/>
        <w:autoSpaceDN/>
        <w:spacing w:after="160" w:line="360" w:lineRule="auto"/>
        <w:jc w:val="both"/>
        <w:rPr>
          <w:rFonts w:ascii="Tahoma" w:hAnsi="Tahoma" w:cs="Tahoma"/>
          <w:szCs w:val="22"/>
        </w:rPr>
      </w:pPr>
      <w:r w:rsidRPr="00A76E1A">
        <w:rPr>
          <w:rFonts w:ascii="Tahoma" w:hAnsi="Tahoma" w:cs="Tahoma"/>
          <w:szCs w:val="22"/>
        </w:rPr>
        <w:t>Καταρτίζει το χρονοδιάγραμμα της Πράξης</w:t>
      </w:r>
    </w:p>
    <w:p w:rsidR="00A76E1A" w:rsidRPr="00A76E1A" w:rsidRDefault="00A76E1A" w:rsidP="00A76E1A">
      <w:pPr>
        <w:numPr>
          <w:ilvl w:val="0"/>
          <w:numId w:val="30"/>
        </w:numPr>
        <w:autoSpaceDE/>
        <w:autoSpaceDN/>
        <w:spacing w:after="160" w:line="360" w:lineRule="auto"/>
        <w:jc w:val="both"/>
        <w:rPr>
          <w:rFonts w:ascii="Tahoma" w:hAnsi="Tahoma" w:cs="Tahoma"/>
          <w:szCs w:val="22"/>
        </w:rPr>
      </w:pPr>
      <w:r w:rsidRPr="00A76E1A">
        <w:rPr>
          <w:rFonts w:ascii="Tahoma" w:hAnsi="Tahoma" w:cs="Tahoma"/>
          <w:szCs w:val="22"/>
        </w:rPr>
        <w:t>Εντοπίζει προβλήματα που μπορεί να προκύψουν κατά την εκτέλεση της Πράξης και προβαίνει σε ανάλογες διορθωτικές παρεμβάσεις,</w:t>
      </w:r>
    </w:p>
    <w:p w:rsidR="00A76E1A" w:rsidRPr="00A76E1A" w:rsidRDefault="00A76E1A" w:rsidP="00A76E1A">
      <w:pPr>
        <w:numPr>
          <w:ilvl w:val="0"/>
          <w:numId w:val="30"/>
        </w:numPr>
        <w:autoSpaceDE/>
        <w:autoSpaceDN/>
        <w:spacing w:after="160" w:line="360" w:lineRule="auto"/>
        <w:jc w:val="both"/>
        <w:rPr>
          <w:rFonts w:ascii="Tahoma" w:hAnsi="Tahoma" w:cs="Tahoma"/>
          <w:szCs w:val="22"/>
        </w:rPr>
      </w:pPr>
      <w:r w:rsidRPr="00A76E1A">
        <w:rPr>
          <w:rFonts w:ascii="Tahoma" w:hAnsi="Tahoma" w:cs="Tahoma"/>
          <w:szCs w:val="22"/>
        </w:rPr>
        <w:t>Παρακολουθεί και διασφαλίζει την άρτια εφαρμογή της μεθοδολογίας της Πράξης.</w:t>
      </w:r>
    </w:p>
    <w:p w:rsidR="00A76E1A" w:rsidRPr="00A76E1A" w:rsidRDefault="00A76E1A" w:rsidP="00A76E1A">
      <w:pPr>
        <w:numPr>
          <w:ilvl w:val="0"/>
          <w:numId w:val="30"/>
        </w:numPr>
        <w:autoSpaceDE/>
        <w:autoSpaceDN/>
        <w:spacing w:after="160" w:line="360" w:lineRule="auto"/>
        <w:jc w:val="both"/>
        <w:rPr>
          <w:rFonts w:ascii="Tahoma" w:hAnsi="Tahoma" w:cs="Tahoma"/>
          <w:szCs w:val="22"/>
        </w:rPr>
      </w:pPr>
      <w:r w:rsidRPr="00A76E1A">
        <w:rPr>
          <w:rFonts w:ascii="Tahoma" w:hAnsi="Tahoma" w:cs="Tahoma"/>
          <w:szCs w:val="22"/>
        </w:rPr>
        <w:t>Τέλος ο</w:t>
      </w:r>
      <w:r w:rsidRPr="00A76E1A">
        <w:rPr>
          <w:rFonts w:ascii="Tahoma" w:hAnsi="Tahoma" w:cs="Tahoma"/>
        </w:rPr>
        <w:t xml:space="preserve"> Υπεύθυνος του Έργου έχει την συνολική αρμοδιότητα συντονισμού και εποπτείας όλων των εμπλεκόμενων υπηρεσιών, συλλογικών οργάνων και φυσικών προσώπων, συνεργάζεται με αυτούς και συνυπογράφει μαζί με τον νόμιμο εκπρόσωπο του Δικαιούχου το Τ.Δ.Υ., αναλαμβάνοντας την ευθύνη για την εγκυρότητα και την πληρότητα των πληροφοριών που καταγράφονται σε αυτό. </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Για το αποτέλεσμα των Υποέργων που έχουν σχέση με την Πιστοποίηση του Φυσικού και Οικονομικού Αντικειμένου ο Δικαιούχος έχει ορίσει με την υπ. αριθ. </w:t>
      </w:r>
      <w:r w:rsidRPr="00A76E1A">
        <w:rPr>
          <w:rFonts w:ascii="Tahoma" w:hAnsi="Tahoma" w:cs="Tahoma"/>
          <w:b/>
        </w:rPr>
        <w:t>489/2017</w:t>
      </w:r>
      <w:r w:rsidRPr="00A76E1A">
        <w:rPr>
          <w:rFonts w:ascii="Tahoma" w:hAnsi="Tahoma" w:cs="Tahoma"/>
        </w:rPr>
        <w:t xml:space="preserve">  Απόφαση Δημοτικού Συμβουλίου περί ορισμού Μηχανισμού Πιστοποίησης Εκτέλεσης της Πράξης με αρμοδιότητα την παρακολούθηση της υλοποίησης του υποέργου καθώς και την ποσοτική και ποιοτική παραλαβή – πιστοποίηση των παραδοτέων. Κατά τη διάρκεια υλοποίησης του υποέργου οι απασχολούμενοι για την υλοποίηση του υποχρεούνται να συμμορφώνονται με τις υποδείξεις του Μηχανισμού.</w:t>
      </w:r>
    </w:p>
    <w:p w:rsidR="00A76E1A" w:rsidRPr="00A76E1A" w:rsidRDefault="00A76E1A" w:rsidP="00A76E1A">
      <w:pPr>
        <w:autoSpaceDE/>
        <w:autoSpaceDN/>
        <w:spacing w:line="360" w:lineRule="auto"/>
        <w:ind w:right="-360"/>
        <w:jc w:val="both"/>
        <w:rPr>
          <w:rFonts w:ascii="Tahoma" w:hAnsi="Tahoma" w:cs="Tahoma"/>
        </w:rPr>
      </w:pPr>
      <w:r w:rsidRPr="00A76E1A">
        <w:rPr>
          <w:rFonts w:ascii="Tahoma" w:hAnsi="Tahoma" w:cs="Tahoma"/>
        </w:rPr>
        <w:t xml:space="preserve">Η διαδικασία Παραλαβής και Πιστοποίησης Ποιότητας  Παραδοτέων Υποέργου περιγράφεται ως εξής: </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Τα παραδοτέα παραλαμβάνονται από την Επιτροπή, η οποία εξετάζει και διαβιβάζει εγγράφως τις παρατηρήσεις της  εντός  δέκα (10) ημερών από την ημερομηνία λήψης τους. Η Επιτροπή αξιολογεί τα παραδοτέα βάσει των ακόλουθων  κριτηρίων:</w:t>
      </w:r>
    </w:p>
    <w:p w:rsidR="00A76E1A" w:rsidRPr="00A76E1A" w:rsidRDefault="00A76E1A" w:rsidP="00A76E1A">
      <w:pPr>
        <w:numPr>
          <w:ilvl w:val="0"/>
          <w:numId w:val="31"/>
        </w:numPr>
        <w:autoSpaceDE/>
        <w:autoSpaceDN/>
        <w:spacing w:after="160" w:line="360" w:lineRule="auto"/>
        <w:jc w:val="both"/>
        <w:rPr>
          <w:rFonts w:ascii="Tahoma" w:hAnsi="Tahoma" w:cs="Tahoma"/>
        </w:rPr>
      </w:pPr>
      <w:r w:rsidRPr="00A76E1A">
        <w:rPr>
          <w:rFonts w:ascii="Tahoma" w:hAnsi="Tahoma" w:cs="Tahoma"/>
        </w:rPr>
        <w:t xml:space="preserve">Τη συνέπεια και συνάφεια με το φυσικό αντικείμενο του υποέργου έτσι όπως περιγράφεται στο Τ.Δ.Π./ Υ και στην παρούσα απόφαση, </w:t>
      </w:r>
    </w:p>
    <w:p w:rsidR="00A76E1A" w:rsidRPr="00A76E1A" w:rsidRDefault="00A76E1A" w:rsidP="00A76E1A">
      <w:pPr>
        <w:numPr>
          <w:ilvl w:val="0"/>
          <w:numId w:val="31"/>
        </w:numPr>
        <w:autoSpaceDE/>
        <w:autoSpaceDN/>
        <w:spacing w:after="160" w:line="360" w:lineRule="auto"/>
        <w:jc w:val="both"/>
        <w:rPr>
          <w:rFonts w:ascii="Tahoma" w:hAnsi="Tahoma" w:cs="Tahoma"/>
        </w:rPr>
      </w:pPr>
      <w:r w:rsidRPr="00A76E1A">
        <w:rPr>
          <w:rFonts w:ascii="Tahoma" w:hAnsi="Tahoma" w:cs="Tahoma"/>
        </w:rPr>
        <w:t xml:space="preserve">Την πληρότητα και σαφήνεια σε σχέση με τα περιγραφόμενα στο Τ.Δ.Π./ Υ και στην παρούσα Απόφαση παραδοτέα. </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Οι διαδικασίες διαχείρισης του Φυσικού και Οικονομικού Αντικειμένου του Υποέργου περιγράφονται αναλυτικά στο συνημμένο του Τεχνικού Δελτίου Πράξης «Εγχειρίδιο Διαδικασιών Διοικητικής Ικανότητας του Δήμου Καλλιθέας». Η συνοπτική περιγραφή των διαδικασιών αποτυπώνεται στον ακόλουθο πίνακα:  </w:t>
      </w:r>
    </w:p>
    <w:p w:rsidR="00A76E1A" w:rsidRPr="00A76E1A" w:rsidRDefault="00A76E1A" w:rsidP="00A76E1A">
      <w:pPr>
        <w:autoSpaceDE/>
        <w:autoSpaceDN/>
        <w:spacing w:line="360" w:lineRule="auto"/>
        <w:jc w:val="both"/>
        <w:rPr>
          <w:rFonts w:ascii="Tahoma" w:hAnsi="Tahoma" w:cs="Tahoma"/>
          <w:color w:val="FF0000"/>
        </w:rPr>
      </w:pPr>
      <w:r w:rsidRPr="00A76E1A">
        <w:rPr>
          <w:rFonts w:ascii="Tahoma" w:hAnsi="Tahoma" w:cs="Tahoma"/>
          <w:color w:val="FF0000"/>
        </w:rPr>
        <w:t xml:space="preserve"> </w:t>
      </w:r>
    </w:p>
    <w:tbl>
      <w:tblPr>
        <w:tblW w:w="47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1304"/>
        <w:gridCol w:w="5372"/>
      </w:tblGrid>
      <w:tr w:rsidR="00A76E1A" w:rsidRPr="00A76E1A" w:rsidTr="00DD0F27">
        <w:tc>
          <w:tcPr>
            <w:tcW w:w="5000" w:type="pct"/>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76E1A" w:rsidRPr="00A76E1A" w:rsidRDefault="00A76E1A" w:rsidP="00A76E1A">
            <w:pPr>
              <w:adjustRightInd w:val="0"/>
              <w:spacing w:line="312" w:lineRule="auto"/>
              <w:jc w:val="center"/>
              <w:rPr>
                <w:rFonts w:ascii="Tahoma" w:hAnsi="Tahoma" w:cs="Tahoma"/>
                <w:b/>
              </w:rPr>
            </w:pPr>
            <w:r w:rsidRPr="00A76E1A">
              <w:rPr>
                <w:rFonts w:ascii="Tahoma" w:hAnsi="Tahoma" w:cs="Tahoma"/>
                <w:b/>
              </w:rPr>
              <w:lastRenderedPageBreak/>
              <w:t>Πίνακας Διαδικασιών</w:t>
            </w:r>
          </w:p>
        </w:tc>
      </w:tr>
      <w:tr w:rsidR="00A76E1A" w:rsidRPr="00A76E1A" w:rsidTr="00DD0F27">
        <w:tc>
          <w:tcPr>
            <w:tcW w:w="2001" w:type="pct"/>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76E1A" w:rsidRPr="00A76E1A" w:rsidRDefault="00A76E1A" w:rsidP="00A76E1A">
            <w:pPr>
              <w:adjustRightInd w:val="0"/>
              <w:spacing w:line="312" w:lineRule="auto"/>
              <w:jc w:val="both"/>
              <w:rPr>
                <w:rFonts w:ascii="Tahoma" w:hAnsi="Tahoma" w:cs="Tahoma"/>
                <w:color w:val="00B050"/>
              </w:rPr>
            </w:pPr>
            <w:r w:rsidRPr="00A76E1A">
              <w:rPr>
                <w:rFonts w:ascii="Tahoma" w:hAnsi="Tahoma" w:cs="Tahoma"/>
              </w:rPr>
              <w:t>Κωδικός Διαδικασίας</w:t>
            </w:r>
          </w:p>
        </w:tc>
        <w:tc>
          <w:tcPr>
            <w:tcW w:w="299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76E1A" w:rsidRPr="00A76E1A" w:rsidRDefault="00A76E1A" w:rsidP="00A76E1A">
            <w:pPr>
              <w:adjustRightInd w:val="0"/>
              <w:spacing w:line="312" w:lineRule="auto"/>
              <w:jc w:val="both"/>
              <w:rPr>
                <w:rFonts w:ascii="Tahoma" w:hAnsi="Tahoma" w:cs="Tahoma"/>
              </w:rPr>
            </w:pPr>
            <w:r w:rsidRPr="00A76E1A">
              <w:rPr>
                <w:rFonts w:ascii="Tahoma" w:hAnsi="Tahoma" w:cs="Tahoma"/>
              </w:rPr>
              <w:t>Τίτλος Ομάδας/ Διαδικασίας</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50"/>
        </w:trPr>
        <w:tc>
          <w:tcPr>
            <w:tcW w:w="1273" w:type="pct"/>
            <w:tcBorders>
              <w:top w:val="single" w:sz="4" w:space="0" w:color="5B9BD5" w:themeColor="accent1"/>
              <w:left w:val="single" w:sz="8" w:space="0" w:color="4F81BD"/>
              <w:bottom w:val="single" w:sz="8" w:space="0" w:color="4F81BD"/>
              <w:right w:val="nil"/>
            </w:tcBorders>
            <w:shd w:val="clear" w:color="auto" w:fill="auto"/>
            <w:vAlign w:val="center"/>
          </w:tcPr>
          <w:p w:rsidR="00A76E1A" w:rsidRPr="00A76E1A" w:rsidRDefault="00A76E1A" w:rsidP="00A76E1A">
            <w:pPr>
              <w:autoSpaceDE/>
              <w:autoSpaceDN/>
              <w:spacing w:before="60" w:after="60"/>
              <w:ind w:left="-108" w:right="-108"/>
              <w:jc w:val="center"/>
              <w:rPr>
                <w:rFonts w:ascii="Tahoma" w:hAnsi="Tahoma" w:cs="Tahoma"/>
                <w:b/>
                <w:bCs/>
                <w:lang w:val="en-US"/>
              </w:rPr>
            </w:pPr>
            <w:r w:rsidRPr="00A76E1A">
              <w:rPr>
                <w:rFonts w:ascii="Tahoma" w:hAnsi="Tahoma" w:cs="Tahoma"/>
                <w:b/>
                <w:bCs/>
              </w:rPr>
              <w:t xml:space="preserve">Ομάδα Διαδικασιών </w:t>
            </w:r>
          </w:p>
          <w:p w:rsidR="00A76E1A" w:rsidRPr="00A76E1A" w:rsidRDefault="00A76E1A" w:rsidP="00A76E1A">
            <w:pPr>
              <w:autoSpaceDE/>
              <w:autoSpaceDN/>
              <w:spacing w:before="60" w:after="60"/>
              <w:ind w:left="-108" w:right="-108"/>
              <w:jc w:val="center"/>
              <w:rPr>
                <w:rFonts w:ascii="Tahoma" w:hAnsi="Tahoma" w:cs="Tahoma"/>
                <w:b/>
                <w:bCs/>
              </w:rPr>
            </w:pPr>
            <w:r w:rsidRPr="00A76E1A">
              <w:rPr>
                <w:rFonts w:ascii="Tahoma" w:hAnsi="Tahoma" w:cs="Tahoma"/>
                <w:b/>
                <w:bCs/>
              </w:rPr>
              <w:t>Δ. 01:</w:t>
            </w:r>
          </w:p>
        </w:tc>
        <w:tc>
          <w:tcPr>
            <w:tcW w:w="3727" w:type="pct"/>
            <w:gridSpan w:val="2"/>
            <w:tcBorders>
              <w:top w:val="single" w:sz="4" w:space="0" w:color="5B9BD5" w:themeColor="accent1"/>
              <w:left w:val="nil"/>
              <w:bottom w:val="single" w:sz="8" w:space="0" w:color="4F81BD"/>
              <w:right w:val="single" w:sz="8" w:space="0" w:color="4F81BD"/>
            </w:tcBorders>
            <w:shd w:val="clear" w:color="auto" w:fill="auto"/>
            <w:vAlign w:val="center"/>
          </w:tcPr>
          <w:p w:rsidR="00A76E1A" w:rsidRPr="00A76E1A" w:rsidRDefault="00A76E1A" w:rsidP="00A76E1A">
            <w:pPr>
              <w:autoSpaceDE/>
              <w:autoSpaceDN/>
              <w:spacing w:before="60" w:after="60"/>
              <w:ind w:left="414" w:right="-108"/>
              <w:rPr>
                <w:rFonts w:ascii="Tahoma" w:hAnsi="Tahoma" w:cs="Tahoma"/>
                <w:b/>
                <w:bCs/>
              </w:rPr>
            </w:pPr>
            <w:r w:rsidRPr="00A76E1A">
              <w:rPr>
                <w:rFonts w:ascii="Tahoma" w:hAnsi="Tahoma" w:cs="Tahoma"/>
                <w:b/>
                <w:bCs/>
              </w:rPr>
              <w:t xml:space="preserve">Ετήσιος Προγραμματισμός </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Δ.01-01</w:t>
            </w:r>
          </w:p>
        </w:tc>
        <w:tc>
          <w:tcPr>
            <w:tcW w:w="3727" w:type="pct"/>
            <w:gridSpan w:val="2"/>
            <w:tcBorders>
              <w:left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rPr>
              <w:t xml:space="preserve">Διάγνωση αναγκών – Κατάρτιση Ετήσιου Προγράμματος </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Δ.01-02</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rPr>
              <w:t xml:space="preserve">Παρακολούθηση και τροποποίηση Ετήσιου Προγράμματος </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419"/>
        </w:trPr>
        <w:tc>
          <w:tcPr>
            <w:tcW w:w="1273" w:type="pct"/>
            <w:tcBorders>
              <w:top w:val="single" w:sz="8" w:space="0" w:color="4F81BD"/>
              <w:bottom w:val="single" w:sz="8" w:space="0" w:color="4F81BD"/>
              <w:right w:val="nil"/>
            </w:tcBorders>
            <w:shd w:val="clear" w:color="auto" w:fill="auto"/>
            <w:vAlign w:val="center"/>
          </w:tcPr>
          <w:p w:rsidR="00A76E1A" w:rsidRPr="00A76E1A" w:rsidRDefault="00A76E1A" w:rsidP="00A76E1A">
            <w:pPr>
              <w:autoSpaceDE/>
              <w:autoSpaceDN/>
              <w:spacing w:before="60" w:after="60"/>
              <w:ind w:left="-108" w:right="-108"/>
              <w:jc w:val="center"/>
              <w:rPr>
                <w:rFonts w:ascii="Tahoma" w:hAnsi="Tahoma" w:cs="Tahoma"/>
                <w:b/>
                <w:bCs/>
              </w:rPr>
            </w:pPr>
            <w:r w:rsidRPr="00A76E1A">
              <w:rPr>
                <w:rFonts w:ascii="Tahoma" w:hAnsi="Tahoma" w:cs="Tahoma"/>
                <w:b/>
                <w:bCs/>
              </w:rPr>
              <w:t>Ομάδα Διαδικασιών Δ.02:</w:t>
            </w:r>
          </w:p>
        </w:tc>
        <w:tc>
          <w:tcPr>
            <w:tcW w:w="3727" w:type="pct"/>
            <w:gridSpan w:val="2"/>
            <w:tcBorders>
              <w:left w:val="nil"/>
            </w:tcBorders>
            <w:shd w:val="clear" w:color="auto" w:fill="auto"/>
            <w:vAlign w:val="center"/>
          </w:tcPr>
          <w:p w:rsidR="00A76E1A" w:rsidRPr="00A76E1A" w:rsidRDefault="00A76E1A" w:rsidP="00A76E1A">
            <w:pPr>
              <w:autoSpaceDE/>
              <w:autoSpaceDN/>
              <w:spacing w:before="60" w:after="60"/>
              <w:ind w:left="414" w:right="-108"/>
              <w:rPr>
                <w:rFonts w:ascii="Tahoma" w:hAnsi="Tahoma" w:cs="Tahoma"/>
                <w:b/>
                <w:bCs/>
              </w:rPr>
            </w:pPr>
            <w:r w:rsidRPr="00A76E1A">
              <w:rPr>
                <w:rFonts w:ascii="Tahoma" w:hAnsi="Tahoma" w:cs="Tahoma"/>
                <w:b/>
                <w:bCs/>
              </w:rPr>
              <w:t>Ωρίμανση και Σχεδιασμός Υλοποίησης Έργων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50"/>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Δ.02-01</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Καθορισμός απαιτήσεων σχεδιασμού και ωρίμανσης έργων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63"/>
        </w:trPr>
        <w:tc>
          <w:tcPr>
            <w:tcW w:w="1273" w:type="pct"/>
            <w:tcBorders>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2</w:t>
            </w:r>
            <w:r w:rsidRPr="00A76E1A">
              <w:rPr>
                <w:rFonts w:ascii="Tahoma" w:hAnsi="Tahoma" w:cs="Tahoma"/>
                <w:bCs/>
              </w:rPr>
              <w:t>-02</w:t>
            </w:r>
          </w:p>
        </w:tc>
        <w:tc>
          <w:tcPr>
            <w:tcW w:w="3727" w:type="pct"/>
            <w:gridSpan w:val="2"/>
            <w:tcBorders>
              <w:left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Εκπόνηση των απαιτούμενων μελετών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2</w:t>
            </w:r>
            <w:r w:rsidRPr="00A76E1A">
              <w:rPr>
                <w:rFonts w:ascii="Tahoma" w:hAnsi="Tahoma" w:cs="Tahoma"/>
                <w:bCs/>
              </w:rPr>
              <w:t>-03</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Διασφάλιση απαιτούμενων αδειοδοτήσεων – κυριότητας ακινήτων κ.α.</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50"/>
        </w:trPr>
        <w:tc>
          <w:tcPr>
            <w:tcW w:w="1273" w:type="pct"/>
            <w:tcBorders>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2</w:t>
            </w:r>
            <w:r w:rsidRPr="00A76E1A">
              <w:rPr>
                <w:rFonts w:ascii="Tahoma" w:hAnsi="Tahoma" w:cs="Tahoma"/>
                <w:bCs/>
              </w:rPr>
              <w:t>-04</w:t>
            </w:r>
          </w:p>
        </w:tc>
        <w:tc>
          <w:tcPr>
            <w:tcW w:w="3727" w:type="pct"/>
            <w:gridSpan w:val="2"/>
            <w:tcBorders>
              <w:left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Σχεδιασμός υλοποίησης έργου</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2</w:t>
            </w:r>
            <w:r w:rsidRPr="00A76E1A">
              <w:rPr>
                <w:rFonts w:ascii="Tahoma" w:hAnsi="Tahoma" w:cs="Tahoma"/>
                <w:bCs/>
              </w:rPr>
              <w:t>-05</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Διασφάλιση απαιτούμενων πόρων για την υλοποίηση του Έργου</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63"/>
        </w:trPr>
        <w:tc>
          <w:tcPr>
            <w:tcW w:w="1273" w:type="pct"/>
            <w:tcBorders>
              <w:top w:val="single" w:sz="8" w:space="0" w:color="4F81BD"/>
              <w:bottom w:val="single" w:sz="8" w:space="0" w:color="4F81BD"/>
              <w:right w:val="nil"/>
            </w:tcBorders>
            <w:shd w:val="clear" w:color="auto" w:fill="auto"/>
            <w:vAlign w:val="center"/>
          </w:tcPr>
          <w:p w:rsidR="00A76E1A" w:rsidRPr="00A76E1A" w:rsidRDefault="00A76E1A" w:rsidP="00A76E1A">
            <w:pPr>
              <w:autoSpaceDE/>
              <w:autoSpaceDN/>
              <w:spacing w:before="60" w:after="60"/>
              <w:ind w:left="-108" w:right="-108"/>
              <w:jc w:val="center"/>
              <w:rPr>
                <w:rFonts w:ascii="Tahoma" w:hAnsi="Tahoma" w:cs="Tahoma"/>
                <w:b/>
                <w:bCs/>
              </w:rPr>
            </w:pPr>
            <w:r w:rsidRPr="00A76E1A">
              <w:rPr>
                <w:rFonts w:ascii="Tahoma" w:hAnsi="Tahoma" w:cs="Tahoma"/>
                <w:b/>
                <w:bCs/>
              </w:rPr>
              <w:t>Ομάδα Διαδικασιών Δ.03:</w:t>
            </w:r>
          </w:p>
        </w:tc>
        <w:tc>
          <w:tcPr>
            <w:tcW w:w="3727" w:type="pct"/>
            <w:gridSpan w:val="2"/>
            <w:tcBorders>
              <w:left w:val="nil"/>
            </w:tcBorders>
            <w:shd w:val="clear" w:color="auto" w:fill="auto"/>
            <w:vAlign w:val="center"/>
          </w:tcPr>
          <w:p w:rsidR="00A76E1A" w:rsidRPr="00A76E1A" w:rsidRDefault="00A76E1A" w:rsidP="00A76E1A">
            <w:pPr>
              <w:autoSpaceDE/>
              <w:autoSpaceDN/>
              <w:spacing w:before="60" w:after="60"/>
              <w:ind w:left="414" w:right="-108"/>
              <w:rPr>
                <w:rFonts w:ascii="Tahoma" w:hAnsi="Tahoma" w:cs="Tahoma"/>
                <w:b/>
                <w:bCs/>
              </w:rPr>
            </w:pPr>
            <w:r w:rsidRPr="00A76E1A">
              <w:rPr>
                <w:rFonts w:ascii="Tahoma" w:hAnsi="Tahoma" w:cs="Tahoma"/>
                <w:b/>
                <w:bCs/>
              </w:rPr>
              <w:t>Διενέργεια διαγωνισμών και ανάθεση συμβάσεων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3</w:t>
            </w:r>
            <w:r w:rsidRPr="00A76E1A">
              <w:rPr>
                <w:rFonts w:ascii="Tahoma" w:hAnsi="Tahoma" w:cs="Tahoma"/>
                <w:bCs/>
              </w:rPr>
              <w:t>-01</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 xml:space="preserve">Προετοιμασία και διενέργεια διαγωνισμών - Αξιολόγηση προσφορών – Υλοποίηση με ίδια μέσα </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50"/>
        </w:trPr>
        <w:tc>
          <w:tcPr>
            <w:tcW w:w="1273" w:type="pct"/>
            <w:tcBorders>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3</w:t>
            </w:r>
            <w:r w:rsidRPr="00A76E1A">
              <w:rPr>
                <w:rFonts w:ascii="Tahoma" w:hAnsi="Tahoma" w:cs="Tahoma"/>
                <w:bCs/>
              </w:rPr>
              <w:t>-02</w:t>
            </w:r>
          </w:p>
        </w:tc>
        <w:tc>
          <w:tcPr>
            <w:tcW w:w="3727" w:type="pct"/>
            <w:gridSpan w:val="2"/>
            <w:tcBorders>
              <w:left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Χειρισμός ενστάσεων/ προσφυγών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3</w:t>
            </w:r>
            <w:r w:rsidRPr="00A76E1A">
              <w:rPr>
                <w:rFonts w:ascii="Tahoma" w:hAnsi="Tahoma" w:cs="Tahoma"/>
                <w:bCs/>
              </w:rPr>
              <w:t>-03</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Ολοκλήρωση διαγωνισμού - Υπογραφή σύμβασης – Τροποποίηση σύμβασης</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50"/>
        </w:trPr>
        <w:tc>
          <w:tcPr>
            <w:tcW w:w="1273" w:type="pct"/>
            <w:tcBorders>
              <w:top w:val="single" w:sz="8" w:space="0" w:color="4F81BD"/>
              <w:bottom w:val="single" w:sz="8" w:space="0" w:color="4F81BD"/>
              <w:right w:val="nil"/>
            </w:tcBorders>
            <w:shd w:val="clear" w:color="auto" w:fill="auto"/>
            <w:vAlign w:val="center"/>
          </w:tcPr>
          <w:p w:rsidR="00A76E1A" w:rsidRPr="00A76E1A" w:rsidRDefault="00A76E1A" w:rsidP="00A76E1A">
            <w:pPr>
              <w:autoSpaceDE/>
              <w:autoSpaceDN/>
              <w:spacing w:before="60" w:after="60"/>
              <w:ind w:left="-108" w:right="-108"/>
              <w:jc w:val="center"/>
              <w:rPr>
                <w:rFonts w:ascii="Tahoma" w:hAnsi="Tahoma" w:cs="Tahoma"/>
                <w:b/>
                <w:bCs/>
              </w:rPr>
            </w:pPr>
            <w:r w:rsidRPr="00A76E1A">
              <w:rPr>
                <w:rFonts w:ascii="Tahoma" w:hAnsi="Tahoma" w:cs="Tahoma"/>
                <w:b/>
                <w:bCs/>
              </w:rPr>
              <w:t>Ομάδα Διαδικασιών Δ.04:</w:t>
            </w:r>
          </w:p>
        </w:tc>
        <w:tc>
          <w:tcPr>
            <w:tcW w:w="3727" w:type="pct"/>
            <w:gridSpan w:val="2"/>
            <w:tcBorders>
              <w:left w:val="nil"/>
            </w:tcBorders>
            <w:shd w:val="clear" w:color="auto" w:fill="auto"/>
            <w:vAlign w:val="center"/>
          </w:tcPr>
          <w:p w:rsidR="00A76E1A" w:rsidRPr="00A76E1A" w:rsidRDefault="00A76E1A" w:rsidP="00A76E1A">
            <w:pPr>
              <w:autoSpaceDE/>
              <w:autoSpaceDN/>
              <w:spacing w:before="60" w:after="60"/>
              <w:ind w:left="414" w:right="-108"/>
              <w:rPr>
                <w:rFonts w:ascii="Tahoma" w:hAnsi="Tahoma" w:cs="Tahoma"/>
                <w:b/>
                <w:bCs/>
              </w:rPr>
            </w:pPr>
            <w:r w:rsidRPr="00A76E1A">
              <w:rPr>
                <w:rFonts w:ascii="Tahoma" w:hAnsi="Tahoma" w:cs="Tahoma"/>
                <w:b/>
                <w:bCs/>
              </w:rPr>
              <w:t>Παρακολούθηση Έργων, Πιστοποίηση φυσικού αντικειμένου</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4</w:t>
            </w:r>
            <w:r w:rsidRPr="00A76E1A">
              <w:rPr>
                <w:rFonts w:ascii="Tahoma" w:hAnsi="Tahoma" w:cs="Tahoma"/>
                <w:bCs/>
              </w:rPr>
              <w:t>-01</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Έλεγχος προόδου του Έργου και παρακολούθηση χρονοδιαγράμματος</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4</w:t>
            </w:r>
            <w:r w:rsidRPr="00A76E1A">
              <w:rPr>
                <w:rFonts w:ascii="Tahoma" w:hAnsi="Tahoma" w:cs="Tahoma"/>
                <w:bCs/>
              </w:rPr>
              <w:t>-02</w:t>
            </w:r>
          </w:p>
        </w:tc>
        <w:tc>
          <w:tcPr>
            <w:tcW w:w="3727" w:type="pct"/>
            <w:gridSpan w:val="2"/>
            <w:tcBorders>
              <w:left w:val="single" w:sz="8" w:space="0" w:color="4F81BD"/>
              <w:right w:val="single" w:sz="8" w:space="0" w:color="4F81BD"/>
            </w:tcBorders>
            <w:shd w:val="clear" w:color="auto" w:fill="auto"/>
          </w:tcPr>
          <w:p w:rsidR="00A76E1A" w:rsidRPr="00A76E1A" w:rsidRDefault="00A76E1A" w:rsidP="00A76E1A">
            <w:pPr>
              <w:autoSpaceDE/>
              <w:autoSpaceDN/>
              <w:spacing w:before="60" w:after="60"/>
              <w:jc w:val="both"/>
              <w:rPr>
                <w:rFonts w:ascii="Tahoma" w:hAnsi="Tahoma" w:cs="Tahoma"/>
                <w:bCs/>
              </w:rPr>
            </w:pPr>
            <w:r w:rsidRPr="00A76E1A">
              <w:rPr>
                <w:rFonts w:ascii="Tahoma" w:hAnsi="Tahoma" w:cs="Tahoma"/>
                <w:bCs/>
              </w:rPr>
              <w:t>Διαχείριση προβλημάτων και αλλαγών - Διαχείριση κινδύνων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63"/>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4</w:t>
            </w:r>
            <w:r w:rsidRPr="00A76E1A">
              <w:rPr>
                <w:rFonts w:ascii="Tahoma" w:hAnsi="Tahoma" w:cs="Tahoma"/>
                <w:bCs/>
              </w:rPr>
              <w:t>-03</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Διαχείριση και Διασφάλιση Ποιότητας Έργων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4</w:t>
            </w:r>
            <w:r w:rsidRPr="00A76E1A">
              <w:rPr>
                <w:rFonts w:ascii="Tahoma" w:hAnsi="Tahoma" w:cs="Tahoma"/>
                <w:bCs/>
              </w:rPr>
              <w:t>-04</w:t>
            </w:r>
          </w:p>
        </w:tc>
        <w:tc>
          <w:tcPr>
            <w:tcW w:w="3727" w:type="pct"/>
            <w:gridSpan w:val="2"/>
            <w:tcBorders>
              <w:left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rPr>
              <w:t>Έλεγχος και παραλαβή φυσικού αντικειμένου - Ολοκλήρωση έργου</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50"/>
        </w:trPr>
        <w:tc>
          <w:tcPr>
            <w:tcW w:w="1273" w:type="pct"/>
            <w:tcBorders>
              <w:top w:val="single" w:sz="8" w:space="0" w:color="4F81BD"/>
              <w:left w:val="single" w:sz="8" w:space="0" w:color="4F81BD"/>
              <w:bottom w:val="single" w:sz="8" w:space="0" w:color="4F81BD"/>
              <w:right w:val="nil"/>
            </w:tcBorders>
            <w:shd w:val="clear" w:color="auto" w:fill="auto"/>
            <w:vAlign w:val="center"/>
          </w:tcPr>
          <w:p w:rsidR="00A76E1A" w:rsidRPr="00A76E1A" w:rsidRDefault="00A76E1A" w:rsidP="00A76E1A">
            <w:pPr>
              <w:autoSpaceDE/>
              <w:autoSpaceDN/>
              <w:spacing w:before="60" w:after="60"/>
              <w:ind w:left="-108" w:right="-108"/>
              <w:jc w:val="center"/>
              <w:rPr>
                <w:rFonts w:ascii="Tahoma" w:hAnsi="Tahoma" w:cs="Tahoma"/>
                <w:b/>
                <w:bCs/>
              </w:rPr>
            </w:pPr>
            <w:r w:rsidRPr="00A76E1A">
              <w:rPr>
                <w:rFonts w:ascii="Tahoma" w:hAnsi="Tahoma" w:cs="Tahoma"/>
                <w:b/>
                <w:bCs/>
              </w:rPr>
              <w:t>Ομάδα Διαδικασιών Δ.05:</w:t>
            </w:r>
          </w:p>
        </w:tc>
        <w:tc>
          <w:tcPr>
            <w:tcW w:w="3727" w:type="pct"/>
            <w:gridSpan w:val="2"/>
            <w:tcBorders>
              <w:top w:val="single" w:sz="8" w:space="0" w:color="4F81BD"/>
              <w:left w:val="nil"/>
              <w:bottom w:val="single" w:sz="8" w:space="0" w:color="4F81BD"/>
              <w:right w:val="single" w:sz="8" w:space="0" w:color="4F81BD"/>
            </w:tcBorders>
            <w:shd w:val="clear" w:color="auto" w:fill="auto"/>
            <w:vAlign w:val="center"/>
          </w:tcPr>
          <w:p w:rsidR="00A76E1A" w:rsidRPr="00A76E1A" w:rsidRDefault="00A76E1A" w:rsidP="00A76E1A">
            <w:pPr>
              <w:autoSpaceDE/>
              <w:autoSpaceDN/>
              <w:spacing w:before="60" w:after="60"/>
              <w:ind w:left="414" w:right="-108"/>
              <w:rPr>
                <w:rFonts w:ascii="Tahoma" w:hAnsi="Tahoma" w:cs="Tahoma"/>
                <w:b/>
                <w:bCs/>
              </w:rPr>
            </w:pPr>
            <w:r w:rsidRPr="00A76E1A">
              <w:rPr>
                <w:rFonts w:ascii="Tahoma" w:hAnsi="Tahoma" w:cs="Tahoma"/>
                <w:b/>
                <w:bCs/>
              </w:rPr>
              <w:t>Οικονομική Διαχείριση και Πληρωμές Έργων</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598"/>
        </w:trPr>
        <w:tc>
          <w:tcPr>
            <w:tcW w:w="1273" w:type="pct"/>
            <w:tcBorders>
              <w:top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5</w:t>
            </w:r>
            <w:r w:rsidRPr="00A76E1A">
              <w:rPr>
                <w:rFonts w:ascii="Tahoma" w:hAnsi="Tahoma" w:cs="Tahoma"/>
                <w:bCs/>
              </w:rPr>
              <w:t>-01</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 xml:space="preserve">Τήρηση λογιστικών υποχρεώσεων συγχρηματοδοτούμενου έργων </w:t>
            </w:r>
          </w:p>
        </w:tc>
      </w:tr>
      <w:tr w:rsidR="00A76E1A" w:rsidRPr="00A76E1A" w:rsidTr="00DD0F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1E0" w:firstRow="1" w:lastRow="1" w:firstColumn="1" w:lastColumn="1" w:noHBand="0" w:noVBand="0"/>
        </w:tblPrEx>
        <w:trPr>
          <w:trHeight w:val="363"/>
        </w:trPr>
        <w:tc>
          <w:tcPr>
            <w:tcW w:w="1273" w:type="pct"/>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Δ.0</w:t>
            </w:r>
            <w:r w:rsidRPr="00A76E1A">
              <w:rPr>
                <w:rFonts w:ascii="Tahoma" w:hAnsi="Tahoma" w:cs="Tahoma"/>
                <w:bCs/>
                <w:lang w:val="en-US"/>
              </w:rPr>
              <w:t>5</w:t>
            </w:r>
            <w:r w:rsidRPr="00A76E1A">
              <w:rPr>
                <w:rFonts w:ascii="Tahoma" w:hAnsi="Tahoma" w:cs="Tahoma"/>
                <w:bCs/>
              </w:rPr>
              <w:t>-02</w:t>
            </w:r>
          </w:p>
        </w:tc>
        <w:tc>
          <w:tcPr>
            <w:tcW w:w="3727" w:type="pct"/>
            <w:gridSpan w:val="2"/>
            <w:tcBorders>
              <w:top w:val="single" w:sz="8" w:space="0" w:color="4F81BD"/>
              <w:left w:val="single" w:sz="8" w:space="0" w:color="4F81BD"/>
              <w:bottom w:val="single" w:sz="8" w:space="0" w:color="4F81BD"/>
              <w:right w:val="single" w:sz="8" w:space="0" w:color="4F81BD"/>
            </w:tcBorders>
            <w:shd w:val="clear" w:color="auto" w:fill="auto"/>
          </w:tcPr>
          <w:p w:rsidR="00A76E1A" w:rsidRPr="00A76E1A" w:rsidRDefault="00A76E1A" w:rsidP="00A76E1A">
            <w:pPr>
              <w:autoSpaceDE/>
              <w:autoSpaceDN/>
              <w:spacing w:before="60" w:after="60"/>
              <w:rPr>
                <w:rFonts w:ascii="Tahoma" w:hAnsi="Tahoma" w:cs="Tahoma"/>
                <w:bCs/>
              </w:rPr>
            </w:pPr>
            <w:r w:rsidRPr="00A76E1A">
              <w:rPr>
                <w:rFonts w:ascii="Tahoma" w:hAnsi="Tahoma" w:cs="Tahoma"/>
                <w:bCs/>
              </w:rPr>
              <w:t>Εκκαθάριση δαπάνης - Διεκπεραίωση πληρωμών</w:t>
            </w:r>
          </w:p>
        </w:tc>
      </w:tr>
    </w:tbl>
    <w:p w:rsidR="00A76E1A" w:rsidRPr="00A76E1A" w:rsidRDefault="00A76E1A" w:rsidP="00A76E1A">
      <w:pPr>
        <w:adjustRightInd w:val="0"/>
        <w:spacing w:line="360" w:lineRule="auto"/>
        <w:jc w:val="both"/>
        <w:rPr>
          <w:rFonts w:ascii="Tahoma" w:hAnsi="Tahoma" w:cs="Tahoma"/>
          <w:color w:val="00B050"/>
        </w:rPr>
      </w:pPr>
    </w:p>
    <w:p w:rsidR="00A76E1A" w:rsidRPr="00A76E1A" w:rsidRDefault="00A76E1A" w:rsidP="00A76E1A">
      <w:pPr>
        <w:adjustRightInd w:val="0"/>
        <w:spacing w:line="360" w:lineRule="auto"/>
        <w:jc w:val="both"/>
        <w:rPr>
          <w:rFonts w:ascii="Tahoma" w:hAnsi="Tahoma" w:cs="Tahoma"/>
          <w:color w:val="00B050"/>
        </w:rPr>
      </w:pPr>
    </w:p>
    <w:p w:rsidR="00A76E1A" w:rsidRPr="00A76E1A" w:rsidRDefault="00A76E1A" w:rsidP="00A76E1A">
      <w:pPr>
        <w:numPr>
          <w:ilvl w:val="0"/>
          <w:numId w:val="34"/>
        </w:numPr>
        <w:autoSpaceDE/>
        <w:autoSpaceDN/>
        <w:spacing w:after="120" w:line="360" w:lineRule="auto"/>
        <w:ind w:left="426" w:hanging="426"/>
        <w:jc w:val="both"/>
        <w:rPr>
          <w:rFonts w:ascii="Tahoma" w:hAnsi="Tahoma" w:cs="Tahoma"/>
        </w:rPr>
      </w:pPr>
      <w:r w:rsidRPr="00A76E1A">
        <w:rPr>
          <w:rFonts w:ascii="Tahoma" w:hAnsi="Tahoma" w:cs="Tahoma"/>
          <w:b/>
        </w:rPr>
        <w:t xml:space="preserve">Αρμόδιες Υπηρεσίες/όργανα για την παρακολούθηση και πιστοποίηση - παραλαβή του Φυσικού και Οικονομικού Αντικειμένου </w:t>
      </w:r>
    </w:p>
    <w:p w:rsidR="00A76E1A" w:rsidRPr="00A76E1A" w:rsidRDefault="00A76E1A" w:rsidP="00A76E1A">
      <w:pPr>
        <w:adjustRightInd w:val="0"/>
        <w:spacing w:line="360" w:lineRule="auto"/>
        <w:jc w:val="both"/>
        <w:rPr>
          <w:rFonts w:ascii="Tahoma" w:hAnsi="Tahoma" w:cs="Tahoma"/>
        </w:rPr>
      </w:pPr>
      <w:r w:rsidRPr="00A76E1A">
        <w:rPr>
          <w:rFonts w:ascii="Tahoma" w:hAnsi="Tahoma" w:cs="Tahoma"/>
        </w:rPr>
        <w:lastRenderedPageBreak/>
        <w:t xml:space="preserve">Για την προπαρασκευή της Πράξης καθώς και την  υλοποίηση του Υποέργου 1 συμμετέχουν συλλογικά όργανα καθώς και συναρμόδιες υπηρεσίες όπως αυτά ρυθμίζονται από το θεσμικό πλαίσιο των ΟΤΑ και τον Οργανισμό Εσωτερικών Υπηρεσιών (ΟΕΥ) του Δήμου Καλλιθέας (ΦΕΚ </w:t>
      </w:r>
      <w:r w:rsidRPr="00A76E1A">
        <w:rPr>
          <w:rFonts w:ascii="Tahoma" w:hAnsi="Tahoma" w:cs="Tahoma"/>
          <w:szCs w:val="24"/>
        </w:rPr>
        <w:t xml:space="preserve">2598/Β΄/25-09-2012). </w:t>
      </w:r>
      <w:r w:rsidRPr="00A76E1A">
        <w:rPr>
          <w:rFonts w:ascii="Tahoma" w:hAnsi="Tahoma" w:cs="Tahoma"/>
        </w:rPr>
        <w:t xml:space="preserve">Το Δημοτικό Συμβούλιο αποφάσισε την υποβολή πρότασης στην Ειδική Υπηρεσία Διαχείρισης του ΠΕΠ «Αττική» για τη λειτουργία «Διευρυμένο Κέντρο Κοινότητας με Παράρτημα Κέντρου Ένταξης Μεταναστών Δήμου Καλλιθέας». Οι Διευθύνσεις του Δήμου που θα συμμετέχουν στην υλοποίηση του Υποέργου 1, τόσο προπαρασκευαστικά όσο και κατά την παρακολούθηση για τρία (3) έτη είναι οι Διοικητικών </w:t>
      </w:r>
      <w:r w:rsidRPr="00A76E1A">
        <w:rPr>
          <w:rFonts w:ascii="Tahoma" w:hAnsi="Tahoma" w:cs="Tahoma" w:hint="eastAsia"/>
        </w:rPr>
        <w:t>Υπηρεσιών</w:t>
      </w:r>
      <w:r w:rsidRPr="00A76E1A">
        <w:rPr>
          <w:rFonts w:ascii="Tahoma" w:hAnsi="Tahoma" w:cs="Tahoma"/>
        </w:rPr>
        <w:t xml:space="preserve">, Κοινωνικής Πολιτικής &amp; Οικονομικών Υπηρεσιών. Συμπληρωματικά για την απρόσκοπτη λειτουργία του Υποέργου θα λειτουργεί </w:t>
      </w:r>
      <w:r w:rsidRPr="00A76E1A">
        <w:rPr>
          <w:rFonts w:ascii="Tahoma" w:hAnsi="Tahoma" w:cs="Tahoma"/>
          <w:b/>
        </w:rPr>
        <w:t>Μηχανισμός Πιστοποίησης Εκτέλεσης της Πράξης,</w:t>
      </w:r>
      <w:r w:rsidRPr="00A76E1A">
        <w:rPr>
          <w:rFonts w:ascii="Tahoma" w:hAnsi="Tahoma" w:cs="Tahoma"/>
        </w:rPr>
        <w:t xml:space="preserve"> ο οποίος θα εξασφαλίζει τον αποτελεσματικό έλεγχο της ποιότητας και ποσότητας των υπηρεσιών και του τελικού παραδοτέου αποτελέσματος του Υποέργου 1. Στον παρακάτω πίνακα παρουσιάζονται ανά φάση του υποέργου 1 οι εμπλεκόμενες υπηρεσίες.</w:t>
      </w:r>
    </w:p>
    <w:p w:rsidR="00A76E1A" w:rsidRPr="00A76E1A" w:rsidRDefault="00A76E1A" w:rsidP="00A76E1A">
      <w:pPr>
        <w:adjustRightInd w:val="0"/>
        <w:spacing w:line="360" w:lineRule="auto"/>
        <w:jc w:val="both"/>
        <w:rPr>
          <w:rFonts w:ascii="Tahoma" w:hAnsi="Tahoma" w:cs="Tahoma"/>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5"/>
        <w:gridCol w:w="1494"/>
        <w:gridCol w:w="1765"/>
        <w:gridCol w:w="1678"/>
        <w:gridCol w:w="1710"/>
      </w:tblGrid>
      <w:tr w:rsidR="00A76E1A" w:rsidRPr="00A76E1A" w:rsidTr="00DD0F27">
        <w:trPr>
          <w:trHeight w:val="554"/>
        </w:trPr>
        <w:tc>
          <w:tcPr>
            <w:tcW w:w="5000" w:type="pct"/>
            <w:gridSpan w:val="5"/>
            <w:shd w:val="clear" w:color="auto" w:fill="auto"/>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ΟΡΓΑΝΩΤΙΚΗ ΔΟΜΗ – ΕΜΠΛΕΚΟΜΕΝΕΣ ΥΠΗΡΕΣΙΕΣ</w:t>
            </w:r>
            <w:r w:rsidRPr="00A76E1A">
              <w:rPr>
                <w:rFonts w:ascii="Tahoma" w:hAnsi="Tahoma" w:cs="Tahoma"/>
                <w:b/>
                <w:sz w:val="18"/>
                <w:szCs w:val="18"/>
                <w:vertAlign w:val="superscript"/>
              </w:rPr>
              <w:footnoteReference w:id="3"/>
            </w:r>
          </w:p>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8"/>
                <w:szCs w:val="18"/>
              </w:rPr>
              <w:t>για υλοποίηση με Ίδια Μέσα</w:t>
            </w:r>
          </w:p>
        </w:tc>
      </w:tr>
      <w:tr w:rsidR="00A76E1A" w:rsidRPr="00A76E1A" w:rsidTr="00DD0F27">
        <w:trPr>
          <w:trHeight w:val="347"/>
        </w:trPr>
        <w:tc>
          <w:tcPr>
            <w:tcW w:w="1396" w:type="pct"/>
            <w:vMerge w:val="restart"/>
            <w:shd w:val="clear" w:color="auto" w:fill="auto"/>
            <w:vAlign w:val="center"/>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ΦΑΣΕΙΣ ΥΠΟΕΡΓΟΥ</w:t>
            </w:r>
          </w:p>
        </w:tc>
        <w:tc>
          <w:tcPr>
            <w:tcW w:w="1767" w:type="pct"/>
            <w:gridSpan w:val="2"/>
            <w:tcBorders>
              <w:bottom w:val="single" w:sz="4" w:space="0" w:color="auto"/>
            </w:tcBorders>
            <w:shd w:val="clear" w:color="auto" w:fill="auto"/>
            <w:vAlign w:val="center"/>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 xml:space="preserve">ΑΡΜΟΔΙΟΤΗΤΑ </w:t>
            </w:r>
          </w:p>
        </w:tc>
        <w:tc>
          <w:tcPr>
            <w:tcW w:w="1837" w:type="pct"/>
            <w:gridSpan w:val="2"/>
            <w:shd w:val="clear" w:color="auto" w:fill="auto"/>
            <w:vAlign w:val="center"/>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ΠΡΟΪΣΤΑΜΕΝΟΣ</w:t>
            </w:r>
          </w:p>
        </w:tc>
      </w:tr>
      <w:tr w:rsidR="00A76E1A" w:rsidRPr="00A76E1A" w:rsidTr="00DD0F27">
        <w:trPr>
          <w:trHeight w:val="142"/>
        </w:trPr>
        <w:tc>
          <w:tcPr>
            <w:tcW w:w="1396" w:type="pct"/>
            <w:vMerge/>
            <w:tcBorders>
              <w:right w:val="single" w:sz="4" w:space="0" w:color="auto"/>
            </w:tcBorders>
            <w:shd w:val="clear" w:color="auto" w:fill="auto"/>
            <w:vAlign w:val="center"/>
          </w:tcPr>
          <w:p w:rsidR="00A76E1A" w:rsidRPr="00A76E1A" w:rsidRDefault="00A76E1A" w:rsidP="00A76E1A">
            <w:pPr>
              <w:pBdr>
                <w:top w:val="single" w:sz="24" w:space="0" w:color="4F81BD"/>
                <w:left w:val="single" w:sz="24" w:space="0" w:color="4F81BD"/>
                <w:bottom w:val="single" w:sz="24" w:space="0" w:color="4F81BD"/>
                <w:right w:val="single" w:sz="24" w:space="0" w:color="4F81BD"/>
              </w:pBdr>
              <w:shd w:val="clear" w:color="auto" w:fill="4F81BD"/>
              <w:autoSpaceDE/>
              <w:autoSpaceDN/>
              <w:jc w:val="center"/>
              <w:outlineLvl w:val="0"/>
              <w:rPr>
                <w:rFonts w:ascii="Tahoma" w:hAnsi="Tahoma" w:cs="Tahoma"/>
                <w:b/>
                <w:sz w:val="16"/>
                <w:szCs w:val="16"/>
                <w:lang w:eastAsia="en-US"/>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Τμήμα/ Μονάδα</w:t>
            </w:r>
          </w:p>
        </w:tc>
        <w:tc>
          <w:tcPr>
            <w:tcW w:w="957" w:type="pct"/>
            <w:tcBorders>
              <w:top w:val="single" w:sz="4" w:space="0" w:color="auto"/>
              <w:left w:val="single" w:sz="4" w:space="0" w:color="auto"/>
              <w:bottom w:val="single" w:sz="4" w:space="0" w:color="auto"/>
            </w:tcBorders>
            <w:shd w:val="clear" w:color="auto" w:fill="auto"/>
            <w:vAlign w:val="center"/>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Θεσμικό Πλαίσιο</w:t>
            </w:r>
            <w:r w:rsidRPr="00A76E1A">
              <w:rPr>
                <w:rFonts w:ascii="Tahoma" w:hAnsi="Tahoma" w:cs="Tahoma"/>
                <w:b/>
                <w:sz w:val="16"/>
                <w:szCs w:val="16"/>
                <w:vertAlign w:val="superscript"/>
                <w:lang w:eastAsia="en-US"/>
              </w:rPr>
              <w:footnoteReference w:id="4"/>
            </w:r>
          </w:p>
        </w:tc>
        <w:tc>
          <w:tcPr>
            <w:tcW w:w="910" w:type="pct"/>
            <w:shd w:val="clear" w:color="auto" w:fill="auto"/>
            <w:vAlign w:val="center"/>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ΟΝ/ΕΠΩΝΥΜΟ</w:t>
            </w:r>
          </w:p>
        </w:tc>
        <w:tc>
          <w:tcPr>
            <w:tcW w:w="927" w:type="pct"/>
            <w:shd w:val="clear" w:color="auto" w:fill="auto"/>
          </w:tcPr>
          <w:p w:rsidR="00A76E1A" w:rsidRPr="00A76E1A" w:rsidRDefault="00A76E1A" w:rsidP="00A76E1A">
            <w:pPr>
              <w:autoSpaceDE/>
              <w:autoSpaceDN/>
              <w:jc w:val="center"/>
              <w:rPr>
                <w:rFonts w:ascii="Tahoma" w:hAnsi="Tahoma" w:cs="Tahoma"/>
                <w:b/>
                <w:sz w:val="16"/>
                <w:szCs w:val="16"/>
                <w:lang w:eastAsia="en-US"/>
              </w:rPr>
            </w:pPr>
            <w:r w:rsidRPr="00A76E1A">
              <w:rPr>
                <w:rFonts w:ascii="Tahoma" w:hAnsi="Tahoma" w:cs="Tahoma"/>
                <w:b/>
                <w:sz w:val="16"/>
                <w:szCs w:val="16"/>
                <w:lang w:eastAsia="en-US"/>
              </w:rPr>
              <w:t>ΑΡΙΘ. ΑΠΟΦ. ΟΡΙΣΜΟΥ</w:t>
            </w:r>
          </w:p>
        </w:tc>
      </w:tr>
      <w:tr w:rsidR="00A76E1A" w:rsidRPr="00A76E1A" w:rsidTr="00DD0F27">
        <w:trPr>
          <w:trHeight w:val="227"/>
        </w:trPr>
        <w:tc>
          <w:tcPr>
            <w:tcW w:w="1396" w:type="pct"/>
            <w:shd w:val="clear" w:color="auto" w:fill="auto"/>
            <w:vAlign w:val="center"/>
          </w:tcPr>
          <w:p w:rsidR="00A76E1A" w:rsidRPr="00A76E1A" w:rsidRDefault="00A76E1A" w:rsidP="00A76E1A">
            <w:pPr>
              <w:autoSpaceDE/>
              <w:autoSpaceDN/>
              <w:jc w:val="both"/>
              <w:rPr>
                <w:rFonts w:ascii="Tahoma" w:hAnsi="Tahoma" w:cs="Tahoma"/>
                <w:color w:val="00B050"/>
                <w:sz w:val="16"/>
                <w:szCs w:val="16"/>
              </w:rPr>
            </w:pPr>
            <w:r w:rsidRPr="00A76E1A">
              <w:rPr>
                <w:rFonts w:ascii="Tahoma" w:hAnsi="Tahoma" w:cs="Tahoma"/>
                <w:sz w:val="16"/>
                <w:szCs w:val="16"/>
              </w:rPr>
              <w:t>Απόφαση υλοποίησης έργου</w:t>
            </w:r>
          </w:p>
        </w:tc>
        <w:tc>
          <w:tcPr>
            <w:tcW w:w="810" w:type="pct"/>
            <w:tcBorders>
              <w:top w:val="single" w:sz="4" w:space="0" w:color="auto"/>
            </w:tcBorders>
            <w:shd w:val="clear" w:color="auto" w:fill="auto"/>
            <w:vAlign w:val="center"/>
          </w:tcPr>
          <w:p w:rsidR="00A76E1A" w:rsidRPr="00A76E1A" w:rsidRDefault="00A76E1A" w:rsidP="00A76E1A">
            <w:pPr>
              <w:keepNext/>
              <w:autoSpaceDE/>
              <w:autoSpaceDN/>
              <w:rPr>
                <w:rFonts w:ascii="Tahoma" w:hAnsi="Tahoma" w:cs="Tahoma"/>
                <w:color w:val="00B050"/>
                <w:sz w:val="16"/>
                <w:szCs w:val="16"/>
              </w:rPr>
            </w:pPr>
            <w:r w:rsidRPr="00A76E1A">
              <w:rPr>
                <w:rFonts w:ascii="Tahoma" w:hAnsi="Tahoma" w:cs="Tahoma"/>
                <w:sz w:val="16"/>
                <w:szCs w:val="16"/>
              </w:rPr>
              <w:t>Δημοτικό Συμβούλιο Δήμου Καλλιθέας</w:t>
            </w:r>
          </w:p>
        </w:tc>
        <w:tc>
          <w:tcPr>
            <w:tcW w:w="957" w:type="pct"/>
            <w:tcBorders>
              <w:top w:val="single" w:sz="4" w:space="0" w:color="auto"/>
            </w:tcBorders>
            <w:shd w:val="clear" w:color="auto" w:fill="auto"/>
            <w:vAlign w:val="center"/>
          </w:tcPr>
          <w:p w:rsidR="00A76E1A" w:rsidRPr="00A76E1A" w:rsidRDefault="00A76E1A" w:rsidP="00A76E1A">
            <w:pPr>
              <w:autoSpaceDE/>
              <w:autoSpaceDN/>
              <w:jc w:val="both"/>
              <w:rPr>
                <w:rFonts w:ascii="Tahoma" w:hAnsi="Tahoma" w:cs="Tahoma"/>
                <w:color w:val="00B050"/>
                <w:sz w:val="16"/>
                <w:szCs w:val="16"/>
              </w:rPr>
            </w:pP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Καλλικράτης</w:t>
            </w:r>
          </w:p>
          <w:p w:rsidR="00A76E1A" w:rsidRPr="00A76E1A" w:rsidRDefault="00A76E1A" w:rsidP="00A76E1A">
            <w:pPr>
              <w:autoSpaceDE/>
              <w:autoSpaceDN/>
              <w:jc w:val="center"/>
              <w:rPr>
                <w:rFonts w:ascii="Tahoma" w:hAnsi="Tahoma" w:cs="Tahoma"/>
                <w:color w:val="00B050"/>
                <w:sz w:val="16"/>
                <w:szCs w:val="16"/>
              </w:rPr>
            </w:pPr>
            <w:r w:rsidRPr="00A76E1A">
              <w:rPr>
                <w:rFonts w:ascii="Tahoma" w:hAnsi="Tahoma" w:cs="Tahoma"/>
                <w:sz w:val="16"/>
                <w:szCs w:val="16"/>
              </w:rPr>
              <w:t>Ν. 3852/2010</w:t>
            </w: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color w:val="00B050"/>
                <w:sz w:val="16"/>
                <w:szCs w:val="16"/>
                <w:lang w:eastAsia="en-US"/>
              </w:rPr>
            </w:pPr>
            <w:r w:rsidRPr="00A76E1A">
              <w:rPr>
                <w:rFonts w:ascii="Tahoma" w:hAnsi="Tahoma" w:cs="Tahoma"/>
                <w:i/>
                <w:color w:val="00B050"/>
                <w:sz w:val="16"/>
                <w:szCs w:val="16"/>
                <w:lang w:eastAsia="en-US"/>
              </w:rPr>
              <w:t>-</w:t>
            </w:r>
          </w:p>
        </w:tc>
        <w:tc>
          <w:tcPr>
            <w:tcW w:w="927" w:type="pct"/>
            <w:shd w:val="clear" w:color="auto" w:fill="auto"/>
            <w:vAlign w:val="center"/>
          </w:tcPr>
          <w:p w:rsidR="00A76E1A" w:rsidRPr="00A76E1A" w:rsidRDefault="00A76E1A" w:rsidP="00A76E1A">
            <w:pPr>
              <w:autoSpaceDE/>
              <w:autoSpaceDN/>
              <w:spacing w:before="120" w:after="120"/>
              <w:jc w:val="center"/>
              <w:rPr>
                <w:rFonts w:ascii="Tahoma" w:hAnsi="Tahoma" w:cs="Tahoma"/>
                <w:i/>
                <w:color w:val="00B050"/>
                <w:sz w:val="16"/>
                <w:szCs w:val="16"/>
                <w:lang w:eastAsia="en-US"/>
              </w:rPr>
            </w:pPr>
            <w:r w:rsidRPr="00A76E1A">
              <w:rPr>
                <w:rFonts w:ascii="Tahoma" w:hAnsi="Tahoma" w:cs="Tahoma"/>
                <w:i/>
                <w:sz w:val="16"/>
                <w:szCs w:val="16"/>
                <w:lang w:eastAsia="en-US"/>
              </w:rPr>
              <w:t>291/2016</w:t>
            </w:r>
          </w:p>
        </w:tc>
      </w:tr>
      <w:tr w:rsidR="00A76E1A" w:rsidRPr="00A76E1A" w:rsidTr="00DD0F27">
        <w:trPr>
          <w:trHeight w:val="1743"/>
        </w:trPr>
        <w:tc>
          <w:tcPr>
            <w:tcW w:w="1396" w:type="pct"/>
            <w:shd w:val="clear" w:color="auto" w:fill="auto"/>
            <w:vAlign w:val="center"/>
          </w:tcPr>
          <w:p w:rsidR="00A76E1A" w:rsidRPr="00A76E1A" w:rsidRDefault="00A76E1A" w:rsidP="00A76E1A">
            <w:pPr>
              <w:autoSpaceDE/>
              <w:autoSpaceDN/>
              <w:spacing w:before="120" w:after="120"/>
              <w:rPr>
                <w:rFonts w:ascii="Tahoma" w:hAnsi="Tahoma" w:cs="Tahoma"/>
                <w:sz w:val="16"/>
                <w:szCs w:val="16"/>
                <w:lang w:eastAsia="en-US"/>
              </w:rPr>
            </w:pPr>
            <w:r w:rsidRPr="00A76E1A">
              <w:rPr>
                <w:rFonts w:ascii="Tahoma" w:hAnsi="Tahoma" w:cs="Tahoma"/>
                <w:sz w:val="16"/>
                <w:szCs w:val="16"/>
                <w:lang w:eastAsia="en-US"/>
              </w:rPr>
              <w:t xml:space="preserve">Υπεύθυνος Κέντρου Κοινότητας </w:t>
            </w:r>
          </w:p>
        </w:tc>
        <w:tc>
          <w:tcPr>
            <w:tcW w:w="810" w:type="pct"/>
            <w:tcBorders>
              <w:top w:val="single" w:sz="4" w:space="0" w:color="auto"/>
            </w:tcBorders>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Δ/νση Κοινωνικής Πολιτικής</w:t>
            </w:r>
          </w:p>
        </w:tc>
        <w:tc>
          <w:tcPr>
            <w:tcW w:w="957" w:type="pct"/>
            <w:tcBorders>
              <w:top w:val="single" w:sz="4" w:space="0" w:color="auto"/>
            </w:tcBorders>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Τροποποίηση του Οργανισμού Εσωτερικής Υπηρεσίας του Δήμου Καλλιθέας με αρ. 36913/33020/12 (ΦΕΚ Β’ 2598/25.09.2012)</w:t>
            </w: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i/>
                <w:sz w:val="16"/>
                <w:szCs w:val="16"/>
                <w:lang w:eastAsia="en-US"/>
              </w:rPr>
              <w:t>ΦΟΙΒΗ ΘΕΟΔΟΣΟΠΟΥΛΟΥ</w:t>
            </w:r>
          </w:p>
        </w:tc>
        <w:tc>
          <w:tcPr>
            <w:tcW w:w="927"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i/>
                <w:sz w:val="16"/>
                <w:szCs w:val="16"/>
                <w:lang w:eastAsia="en-US"/>
              </w:rPr>
              <w:t>ΑΠΟΦΑΣΗ Δημάρχου 96/2018</w:t>
            </w:r>
          </w:p>
        </w:tc>
      </w:tr>
      <w:tr w:rsidR="00A76E1A" w:rsidRPr="00A76E1A" w:rsidTr="00DD0F27">
        <w:trPr>
          <w:trHeight w:val="227"/>
        </w:trPr>
        <w:tc>
          <w:tcPr>
            <w:tcW w:w="1396" w:type="pct"/>
            <w:shd w:val="clear" w:color="auto" w:fill="auto"/>
            <w:vAlign w:val="center"/>
          </w:tcPr>
          <w:p w:rsidR="00A76E1A" w:rsidRPr="00A76E1A" w:rsidRDefault="00A76E1A" w:rsidP="00A76E1A">
            <w:pPr>
              <w:autoSpaceDE/>
              <w:autoSpaceDN/>
              <w:spacing w:before="120" w:after="120"/>
              <w:rPr>
                <w:rFonts w:ascii="Tahoma" w:hAnsi="Tahoma" w:cs="Tahoma"/>
                <w:sz w:val="16"/>
                <w:szCs w:val="16"/>
                <w:lang w:eastAsia="en-US"/>
              </w:rPr>
            </w:pPr>
            <w:r w:rsidRPr="00A76E1A">
              <w:rPr>
                <w:rFonts w:ascii="Tahoma" w:hAnsi="Tahoma" w:cs="Tahoma"/>
                <w:sz w:val="16"/>
                <w:szCs w:val="16"/>
                <w:lang w:eastAsia="en-US"/>
              </w:rPr>
              <w:t xml:space="preserve">Πρόσληψη νέου προσωπικού για το έργο  </w:t>
            </w:r>
          </w:p>
        </w:tc>
        <w:tc>
          <w:tcPr>
            <w:tcW w:w="810" w:type="pct"/>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Δ/νση Διοικητικών Υπηρεσιών</w:t>
            </w:r>
          </w:p>
        </w:tc>
        <w:tc>
          <w:tcPr>
            <w:tcW w:w="957" w:type="pct"/>
            <w:shd w:val="clear" w:color="auto" w:fill="auto"/>
          </w:tcPr>
          <w:p w:rsidR="00A76E1A" w:rsidRPr="00A76E1A" w:rsidRDefault="00A76E1A" w:rsidP="00A76E1A">
            <w:pPr>
              <w:autoSpaceDE/>
              <w:autoSpaceDN/>
              <w:spacing w:before="120" w:after="120"/>
            </w:pPr>
            <w:r w:rsidRPr="00A76E1A">
              <w:rPr>
                <w:rFonts w:ascii="Tahoma" w:hAnsi="Tahoma" w:cs="Tahoma"/>
                <w:sz w:val="16"/>
                <w:szCs w:val="16"/>
                <w:lang w:eastAsia="en-US"/>
              </w:rPr>
              <w:t>Τροποποίηση του Οργανισμού Εσωτερικής Υπηρεσίας του Δήμου Καλλιθέας με αρ. 36913/33020/12 (ΦΕΚ Β’ 2598/25.09.2012)</w:t>
            </w:r>
          </w:p>
        </w:tc>
        <w:tc>
          <w:tcPr>
            <w:tcW w:w="910" w:type="pct"/>
            <w:shd w:val="clear" w:color="auto" w:fill="auto"/>
          </w:tcPr>
          <w:p w:rsidR="00A76E1A" w:rsidRPr="00A76E1A" w:rsidRDefault="00A76E1A" w:rsidP="00A76E1A">
            <w:pPr>
              <w:autoSpaceDE/>
              <w:autoSpaceDN/>
              <w:spacing w:before="120" w:after="120"/>
              <w:rPr>
                <w:rFonts w:ascii="Tahoma" w:hAnsi="Tahoma" w:cs="Tahoma"/>
                <w:i/>
                <w:sz w:val="16"/>
                <w:szCs w:val="16"/>
                <w:lang w:eastAsia="en-US"/>
              </w:rPr>
            </w:pPr>
          </w:p>
          <w:p w:rsidR="00A76E1A" w:rsidRPr="00A76E1A" w:rsidRDefault="00A76E1A" w:rsidP="00A76E1A">
            <w:pPr>
              <w:autoSpaceDE/>
              <w:autoSpaceDN/>
              <w:spacing w:before="120" w:after="120"/>
              <w:jc w:val="center"/>
              <w:rPr>
                <w:rFonts w:ascii="Tahoma" w:hAnsi="Tahoma" w:cs="Tahoma"/>
                <w:i/>
                <w:sz w:val="16"/>
                <w:szCs w:val="16"/>
                <w:lang w:eastAsia="en-US"/>
              </w:rPr>
            </w:pPr>
          </w:p>
          <w:p w:rsidR="00A76E1A" w:rsidRPr="00A76E1A" w:rsidRDefault="00A76E1A" w:rsidP="00A76E1A">
            <w:pPr>
              <w:autoSpaceDE/>
              <w:autoSpaceDN/>
              <w:spacing w:before="120" w:after="120"/>
              <w:jc w:val="center"/>
              <w:rPr>
                <w:i/>
              </w:rPr>
            </w:pPr>
            <w:r w:rsidRPr="00A76E1A">
              <w:rPr>
                <w:rFonts w:ascii="Tahoma" w:hAnsi="Tahoma" w:cs="Tahoma"/>
                <w:i/>
                <w:sz w:val="16"/>
                <w:szCs w:val="16"/>
                <w:lang w:eastAsia="en-US"/>
              </w:rPr>
              <w:t>ΘΕΟΔΟΣΙΟΥ ΡΑΝΙΑ</w:t>
            </w:r>
          </w:p>
        </w:tc>
        <w:tc>
          <w:tcPr>
            <w:tcW w:w="927" w:type="pct"/>
            <w:shd w:val="clear" w:color="auto" w:fill="auto"/>
          </w:tcPr>
          <w:p w:rsidR="00A76E1A" w:rsidRPr="00A76E1A" w:rsidRDefault="00A76E1A" w:rsidP="00A76E1A">
            <w:pPr>
              <w:autoSpaceDE/>
              <w:autoSpaceDN/>
              <w:spacing w:before="120" w:after="120"/>
              <w:rPr>
                <w:i/>
              </w:rPr>
            </w:pPr>
            <w:r w:rsidRPr="00A76E1A">
              <w:rPr>
                <w:rFonts w:ascii="Tahoma" w:hAnsi="Tahoma" w:cs="Tahoma"/>
                <w:i/>
                <w:sz w:val="16"/>
                <w:szCs w:val="16"/>
                <w:lang w:eastAsia="en-US"/>
              </w:rPr>
              <w:t>ΑΠΟΦΑΣΗ Διευθύντριας Διοικητικού  με αρ. πρωτ. 50498/20-9-2016</w:t>
            </w:r>
          </w:p>
        </w:tc>
      </w:tr>
      <w:tr w:rsidR="00A76E1A" w:rsidRPr="00A76E1A" w:rsidTr="00DD0F27">
        <w:trPr>
          <w:trHeight w:val="520"/>
        </w:trPr>
        <w:tc>
          <w:tcPr>
            <w:tcW w:w="1396" w:type="pct"/>
            <w:vMerge w:val="restart"/>
            <w:shd w:val="clear" w:color="auto" w:fill="auto"/>
            <w:vAlign w:val="center"/>
          </w:tcPr>
          <w:p w:rsidR="00A76E1A" w:rsidRPr="00A76E1A" w:rsidRDefault="00A76E1A" w:rsidP="00A76E1A">
            <w:pPr>
              <w:autoSpaceDE/>
              <w:autoSpaceDN/>
              <w:spacing w:before="120" w:after="120"/>
              <w:ind w:right="-85"/>
              <w:rPr>
                <w:rFonts w:ascii="Tahoma" w:hAnsi="Tahoma" w:cs="Tahoma"/>
                <w:sz w:val="16"/>
                <w:szCs w:val="16"/>
                <w:lang w:eastAsia="en-US"/>
              </w:rPr>
            </w:pPr>
            <w:r w:rsidRPr="00A76E1A">
              <w:rPr>
                <w:rFonts w:ascii="Tahoma" w:hAnsi="Tahoma" w:cs="Tahoma"/>
                <w:sz w:val="16"/>
                <w:szCs w:val="16"/>
                <w:lang w:eastAsia="en-US"/>
              </w:rPr>
              <w:t>Παρακολούθηση της Υλοποίησης και Ολοκλήρωσης του Υποέργου 1</w:t>
            </w:r>
          </w:p>
        </w:tc>
        <w:tc>
          <w:tcPr>
            <w:tcW w:w="810" w:type="pct"/>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Υπεύθυνος υποέργου 1</w:t>
            </w:r>
          </w:p>
        </w:tc>
        <w:tc>
          <w:tcPr>
            <w:tcW w:w="957" w:type="pct"/>
            <w:vMerge w:val="restar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i/>
                <w:sz w:val="16"/>
                <w:szCs w:val="16"/>
                <w:lang w:eastAsia="en-US"/>
              </w:rPr>
              <w:t xml:space="preserve">Τροποποίηση του Οργανισμού Εσωτερικής Υπηρεσίας του Δήμου Καλλιθέας με αρ. 36913/33020/12 </w:t>
            </w:r>
            <w:r w:rsidRPr="00A76E1A">
              <w:rPr>
                <w:rFonts w:ascii="Tahoma" w:hAnsi="Tahoma" w:cs="Tahoma"/>
                <w:i/>
                <w:sz w:val="16"/>
                <w:szCs w:val="16"/>
                <w:lang w:eastAsia="en-US"/>
              </w:rPr>
              <w:lastRenderedPageBreak/>
              <w:t>(ΦΕΚ Β’ 2598/25.09.2012)</w:t>
            </w: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i/>
                <w:sz w:val="16"/>
                <w:szCs w:val="16"/>
                <w:lang w:eastAsia="en-US"/>
              </w:rPr>
              <w:lastRenderedPageBreak/>
              <w:t>ΘΕΟΔΟΣΟΠΟΥΛΟΥ ΦΟΙΒΗ</w:t>
            </w:r>
          </w:p>
        </w:tc>
        <w:tc>
          <w:tcPr>
            <w:tcW w:w="927" w:type="pct"/>
            <w:vMerge w:val="restar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val="en-US" w:eastAsia="en-US"/>
              </w:rPr>
            </w:pPr>
            <w:r w:rsidRPr="00A76E1A">
              <w:rPr>
                <w:rFonts w:ascii="Tahoma" w:hAnsi="Tahoma" w:cs="Tahoma"/>
                <w:i/>
                <w:sz w:val="16"/>
                <w:szCs w:val="16"/>
                <w:lang w:eastAsia="en-US"/>
              </w:rPr>
              <w:t>ΑΠΟΦΑΣΗ  της Αν/τριας Διευθύντριας Κοιν. Πολιτικής  με αρ. πρωτ. 11193/26-2-2018</w:t>
            </w:r>
          </w:p>
        </w:tc>
      </w:tr>
      <w:tr w:rsidR="00A76E1A" w:rsidRPr="00A76E1A" w:rsidTr="00DD0F27">
        <w:trPr>
          <w:trHeight w:val="444"/>
        </w:trPr>
        <w:tc>
          <w:tcPr>
            <w:tcW w:w="1396" w:type="pct"/>
            <w:vMerge/>
            <w:shd w:val="clear" w:color="auto" w:fill="auto"/>
            <w:vAlign w:val="center"/>
          </w:tcPr>
          <w:p w:rsidR="00A76E1A" w:rsidRPr="00A76E1A" w:rsidRDefault="00A76E1A" w:rsidP="00A76E1A">
            <w:pPr>
              <w:autoSpaceDE/>
              <w:autoSpaceDN/>
              <w:spacing w:before="120" w:after="120"/>
              <w:rPr>
                <w:rFonts w:ascii="Tahoma" w:hAnsi="Tahoma" w:cs="Tahoma"/>
                <w:sz w:val="16"/>
                <w:szCs w:val="16"/>
                <w:lang w:eastAsia="en-US"/>
              </w:rPr>
            </w:pPr>
          </w:p>
        </w:tc>
        <w:tc>
          <w:tcPr>
            <w:tcW w:w="810" w:type="pct"/>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Αναπληρωτής Υπεύθυνος υποέργου 1</w:t>
            </w:r>
          </w:p>
        </w:tc>
        <w:tc>
          <w:tcPr>
            <w:tcW w:w="957" w:type="pct"/>
            <w:vMerge/>
            <w:shd w:val="clear" w:color="auto" w:fill="auto"/>
            <w:vAlign w:val="center"/>
          </w:tcPr>
          <w:p w:rsidR="00A76E1A" w:rsidRPr="00A76E1A" w:rsidRDefault="00A76E1A" w:rsidP="00A76E1A">
            <w:pPr>
              <w:autoSpaceDE/>
              <w:autoSpaceDN/>
              <w:spacing w:before="120" w:after="120"/>
              <w:jc w:val="center"/>
              <w:rPr>
                <w:rFonts w:ascii="Tahoma" w:hAnsi="Tahoma" w:cs="Tahoma"/>
                <w:i/>
                <w:color w:val="FF0000"/>
                <w:sz w:val="16"/>
                <w:szCs w:val="16"/>
                <w:lang w:eastAsia="en-US"/>
              </w:rPr>
            </w:pP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color w:val="FF0000"/>
                <w:sz w:val="16"/>
                <w:szCs w:val="16"/>
                <w:lang w:eastAsia="en-US"/>
              </w:rPr>
            </w:pPr>
            <w:r w:rsidRPr="00A76E1A">
              <w:rPr>
                <w:rFonts w:ascii="Tahoma" w:hAnsi="Tahoma" w:cs="Tahoma"/>
                <w:i/>
                <w:sz w:val="16"/>
                <w:szCs w:val="16"/>
                <w:lang w:eastAsia="en-US"/>
              </w:rPr>
              <w:t>ΠΑΠΑΘΑΝΑΣΙΟΥ ΧΡΥΣΟΥΛΑ</w:t>
            </w:r>
          </w:p>
        </w:tc>
        <w:tc>
          <w:tcPr>
            <w:tcW w:w="927" w:type="pct"/>
            <w:vMerge/>
            <w:shd w:val="clear" w:color="auto" w:fill="auto"/>
            <w:vAlign w:val="center"/>
          </w:tcPr>
          <w:p w:rsidR="00A76E1A" w:rsidRPr="00A76E1A" w:rsidRDefault="00A76E1A" w:rsidP="00A76E1A">
            <w:pPr>
              <w:autoSpaceDE/>
              <w:autoSpaceDN/>
              <w:spacing w:before="120" w:after="120"/>
              <w:jc w:val="center"/>
              <w:rPr>
                <w:rFonts w:ascii="Tahoma" w:hAnsi="Tahoma" w:cs="Tahoma"/>
                <w:i/>
                <w:color w:val="FF0000"/>
                <w:sz w:val="16"/>
                <w:szCs w:val="16"/>
                <w:lang w:eastAsia="en-US"/>
              </w:rPr>
            </w:pPr>
          </w:p>
        </w:tc>
      </w:tr>
      <w:tr w:rsidR="00A76E1A" w:rsidRPr="00A76E1A" w:rsidTr="00DD0F27">
        <w:trPr>
          <w:trHeight w:val="1020"/>
        </w:trPr>
        <w:tc>
          <w:tcPr>
            <w:tcW w:w="1396" w:type="pct"/>
            <w:vMerge/>
            <w:shd w:val="clear" w:color="auto" w:fill="auto"/>
            <w:vAlign w:val="center"/>
          </w:tcPr>
          <w:p w:rsidR="00A76E1A" w:rsidRPr="00A76E1A" w:rsidRDefault="00A76E1A" w:rsidP="00A76E1A">
            <w:pPr>
              <w:autoSpaceDE/>
              <w:autoSpaceDN/>
              <w:spacing w:before="120" w:after="120"/>
              <w:rPr>
                <w:rFonts w:ascii="Tahoma" w:hAnsi="Tahoma" w:cs="Tahoma"/>
                <w:color w:val="FF0000"/>
                <w:sz w:val="16"/>
                <w:szCs w:val="16"/>
                <w:lang w:eastAsia="en-US"/>
              </w:rPr>
            </w:pPr>
          </w:p>
        </w:tc>
        <w:tc>
          <w:tcPr>
            <w:tcW w:w="810" w:type="pct"/>
            <w:vMerge w:val="restart"/>
            <w:shd w:val="clear" w:color="auto" w:fill="auto"/>
            <w:vAlign w:val="center"/>
          </w:tcPr>
          <w:p w:rsidR="00A76E1A" w:rsidRPr="00A76E1A" w:rsidRDefault="00A76E1A" w:rsidP="00A76E1A">
            <w:pPr>
              <w:autoSpaceDE/>
              <w:autoSpaceDN/>
              <w:spacing w:before="120" w:after="120"/>
              <w:jc w:val="center"/>
              <w:rPr>
                <w:rFonts w:ascii="Tahoma" w:hAnsi="Tahoma" w:cs="Tahoma"/>
                <w:color w:val="FF0000"/>
                <w:sz w:val="16"/>
                <w:szCs w:val="16"/>
                <w:lang w:eastAsia="en-US"/>
              </w:rPr>
            </w:pPr>
            <w:r w:rsidRPr="00A76E1A">
              <w:rPr>
                <w:rFonts w:ascii="Tahoma" w:hAnsi="Tahoma" w:cs="Tahoma"/>
                <w:sz w:val="16"/>
                <w:szCs w:val="16"/>
              </w:rPr>
              <w:t>Μηχανισμός Πιστοποίησης Εκτέλεσης της Πράξης</w:t>
            </w:r>
          </w:p>
        </w:tc>
        <w:tc>
          <w:tcPr>
            <w:tcW w:w="957" w:type="pct"/>
            <w:vMerge/>
            <w:shd w:val="clear" w:color="auto" w:fill="auto"/>
            <w:vAlign w:val="center"/>
          </w:tcPr>
          <w:p w:rsidR="00A76E1A" w:rsidRPr="00A76E1A" w:rsidRDefault="00A76E1A" w:rsidP="00A76E1A">
            <w:pPr>
              <w:autoSpaceDE/>
              <w:autoSpaceDN/>
              <w:spacing w:before="120" w:after="120"/>
              <w:jc w:val="center"/>
              <w:rPr>
                <w:rFonts w:ascii="Tahoma" w:hAnsi="Tahoma" w:cs="Tahoma"/>
                <w:color w:val="FF0000"/>
                <w:sz w:val="16"/>
                <w:szCs w:val="16"/>
                <w:lang w:eastAsia="en-US"/>
              </w:rPr>
            </w:pP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p>
        </w:tc>
        <w:tc>
          <w:tcPr>
            <w:tcW w:w="927" w:type="pct"/>
            <w:vMerge w:val="restar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b/>
                <w:i/>
                <w:sz w:val="16"/>
                <w:szCs w:val="16"/>
              </w:rPr>
              <w:t xml:space="preserve">489/2017 </w:t>
            </w:r>
            <w:r w:rsidRPr="00A76E1A">
              <w:rPr>
                <w:rFonts w:ascii="Tahoma" w:hAnsi="Tahoma" w:cs="Tahoma"/>
                <w:i/>
                <w:sz w:val="16"/>
                <w:szCs w:val="16"/>
              </w:rPr>
              <w:t xml:space="preserve">Απόφαση Δημοτικού Συμβουλίου Δήμου Καλλιθέας για τον ορισμό τριών (3) μελών του Μηχανισμού Πιστοποίησης Εκτέλεσης της Πράξης &amp; </w:t>
            </w:r>
            <w:r w:rsidRPr="00A76E1A">
              <w:rPr>
                <w:rFonts w:ascii="Tahoma" w:hAnsi="Tahoma" w:cs="Tahoma"/>
                <w:b/>
                <w:i/>
                <w:sz w:val="16"/>
                <w:szCs w:val="16"/>
              </w:rPr>
              <w:t>156/2018</w:t>
            </w:r>
            <w:r w:rsidRPr="00A76E1A">
              <w:rPr>
                <w:rFonts w:ascii="Tahoma" w:hAnsi="Tahoma" w:cs="Tahoma"/>
                <w:i/>
                <w:sz w:val="16"/>
                <w:szCs w:val="16"/>
              </w:rPr>
              <w:t xml:space="preserve"> απόφαση Δ.Σ ορισμού τριών (3) αναπληρωματικών μελών του Μηχανισμού Πιστοποίησης Εκτέλεσης της Πράξης</w:t>
            </w:r>
          </w:p>
        </w:tc>
      </w:tr>
      <w:tr w:rsidR="00A76E1A" w:rsidRPr="00A76E1A" w:rsidTr="00DD0F27">
        <w:trPr>
          <w:trHeight w:val="945"/>
        </w:trPr>
        <w:tc>
          <w:tcPr>
            <w:tcW w:w="1396" w:type="pct"/>
            <w:vMerge/>
            <w:shd w:val="clear" w:color="auto" w:fill="auto"/>
            <w:vAlign w:val="center"/>
          </w:tcPr>
          <w:p w:rsidR="00A76E1A" w:rsidRPr="00A76E1A" w:rsidRDefault="00A76E1A" w:rsidP="00A76E1A">
            <w:pPr>
              <w:autoSpaceDE/>
              <w:autoSpaceDN/>
              <w:spacing w:before="120" w:after="120"/>
              <w:rPr>
                <w:rFonts w:ascii="Tahoma" w:hAnsi="Tahoma" w:cs="Tahoma"/>
                <w:color w:val="FF0000"/>
                <w:sz w:val="16"/>
                <w:szCs w:val="16"/>
                <w:lang w:eastAsia="en-US"/>
              </w:rPr>
            </w:pPr>
          </w:p>
        </w:tc>
        <w:tc>
          <w:tcPr>
            <w:tcW w:w="810" w:type="pct"/>
            <w:vMerge/>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rPr>
            </w:pPr>
          </w:p>
        </w:tc>
        <w:tc>
          <w:tcPr>
            <w:tcW w:w="957" w:type="pct"/>
            <w:vMerge/>
            <w:shd w:val="clear" w:color="auto" w:fill="auto"/>
            <w:vAlign w:val="center"/>
          </w:tcPr>
          <w:p w:rsidR="00A76E1A" w:rsidRPr="00A76E1A" w:rsidRDefault="00A76E1A" w:rsidP="00A76E1A">
            <w:pPr>
              <w:autoSpaceDE/>
              <w:autoSpaceDN/>
              <w:spacing w:before="120" w:after="120"/>
              <w:jc w:val="center"/>
              <w:rPr>
                <w:rFonts w:ascii="Tahoma" w:hAnsi="Tahoma" w:cs="Tahoma"/>
                <w:color w:val="FF0000"/>
                <w:sz w:val="16"/>
                <w:szCs w:val="16"/>
                <w:lang w:eastAsia="en-US"/>
              </w:rPr>
            </w:pP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p>
        </w:tc>
        <w:tc>
          <w:tcPr>
            <w:tcW w:w="927" w:type="pct"/>
            <w:vMerge/>
            <w:shd w:val="clear" w:color="auto" w:fill="auto"/>
            <w:vAlign w:val="center"/>
          </w:tcPr>
          <w:p w:rsidR="00A76E1A" w:rsidRPr="00A76E1A" w:rsidRDefault="00A76E1A" w:rsidP="00A76E1A">
            <w:pPr>
              <w:autoSpaceDE/>
              <w:autoSpaceDN/>
              <w:spacing w:before="120" w:after="120"/>
              <w:jc w:val="center"/>
              <w:rPr>
                <w:rFonts w:ascii="Tahoma" w:hAnsi="Tahoma" w:cs="Tahoma"/>
                <w:b/>
                <w:i/>
                <w:sz w:val="16"/>
                <w:szCs w:val="16"/>
              </w:rPr>
            </w:pPr>
          </w:p>
        </w:tc>
      </w:tr>
      <w:tr w:rsidR="00A76E1A" w:rsidRPr="00A76E1A" w:rsidTr="00DD0F27">
        <w:trPr>
          <w:trHeight w:val="1576"/>
        </w:trPr>
        <w:tc>
          <w:tcPr>
            <w:tcW w:w="1396" w:type="pct"/>
            <w:shd w:val="clear" w:color="auto" w:fill="auto"/>
            <w:vAlign w:val="center"/>
          </w:tcPr>
          <w:p w:rsidR="00A76E1A" w:rsidRPr="00A76E1A" w:rsidRDefault="00A76E1A" w:rsidP="00A76E1A">
            <w:pPr>
              <w:autoSpaceDE/>
              <w:autoSpaceDN/>
              <w:spacing w:before="120" w:after="120"/>
              <w:rPr>
                <w:rFonts w:ascii="Tahoma" w:hAnsi="Tahoma" w:cs="Tahoma"/>
                <w:sz w:val="16"/>
                <w:szCs w:val="16"/>
                <w:lang w:eastAsia="en-US"/>
              </w:rPr>
            </w:pPr>
            <w:r w:rsidRPr="00A76E1A">
              <w:rPr>
                <w:rFonts w:ascii="Tahoma" w:hAnsi="Tahoma" w:cs="Tahoma"/>
                <w:sz w:val="16"/>
                <w:szCs w:val="16"/>
                <w:lang w:eastAsia="en-US"/>
              </w:rPr>
              <w:t>Οικονομική Διαχείριση</w:t>
            </w:r>
          </w:p>
        </w:tc>
        <w:tc>
          <w:tcPr>
            <w:tcW w:w="810" w:type="pct"/>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 xml:space="preserve">Υπεύθυνος έργου </w:t>
            </w:r>
          </w:p>
        </w:tc>
        <w:tc>
          <w:tcPr>
            <w:tcW w:w="957" w:type="pct"/>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Τροποποίηση του Οργανισμού Εσωτερικής Υπηρεσίας του Δήμου Καλλιθέας με αρ. 36913/33020/12 (ΦΕΚ Β’ 2598/25.09.2012)</w:t>
            </w:r>
          </w:p>
        </w:tc>
        <w:tc>
          <w:tcPr>
            <w:tcW w:w="910"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i/>
                <w:sz w:val="16"/>
                <w:szCs w:val="16"/>
                <w:lang w:eastAsia="en-US"/>
              </w:rPr>
              <w:t>ΠΕΤΡΑ ΑΔΑΜΑΝΤΙΑ</w:t>
            </w:r>
          </w:p>
        </w:tc>
        <w:tc>
          <w:tcPr>
            <w:tcW w:w="927" w:type="pct"/>
            <w:shd w:val="clear" w:color="auto" w:fill="auto"/>
            <w:vAlign w:val="center"/>
          </w:tcPr>
          <w:p w:rsidR="00A76E1A" w:rsidRPr="00A76E1A" w:rsidRDefault="00A76E1A" w:rsidP="00A76E1A">
            <w:pPr>
              <w:autoSpaceDE/>
              <w:autoSpaceDN/>
              <w:spacing w:before="120" w:after="120"/>
              <w:jc w:val="center"/>
              <w:rPr>
                <w:rFonts w:ascii="Tahoma" w:hAnsi="Tahoma" w:cs="Tahoma"/>
                <w:i/>
                <w:sz w:val="16"/>
                <w:szCs w:val="16"/>
                <w:lang w:eastAsia="en-US"/>
              </w:rPr>
            </w:pPr>
            <w:r w:rsidRPr="00A76E1A">
              <w:rPr>
                <w:rFonts w:ascii="Tahoma" w:hAnsi="Tahoma" w:cs="Tahoma"/>
                <w:i/>
                <w:sz w:val="16"/>
                <w:szCs w:val="16"/>
                <w:lang w:eastAsia="en-US"/>
              </w:rPr>
              <w:t>ΑΠΟΦΑΣΗ  Διευθύντριας Οικονομικών Υπηρεσιών  με αρ. πρωτ. 51412/23-9-2016</w:t>
            </w:r>
          </w:p>
        </w:tc>
      </w:tr>
      <w:tr w:rsidR="00A76E1A" w:rsidRPr="00A76E1A" w:rsidTr="00DD0F27">
        <w:trPr>
          <w:trHeight w:val="227"/>
        </w:trPr>
        <w:tc>
          <w:tcPr>
            <w:tcW w:w="1396" w:type="pct"/>
            <w:shd w:val="clear" w:color="auto" w:fill="auto"/>
            <w:vAlign w:val="center"/>
          </w:tcPr>
          <w:p w:rsidR="00A76E1A" w:rsidRPr="00A76E1A" w:rsidRDefault="00A76E1A" w:rsidP="00A76E1A">
            <w:pPr>
              <w:autoSpaceDE/>
              <w:autoSpaceDN/>
              <w:spacing w:before="120" w:after="120"/>
              <w:rPr>
                <w:rFonts w:ascii="Tahoma" w:hAnsi="Tahoma" w:cs="Tahoma"/>
                <w:sz w:val="16"/>
                <w:szCs w:val="16"/>
                <w:lang w:eastAsia="en-US"/>
              </w:rPr>
            </w:pPr>
            <w:r w:rsidRPr="00A76E1A">
              <w:rPr>
                <w:rFonts w:ascii="Tahoma" w:hAnsi="Tahoma" w:cs="Tahoma"/>
                <w:sz w:val="16"/>
                <w:szCs w:val="16"/>
                <w:lang w:eastAsia="en-US"/>
              </w:rPr>
              <w:t xml:space="preserve">Νομική Υποστήριξη </w:t>
            </w:r>
          </w:p>
        </w:tc>
        <w:tc>
          <w:tcPr>
            <w:tcW w:w="810" w:type="pct"/>
            <w:shd w:val="clear" w:color="auto" w:fill="auto"/>
            <w:vAlign w:val="center"/>
          </w:tcPr>
          <w:p w:rsidR="00A76E1A" w:rsidRPr="00A76E1A" w:rsidRDefault="00A76E1A" w:rsidP="00A76E1A">
            <w:pPr>
              <w:autoSpaceDE/>
              <w:autoSpaceDN/>
              <w:spacing w:before="120" w:after="120" w:line="480" w:lineRule="auto"/>
              <w:jc w:val="center"/>
              <w:rPr>
                <w:rFonts w:ascii="Tahoma" w:hAnsi="Tahoma" w:cs="Tahoma"/>
                <w:sz w:val="16"/>
                <w:szCs w:val="16"/>
                <w:lang w:eastAsia="en-US"/>
              </w:rPr>
            </w:pPr>
            <w:r w:rsidRPr="00A76E1A">
              <w:rPr>
                <w:rFonts w:ascii="Tahoma" w:hAnsi="Tahoma" w:cs="Tahoma"/>
                <w:sz w:val="16"/>
                <w:szCs w:val="16"/>
                <w:lang w:eastAsia="en-US"/>
              </w:rPr>
              <w:t>Υπεύθυνος έργου</w:t>
            </w:r>
          </w:p>
        </w:tc>
        <w:tc>
          <w:tcPr>
            <w:tcW w:w="957" w:type="pct"/>
            <w:shd w:val="clear" w:color="auto" w:fill="auto"/>
            <w:vAlign w:val="center"/>
          </w:tcPr>
          <w:p w:rsidR="00A76E1A" w:rsidRPr="00A76E1A" w:rsidRDefault="00A76E1A" w:rsidP="00A76E1A">
            <w:pPr>
              <w:autoSpaceDE/>
              <w:autoSpaceDN/>
              <w:spacing w:before="120" w:after="120"/>
              <w:jc w:val="center"/>
              <w:rPr>
                <w:rFonts w:ascii="Tahoma" w:hAnsi="Tahoma" w:cs="Tahoma"/>
                <w:sz w:val="16"/>
                <w:szCs w:val="16"/>
                <w:lang w:eastAsia="en-US"/>
              </w:rPr>
            </w:pPr>
            <w:r w:rsidRPr="00A76E1A">
              <w:rPr>
                <w:rFonts w:ascii="Tahoma" w:hAnsi="Tahoma" w:cs="Tahoma"/>
                <w:sz w:val="16"/>
                <w:szCs w:val="16"/>
                <w:lang w:eastAsia="en-US"/>
              </w:rPr>
              <w:t>Τροποποίηση του Οργανισμού Εσωτερικής Υπηρεσίας του Δήμου Καλλιθέας με αρ. 36913/33020/12 (ΦΕΚ Β’ 2598/25.09.2012)</w:t>
            </w:r>
          </w:p>
        </w:tc>
        <w:tc>
          <w:tcPr>
            <w:tcW w:w="910" w:type="pct"/>
            <w:shd w:val="clear" w:color="auto" w:fill="auto"/>
            <w:vAlign w:val="center"/>
          </w:tcPr>
          <w:p w:rsidR="00A76E1A" w:rsidRPr="00A76E1A" w:rsidRDefault="00A76E1A" w:rsidP="00A76E1A">
            <w:pPr>
              <w:autoSpaceDE/>
              <w:autoSpaceDN/>
              <w:spacing w:before="120" w:after="120" w:line="480" w:lineRule="auto"/>
              <w:jc w:val="center"/>
              <w:rPr>
                <w:rFonts w:ascii="Tahoma" w:hAnsi="Tahoma" w:cs="Tahoma"/>
                <w:sz w:val="16"/>
                <w:szCs w:val="16"/>
                <w:lang w:eastAsia="en-US"/>
              </w:rPr>
            </w:pPr>
            <w:r w:rsidRPr="00A76E1A">
              <w:rPr>
                <w:rFonts w:ascii="Tahoma" w:hAnsi="Tahoma" w:cs="Tahoma"/>
                <w:sz w:val="16"/>
                <w:szCs w:val="16"/>
                <w:lang w:eastAsia="en-US"/>
              </w:rPr>
              <w:t>ΡΑΠΤΟΠΟΥΛΟΥ ΑΙΚΑΤΕΡΙΝΗ</w:t>
            </w:r>
          </w:p>
        </w:tc>
        <w:tc>
          <w:tcPr>
            <w:tcW w:w="927" w:type="pct"/>
            <w:shd w:val="clear" w:color="auto" w:fill="auto"/>
            <w:vAlign w:val="center"/>
          </w:tcPr>
          <w:p w:rsidR="00A76E1A" w:rsidRPr="00A76E1A" w:rsidRDefault="00A76E1A" w:rsidP="00A76E1A">
            <w:pPr>
              <w:autoSpaceDE/>
              <w:autoSpaceDN/>
              <w:spacing w:before="120" w:after="120" w:line="480" w:lineRule="auto"/>
              <w:jc w:val="center"/>
              <w:rPr>
                <w:rFonts w:ascii="Tahoma" w:hAnsi="Tahoma" w:cs="Tahoma"/>
                <w:sz w:val="16"/>
                <w:szCs w:val="16"/>
                <w:lang w:eastAsia="en-US"/>
              </w:rPr>
            </w:pPr>
            <w:r w:rsidRPr="00A76E1A">
              <w:rPr>
                <w:rFonts w:ascii="Tahoma" w:hAnsi="Tahoma" w:cs="Tahoma"/>
                <w:sz w:val="16"/>
                <w:szCs w:val="16"/>
                <w:lang w:eastAsia="en-US"/>
              </w:rPr>
              <w:t>ΑΠΟΦΑΣΗ ΔΗΜΑΡΧΟΥ ΜΕ ΑΡ 735/2016</w:t>
            </w:r>
          </w:p>
        </w:tc>
      </w:tr>
    </w:tbl>
    <w:p w:rsidR="00A76E1A" w:rsidRPr="00A76E1A" w:rsidRDefault="00A76E1A" w:rsidP="00A76E1A">
      <w:pPr>
        <w:autoSpaceDE/>
        <w:autoSpaceDN/>
        <w:spacing w:after="120" w:line="360" w:lineRule="auto"/>
        <w:ind w:left="360"/>
        <w:jc w:val="both"/>
        <w:rPr>
          <w:rFonts w:ascii="Tahoma" w:hAnsi="Tahoma" w:cs="Tahoma"/>
          <w:b/>
        </w:rPr>
      </w:pPr>
    </w:p>
    <w:p w:rsidR="00A76E1A" w:rsidRPr="00A76E1A" w:rsidRDefault="00A76E1A" w:rsidP="00A76E1A">
      <w:pPr>
        <w:numPr>
          <w:ilvl w:val="0"/>
          <w:numId w:val="6"/>
        </w:numPr>
        <w:autoSpaceDE/>
        <w:autoSpaceDN/>
        <w:spacing w:after="120" w:line="360" w:lineRule="auto"/>
        <w:jc w:val="both"/>
        <w:rPr>
          <w:rFonts w:ascii="Tahoma" w:hAnsi="Tahoma" w:cs="Tahoma"/>
          <w:b/>
        </w:rPr>
      </w:pPr>
      <w:r w:rsidRPr="00A76E1A">
        <w:rPr>
          <w:rFonts w:ascii="Tahoma" w:hAnsi="Tahoma" w:cs="Tahoma"/>
          <w:b/>
        </w:rPr>
        <w:t>Σχήμα Διοίκησης του Υποέργου</w:t>
      </w:r>
    </w:p>
    <w:p w:rsidR="00A76E1A" w:rsidRPr="00A76E1A" w:rsidRDefault="00A76E1A" w:rsidP="00A76E1A">
      <w:pPr>
        <w:adjustRightInd w:val="0"/>
        <w:spacing w:line="360" w:lineRule="auto"/>
        <w:jc w:val="both"/>
        <w:rPr>
          <w:rFonts w:ascii="Tahoma" w:hAnsi="Tahoma" w:cs="Tahoma"/>
        </w:rPr>
      </w:pPr>
      <w:r w:rsidRPr="00A76E1A">
        <w:rPr>
          <w:rFonts w:ascii="Tahoma" w:hAnsi="Tahoma" w:cs="Tahoma"/>
        </w:rPr>
        <w:t>Το σχήμα Διοίκησης του Υποέργου (1) περιλαμβάνει τέσσερεις (4) διακριτές οντότητες. Τον Μηχανισμό Πιστοποίησης Εκτέλεσης της Πράξης, τον Υπεύθυνο Έργου, τον Συντονιστή του Υποέργου (Κοινωνικός Λειτουργός) και το Βοηθητικό Προσωπικό της Δομής. Ο Μηχανισμός αποτελεί τον ελεγκτικό μηχανισμό παρακολούθησης του Υποέργου και της Πράξης συνολικά. Ο Υπεύθυνος Έργου αποτελεί το φυσικό πρόσωπο που έχει ως κύρια αρμοδιότητα την παρακολούθηση του Υποέργου και την επικοινωνία με την Διαχειριστική   Ο Συντονιστής της Δομής εκτελεί εργασίες και αναφέρεται στον Μηχανισμό και το βοηθητικό προσωπικό εκτελεί εργασίες και αναφέρεται στον συντονιστή της Δομής. Οι σχέσεις αποτυπώνονται στο παρακάτω σχήμα.</w:t>
      </w:r>
    </w:p>
    <w:p w:rsidR="00A76E1A" w:rsidRPr="00A76E1A" w:rsidRDefault="00A76E1A" w:rsidP="00A76E1A">
      <w:pPr>
        <w:numPr>
          <w:ilvl w:val="0"/>
          <w:numId w:val="6"/>
        </w:numPr>
        <w:autoSpaceDE/>
        <w:autoSpaceDN/>
        <w:spacing w:before="240" w:beforeAutospacing="1" w:after="160" w:line="276" w:lineRule="auto"/>
        <w:contextualSpacing/>
        <w:jc w:val="center"/>
        <w:rPr>
          <w:rFonts w:ascii="Verdana" w:hAnsi="Verdana" w:cs="Verdana"/>
          <w:noProof/>
          <w:sz w:val="16"/>
          <w:szCs w:val="16"/>
        </w:rPr>
      </w:pPr>
      <w:r w:rsidRPr="00A76E1A">
        <w:rPr>
          <w:rFonts w:ascii="Verdana" w:hAnsi="Verdana"/>
          <w:noProof/>
          <w:sz w:val="16"/>
          <w:szCs w:val="16"/>
        </w:rPr>
        <w:lastRenderedPageBreak/>
        <w:drawing>
          <wp:inline distT="0" distB="0" distL="0" distR="0" wp14:anchorId="57791219" wp14:editId="5AB82817">
            <wp:extent cx="4429125" cy="2476500"/>
            <wp:effectExtent l="0" t="0" r="9525" b="0"/>
            <wp:docPr id="2" name="Εικόνα 2" descr="Drawing2Δομ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2Δομέ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476500"/>
                    </a:xfrm>
                    <a:prstGeom prst="rect">
                      <a:avLst/>
                    </a:prstGeom>
                    <a:noFill/>
                    <a:ln>
                      <a:noFill/>
                    </a:ln>
                  </pic:spPr>
                </pic:pic>
              </a:graphicData>
            </a:graphic>
          </wp:inline>
        </w:drawing>
      </w:r>
    </w:p>
    <w:p w:rsidR="00A76E1A" w:rsidRPr="00A76E1A" w:rsidRDefault="00A76E1A" w:rsidP="00A76E1A">
      <w:pPr>
        <w:numPr>
          <w:ilvl w:val="0"/>
          <w:numId w:val="6"/>
        </w:numPr>
        <w:autoSpaceDE/>
        <w:autoSpaceDN/>
        <w:spacing w:before="100" w:beforeAutospacing="1" w:after="160" w:line="360" w:lineRule="auto"/>
        <w:contextualSpacing/>
        <w:jc w:val="center"/>
        <w:rPr>
          <w:rFonts w:ascii="Tahoma" w:hAnsi="Tahoma" w:cs="Tahoma"/>
          <w:i/>
          <w:sz w:val="16"/>
          <w:szCs w:val="16"/>
        </w:rPr>
      </w:pPr>
      <w:r w:rsidRPr="00A76E1A">
        <w:rPr>
          <w:rFonts w:ascii="Tahoma" w:hAnsi="Tahoma" w:cs="Tahoma"/>
          <w:i/>
          <w:sz w:val="16"/>
          <w:szCs w:val="16"/>
        </w:rPr>
        <w:t>Σχήμα 1: Διοίκηση Υποέργου</w:t>
      </w:r>
    </w:p>
    <w:p w:rsidR="00A76E1A" w:rsidRPr="00A76E1A" w:rsidRDefault="00A76E1A" w:rsidP="00A76E1A">
      <w:pPr>
        <w:adjustRightInd w:val="0"/>
        <w:spacing w:line="360" w:lineRule="auto"/>
        <w:jc w:val="both"/>
        <w:rPr>
          <w:rFonts w:ascii="Tahoma" w:hAnsi="Tahoma" w:cs="Tahoma"/>
        </w:rPr>
      </w:pPr>
    </w:p>
    <w:p w:rsidR="00A76E1A" w:rsidRPr="00A76E1A" w:rsidRDefault="00A76E1A" w:rsidP="00A76E1A">
      <w:pPr>
        <w:adjustRightInd w:val="0"/>
        <w:rPr>
          <w:rFonts w:ascii="Tahoma" w:hAnsi="Tahoma" w:cs="Tahoma"/>
          <w:b/>
          <w:u w:val="single"/>
        </w:rPr>
      </w:pPr>
      <w:r w:rsidRPr="00A76E1A">
        <w:rPr>
          <w:rFonts w:ascii="Tahoma" w:hAnsi="Tahoma" w:cs="Tahoma"/>
          <w:b/>
          <w:u w:val="single"/>
        </w:rPr>
        <w:t>Αναλυτικότερα:</w:t>
      </w:r>
    </w:p>
    <w:p w:rsidR="00A76E1A" w:rsidRPr="00A76E1A" w:rsidRDefault="00A76E1A" w:rsidP="00A76E1A">
      <w:pPr>
        <w:adjustRightInd w:val="0"/>
        <w:spacing w:line="276" w:lineRule="auto"/>
        <w:rPr>
          <w:rFonts w:ascii="Tahoma" w:hAnsi="Tahoma" w:cs="Tahoma"/>
          <w:b/>
          <w:u w:val="single"/>
        </w:rPr>
      </w:pPr>
    </w:p>
    <w:p w:rsidR="00A76E1A" w:rsidRPr="00A76E1A" w:rsidRDefault="00A76E1A" w:rsidP="00A76E1A">
      <w:pPr>
        <w:adjustRightInd w:val="0"/>
        <w:spacing w:line="360" w:lineRule="auto"/>
        <w:rPr>
          <w:rFonts w:ascii="Tahoma" w:hAnsi="Tahoma" w:cs="Tahoma"/>
          <w:b/>
          <w:u w:val="single"/>
        </w:rPr>
      </w:pPr>
      <w:r w:rsidRPr="00A76E1A">
        <w:rPr>
          <w:rFonts w:ascii="Tahoma" w:hAnsi="Tahoma" w:cs="Tahoma"/>
          <w:b/>
          <w:u w:val="single"/>
        </w:rPr>
        <w:t xml:space="preserve">Ο Μηχανισμός Πιστοποίησης Εκτέλεσης της Πράξης </w:t>
      </w:r>
    </w:p>
    <w:p w:rsidR="00A76E1A" w:rsidRPr="00A76E1A" w:rsidRDefault="00A76E1A" w:rsidP="00A76E1A">
      <w:pPr>
        <w:adjustRightInd w:val="0"/>
        <w:spacing w:line="360" w:lineRule="auto"/>
        <w:jc w:val="both"/>
        <w:rPr>
          <w:rFonts w:ascii="Tahoma" w:hAnsi="Tahoma" w:cs="Tahoma"/>
        </w:rPr>
      </w:pPr>
      <w:r w:rsidRPr="00A76E1A">
        <w:rPr>
          <w:rFonts w:ascii="Tahoma" w:hAnsi="Tahoma" w:cs="Tahoma"/>
        </w:rPr>
        <w:t xml:space="preserve">Ορίζεται από τον Δικαιούχο με την υπ’ αρ. </w:t>
      </w:r>
      <w:r w:rsidRPr="00A76E1A">
        <w:rPr>
          <w:rFonts w:ascii="Tahoma" w:hAnsi="Tahoma" w:cs="Tahoma"/>
          <w:b/>
        </w:rPr>
        <w:t>489/2017</w:t>
      </w:r>
      <w:r w:rsidRPr="00A76E1A">
        <w:rPr>
          <w:rFonts w:ascii="Tahoma" w:hAnsi="Tahoma" w:cs="Tahoma"/>
        </w:rPr>
        <w:t xml:space="preserve"> απόφαση που λαμβάνεται από ΔΣ του Δήμου. Ο Μηχανισμός έχει τις ακόλουθες αρμοδιότητες:</w:t>
      </w:r>
    </w:p>
    <w:p w:rsidR="00A76E1A" w:rsidRPr="00A76E1A" w:rsidRDefault="00A76E1A" w:rsidP="00A76E1A">
      <w:pPr>
        <w:numPr>
          <w:ilvl w:val="0"/>
          <w:numId w:val="32"/>
        </w:numPr>
        <w:autoSpaceDE/>
        <w:autoSpaceDN/>
        <w:adjustRightInd w:val="0"/>
        <w:spacing w:after="160" w:line="360" w:lineRule="auto"/>
        <w:contextualSpacing/>
        <w:jc w:val="both"/>
        <w:rPr>
          <w:rFonts w:ascii="Tahoma" w:hAnsi="Tahoma" w:cs="Tahoma"/>
        </w:rPr>
      </w:pPr>
      <w:r w:rsidRPr="00A76E1A">
        <w:rPr>
          <w:rFonts w:ascii="Tahoma" w:hAnsi="Tahoma" w:cs="Tahoma"/>
        </w:rPr>
        <w:t>Παρακολουθεί και ελέγχει τα παραδοτέα της Πράξης. Τα παραδοτέα παραλαμβάνονται από τον Μηχανισμό Πιστοποίησης Εκτέλεσης της Πράξης, ο οποίος εξετάζει και διαβιβάζει εγγράφως τις παρατηρήσεις εντός δέκα (10) ημερών από την ημερομηνία λήψης τους. Ο Υπεύθυνος Έργου και οι απασχολούμενοι για την υλοποίηση του υποέργου οφείλουν να συμμορφωθούν με τις παρατηρήσεις του Μηχανισμού εντός πέντε (5) ημερών από τη λήψη των παρατηρήσεων και να επανυποβάλλουν τα παραδοτέα καταλλήλως διορθωμένα και συμπληρωμένα. Η διαδικασία της επανυποβολής μπορεί να πραγματοποιηθεί μέχρι δύο (2) φορές.</w:t>
      </w:r>
    </w:p>
    <w:p w:rsidR="00A76E1A" w:rsidRPr="00A76E1A" w:rsidRDefault="00A76E1A" w:rsidP="00A76E1A">
      <w:pPr>
        <w:numPr>
          <w:ilvl w:val="0"/>
          <w:numId w:val="32"/>
        </w:numPr>
        <w:autoSpaceDE/>
        <w:autoSpaceDN/>
        <w:adjustRightInd w:val="0"/>
        <w:spacing w:after="160" w:line="360" w:lineRule="auto"/>
        <w:contextualSpacing/>
        <w:jc w:val="both"/>
        <w:rPr>
          <w:rFonts w:ascii="Tahoma" w:hAnsi="Tahoma" w:cs="Tahoma"/>
        </w:rPr>
      </w:pPr>
      <w:r w:rsidRPr="00A76E1A">
        <w:rPr>
          <w:rFonts w:ascii="Tahoma" w:hAnsi="Tahoma" w:cs="Tahoma"/>
        </w:rPr>
        <w:t>Παρακολουθεί την εξέλιξη του Φυσικού και Οικονομικού Αντικειμένου</w:t>
      </w:r>
    </w:p>
    <w:p w:rsidR="00A76E1A" w:rsidRPr="00A76E1A" w:rsidRDefault="00A76E1A" w:rsidP="00A76E1A">
      <w:pPr>
        <w:numPr>
          <w:ilvl w:val="0"/>
          <w:numId w:val="32"/>
        </w:numPr>
        <w:autoSpaceDE/>
        <w:autoSpaceDN/>
        <w:adjustRightInd w:val="0"/>
        <w:spacing w:after="160" w:line="360" w:lineRule="auto"/>
        <w:contextualSpacing/>
        <w:jc w:val="both"/>
        <w:rPr>
          <w:rFonts w:ascii="Tahoma" w:hAnsi="Tahoma" w:cs="Tahoma"/>
        </w:rPr>
      </w:pPr>
      <w:r w:rsidRPr="00A76E1A">
        <w:rPr>
          <w:rFonts w:ascii="Tahoma" w:hAnsi="Tahoma" w:cs="Tahoma"/>
        </w:rPr>
        <w:t>Έχει την ευθύνη για την διασφάλιση της ποιότητας του έργου (παραγόμενα παραδοτέα, έγγραφα, κ.α.)</w:t>
      </w:r>
    </w:p>
    <w:p w:rsidR="00A76E1A" w:rsidRPr="00A76E1A" w:rsidRDefault="00A76E1A" w:rsidP="00A76E1A">
      <w:pPr>
        <w:adjustRightInd w:val="0"/>
        <w:spacing w:line="276" w:lineRule="auto"/>
        <w:ind w:left="765"/>
        <w:contextualSpacing/>
        <w:rPr>
          <w:rFonts w:ascii="Tahoma" w:hAnsi="Tahoma" w:cs="Tahoma"/>
        </w:rPr>
      </w:pPr>
    </w:p>
    <w:p w:rsidR="00A76E1A" w:rsidRPr="00A76E1A" w:rsidRDefault="00A76E1A" w:rsidP="00A76E1A">
      <w:pPr>
        <w:adjustRightInd w:val="0"/>
        <w:spacing w:line="276" w:lineRule="auto"/>
        <w:rPr>
          <w:rFonts w:ascii="Tahoma" w:hAnsi="Tahoma" w:cs="Tahoma"/>
          <w:b/>
          <w:u w:val="single"/>
        </w:rPr>
      </w:pPr>
      <w:r w:rsidRPr="00A76E1A">
        <w:rPr>
          <w:rFonts w:ascii="Tahoma" w:hAnsi="Tahoma" w:cs="Tahoma"/>
          <w:b/>
          <w:u w:val="single"/>
        </w:rPr>
        <w:t>Ο  Υπεύθυνος Έργου έχει τις ακόλουθες αρμοδιότητες:</w:t>
      </w:r>
    </w:p>
    <w:p w:rsidR="00A76E1A" w:rsidRPr="00A76E1A" w:rsidRDefault="00A76E1A" w:rsidP="00A76E1A">
      <w:pPr>
        <w:numPr>
          <w:ilvl w:val="0"/>
          <w:numId w:val="33"/>
        </w:numPr>
        <w:autoSpaceDE/>
        <w:autoSpaceDN/>
        <w:adjustRightInd w:val="0"/>
        <w:spacing w:after="160" w:line="360" w:lineRule="auto"/>
        <w:ind w:left="714" w:hanging="357"/>
        <w:contextualSpacing/>
        <w:jc w:val="both"/>
        <w:rPr>
          <w:rFonts w:ascii="Tahoma" w:hAnsi="Tahoma" w:cs="Tahoma"/>
        </w:rPr>
      </w:pPr>
      <w:r w:rsidRPr="00A76E1A">
        <w:rPr>
          <w:rFonts w:ascii="Tahoma" w:hAnsi="Tahoma" w:cs="Tahoma"/>
        </w:rPr>
        <w:t>Έχει την ευθύνη για την άρτια υλοποίηση της Πράξης και του αποτελέσματος, καθώς και τις εσωτερικές διαδικασίες επαλήθευσης των δαπανών, που διασφαλίζουν τη νομιμότητα και κανονικότητά τους</w:t>
      </w:r>
    </w:p>
    <w:p w:rsidR="00A76E1A" w:rsidRPr="00A76E1A" w:rsidRDefault="00A76E1A" w:rsidP="00A76E1A">
      <w:pPr>
        <w:numPr>
          <w:ilvl w:val="0"/>
          <w:numId w:val="33"/>
        </w:numPr>
        <w:autoSpaceDE/>
        <w:autoSpaceDN/>
        <w:adjustRightInd w:val="0"/>
        <w:spacing w:after="160" w:line="360" w:lineRule="auto"/>
        <w:ind w:left="714" w:hanging="357"/>
        <w:contextualSpacing/>
        <w:jc w:val="both"/>
        <w:rPr>
          <w:rFonts w:ascii="Tahoma" w:hAnsi="Tahoma" w:cs="Tahoma"/>
        </w:rPr>
      </w:pPr>
      <w:r w:rsidRPr="00A76E1A">
        <w:rPr>
          <w:rFonts w:ascii="Tahoma" w:hAnsi="Tahoma" w:cs="Tahoma"/>
        </w:rPr>
        <w:t xml:space="preserve">Συντονίζει και έχει την ευθύνη για τις ενέργειες που απαιτούνται για την υλοποίηση της Πράξης </w:t>
      </w:r>
    </w:p>
    <w:p w:rsidR="00A76E1A" w:rsidRPr="00A76E1A" w:rsidRDefault="00A76E1A" w:rsidP="00A76E1A">
      <w:pPr>
        <w:numPr>
          <w:ilvl w:val="0"/>
          <w:numId w:val="33"/>
        </w:numPr>
        <w:autoSpaceDE/>
        <w:autoSpaceDN/>
        <w:adjustRightInd w:val="0"/>
        <w:spacing w:after="160" w:line="360" w:lineRule="auto"/>
        <w:ind w:left="714" w:hanging="357"/>
        <w:contextualSpacing/>
        <w:jc w:val="both"/>
        <w:rPr>
          <w:rFonts w:ascii="Tahoma" w:hAnsi="Tahoma" w:cs="Tahoma"/>
        </w:rPr>
      </w:pPr>
      <w:r w:rsidRPr="00A76E1A">
        <w:rPr>
          <w:rFonts w:ascii="Tahoma" w:hAnsi="Tahoma" w:cs="Tahoma"/>
        </w:rPr>
        <w:t>Εισηγείται προς τα συλλογικά όργανα (Δημοτικό Συμβούλιο, Οικονομική Επιτροπή κα.) τις απαραίτητες διορθωτικές ενέργειες εφόσον απαιτούνται</w:t>
      </w:r>
    </w:p>
    <w:p w:rsidR="00A76E1A" w:rsidRPr="00A76E1A" w:rsidRDefault="00A76E1A" w:rsidP="00A76E1A">
      <w:pPr>
        <w:numPr>
          <w:ilvl w:val="0"/>
          <w:numId w:val="33"/>
        </w:numPr>
        <w:autoSpaceDE/>
        <w:autoSpaceDN/>
        <w:adjustRightInd w:val="0"/>
        <w:spacing w:after="160" w:line="360" w:lineRule="auto"/>
        <w:ind w:left="714" w:hanging="357"/>
        <w:contextualSpacing/>
        <w:jc w:val="both"/>
        <w:rPr>
          <w:rFonts w:ascii="Tahoma" w:hAnsi="Tahoma" w:cs="Tahoma"/>
        </w:rPr>
      </w:pPr>
      <w:r w:rsidRPr="00A76E1A">
        <w:rPr>
          <w:rFonts w:ascii="Tahoma" w:hAnsi="Tahoma" w:cs="Tahoma"/>
        </w:rPr>
        <w:t>Ενημερώνει τα συλλογικά όργανα (Δημοτικό Συμβούλιο, Οικονομική Επιτροπή κα.) ως προς τα αναγκαία έγγραφα και τις οδηγίες της Ειδικής Υπηρεσίας που ασκεί καθήκοντα διαχείρισης, των αρμόδιων εθνικών οργάνων και των αρμόδιων οργάνων της Ευρωπαϊκής Ένωσης</w:t>
      </w:r>
    </w:p>
    <w:p w:rsidR="00A76E1A" w:rsidRPr="00A76E1A" w:rsidRDefault="00A76E1A" w:rsidP="00A76E1A">
      <w:pPr>
        <w:numPr>
          <w:ilvl w:val="0"/>
          <w:numId w:val="33"/>
        </w:numPr>
        <w:autoSpaceDE/>
        <w:autoSpaceDN/>
        <w:adjustRightInd w:val="0"/>
        <w:spacing w:after="160" w:line="360" w:lineRule="auto"/>
        <w:ind w:left="714" w:hanging="357"/>
        <w:contextualSpacing/>
        <w:rPr>
          <w:rFonts w:ascii="Tahoma" w:hAnsi="Tahoma" w:cs="Tahoma"/>
        </w:rPr>
      </w:pPr>
      <w:r w:rsidRPr="00A76E1A">
        <w:rPr>
          <w:rFonts w:ascii="Tahoma" w:hAnsi="Tahoma" w:cs="Tahoma"/>
        </w:rPr>
        <w:lastRenderedPageBreak/>
        <w:t>Έχει την ευθύνη για την επικοινωνία και τη συνεργασία με την Ειδική Υπηρεσία που ασκεί καθήκοντα διαχείρισης</w:t>
      </w:r>
    </w:p>
    <w:p w:rsidR="00A76E1A" w:rsidRPr="00A76E1A" w:rsidRDefault="00A76E1A" w:rsidP="00A76E1A">
      <w:pPr>
        <w:numPr>
          <w:ilvl w:val="0"/>
          <w:numId w:val="33"/>
        </w:numPr>
        <w:tabs>
          <w:tab w:val="left" w:pos="709"/>
        </w:tabs>
        <w:autoSpaceDE/>
        <w:autoSpaceDN/>
        <w:spacing w:after="160" w:line="360" w:lineRule="auto"/>
        <w:ind w:left="714" w:hanging="357"/>
        <w:jc w:val="both"/>
        <w:rPr>
          <w:rFonts w:ascii="Tahoma" w:hAnsi="Tahoma" w:cs="Tahoma"/>
        </w:rPr>
      </w:pPr>
      <w:r w:rsidRPr="00A76E1A">
        <w:rPr>
          <w:rFonts w:ascii="Tahoma" w:hAnsi="Tahoma" w:cs="Tahoma"/>
        </w:rPr>
        <w:t>Είναι Υπεύθυνος για τη σύνταξη των και τροποποίηση των Σχεδίων Υλοποίησης Με Ίδια Μέσα υποέργου και Τεχνικού Δελτίου Πράξης σε συνεργασία με τα στελέχη της Δομής.</w:t>
      </w:r>
    </w:p>
    <w:p w:rsidR="00A76E1A" w:rsidRPr="00A76E1A" w:rsidRDefault="00A76E1A" w:rsidP="00A76E1A">
      <w:pPr>
        <w:numPr>
          <w:ilvl w:val="0"/>
          <w:numId w:val="33"/>
        </w:numPr>
        <w:autoSpaceDE/>
        <w:autoSpaceDN/>
        <w:adjustRightInd w:val="0"/>
        <w:spacing w:after="160" w:line="360" w:lineRule="auto"/>
        <w:ind w:left="714" w:hanging="357"/>
        <w:contextualSpacing/>
        <w:rPr>
          <w:rFonts w:ascii="Tahoma" w:hAnsi="Tahoma" w:cs="Tahoma"/>
        </w:rPr>
      </w:pPr>
      <w:r w:rsidRPr="00A76E1A">
        <w:rPr>
          <w:rFonts w:ascii="Tahoma" w:hAnsi="Tahoma" w:cs="Tahoma"/>
        </w:rPr>
        <w:t>Προετοιμάζει και υποβάλλει όλα τα απαιτούμενα για την εξέλιξη της υλοποίησης και παρακολούθησης της πράξης έγγραφα</w:t>
      </w:r>
    </w:p>
    <w:p w:rsidR="00A76E1A" w:rsidRPr="00A76E1A" w:rsidRDefault="00A76E1A" w:rsidP="00A76E1A">
      <w:pPr>
        <w:adjustRightInd w:val="0"/>
        <w:spacing w:line="276" w:lineRule="auto"/>
        <w:ind w:left="720"/>
        <w:contextualSpacing/>
        <w:rPr>
          <w:rFonts w:ascii="Tahoma" w:hAnsi="Tahoma" w:cs="Tahoma"/>
        </w:rPr>
      </w:pPr>
    </w:p>
    <w:p w:rsidR="00A76E1A" w:rsidRPr="00A76E1A" w:rsidRDefault="00A76E1A" w:rsidP="00A76E1A">
      <w:pPr>
        <w:adjustRightInd w:val="0"/>
        <w:spacing w:line="360" w:lineRule="auto"/>
        <w:rPr>
          <w:rFonts w:ascii="Tahoma" w:hAnsi="Tahoma" w:cs="Tahoma"/>
        </w:rPr>
      </w:pPr>
      <w:r w:rsidRPr="00A76E1A">
        <w:rPr>
          <w:rFonts w:ascii="Tahoma" w:hAnsi="Tahoma" w:cs="Tahoma"/>
          <w:b/>
          <w:u w:val="single"/>
        </w:rPr>
        <w:t xml:space="preserve">Έκτακτο Προσωπικό της Δομής </w:t>
      </w:r>
    </w:p>
    <w:p w:rsidR="00A76E1A" w:rsidRPr="00A76E1A" w:rsidRDefault="00A76E1A" w:rsidP="00A76E1A">
      <w:pPr>
        <w:adjustRightInd w:val="0"/>
        <w:spacing w:line="360" w:lineRule="auto"/>
        <w:rPr>
          <w:rFonts w:ascii="Tahoma" w:hAnsi="Tahoma" w:cs="Tahoma"/>
        </w:rPr>
      </w:pPr>
      <w:r w:rsidRPr="00A76E1A">
        <w:rPr>
          <w:rFonts w:ascii="Tahoma" w:hAnsi="Tahoma" w:cs="Tahoma"/>
        </w:rPr>
        <w:t>Έχουν την ευθύνη για την εύρυθμη λειτουργία της Δομής.</w:t>
      </w:r>
    </w:p>
    <w:p w:rsidR="00A76E1A" w:rsidRPr="00A76E1A" w:rsidRDefault="00A76E1A" w:rsidP="00A76E1A">
      <w:pPr>
        <w:adjustRightInd w:val="0"/>
        <w:spacing w:line="360" w:lineRule="auto"/>
        <w:jc w:val="both"/>
        <w:rPr>
          <w:rFonts w:ascii="Tahoma" w:hAnsi="Tahoma" w:cs="Tahoma"/>
          <w:color w:val="000000"/>
        </w:rPr>
      </w:pPr>
    </w:p>
    <w:p w:rsidR="00A76E1A" w:rsidRPr="00A76E1A" w:rsidRDefault="00A76E1A" w:rsidP="00A76E1A">
      <w:pPr>
        <w:adjustRightInd w:val="0"/>
        <w:spacing w:line="360" w:lineRule="auto"/>
        <w:jc w:val="both"/>
        <w:rPr>
          <w:rFonts w:ascii="Tahoma" w:hAnsi="Tahoma" w:cs="Tahoma"/>
          <w:color w:val="000000"/>
        </w:rPr>
      </w:pPr>
    </w:p>
    <w:p w:rsidR="00A76E1A" w:rsidRPr="00A76E1A" w:rsidRDefault="00A76E1A" w:rsidP="00A76E1A">
      <w:pPr>
        <w:numPr>
          <w:ilvl w:val="0"/>
          <w:numId w:val="6"/>
        </w:numPr>
        <w:autoSpaceDE/>
        <w:autoSpaceDN/>
        <w:spacing w:after="120" w:line="360" w:lineRule="auto"/>
        <w:ind w:left="788" w:hanging="357"/>
        <w:jc w:val="both"/>
        <w:rPr>
          <w:rFonts w:ascii="Tahoma" w:hAnsi="Tahoma" w:cs="Tahoma"/>
          <w:b/>
        </w:rPr>
      </w:pPr>
      <w:r w:rsidRPr="00A76E1A">
        <w:rPr>
          <w:rFonts w:ascii="Tahoma" w:hAnsi="Tahoma" w:cs="Tahoma"/>
          <w:b/>
        </w:rPr>
        <w:t>Ορισμός και σύντομο βιογραφικό σημείωμα Υπευθύνου Υποέργου</w:t>
      </w:r>
    </w:p>
    <w:p w:rsidR="00A76E1A" w:rsidRPr="00A76E1A" w:rsidRDefault="00A76E1A" w:rsidP="00A76E1A">
      <w:pPr>
        <w:adjustRightInd w:val="0"/>
        <w:spacing w:line="360" w:lineRule="auto"/>
        <w:jc w:val="both"/>
        <w:rPr>
          <w:rFonts w:ascii="Tahoma" w:hAnsi="Tahoma" w:cs="Tahoma"/>
          <w:color w:val="000000"/>
        </w:rPr>
      </w:pPr>
      <w:r w:rsidRPr="00A76E1A">
        <w:rPr>
          <w:rFonts w:ascii="Tahoma" w:hAnsi="Tahoma" w:cs="Tahoma"/>
          <w:color w:val="000000"/>
        </w:rPr>
        <w:t>Ως Υπεύθυνη Έργου έχει οριστεί, με την υπ’ αριθμ. 96/2016 απόφαση Αντίδημάρχου Καλλιθέας, η κα Φοίβη Θεοδοσοπούλου, Αναπληρώτρια Προϊσταμένη της Διεύθυνσης Κοινωνικής Πολιτικής και η οποία θα είναι υπεύθυνη για τη διαχείριση, παρακολούθηση και εποπτεία του φυσικού και οικονομικού αντικειμένου του υποέργου πάντα με την βοήθεια της κ. Χρυσούλας Παπαθανασίου.</w:t>
      </w:r>
    </w:p>
    <w:p w:rsidR="00A76E1A" w:rsidRPr="00A76E1A" w:rsidRDefault="00A76E1A" w:rsidP="00A76E1A">
      <w:pPr>
        <w:adjustRightInd w:val="0"/>
        <w:spacing w:line="360" w:lineRule="auto"/>
        <w:jc w:val="both"/>
        <w:rPr>
          <w:rFonts w:ascii="Tahoma" w:hAnsi="Tahoma" w:cs="Tahoma"/>
          <w:color w:val="000000"/>
        </w:rPr>
      </w:pPr>
      <w:r w:rsidRPr="00A76E1A">
        <w:rPr>
          <w:rFonts w:ascii="Tahoma" w:hAnsi="Tahoma" w:cs="Tahoma"/>
          <w:color w:val="000000"/>
        </w:rPr>
        <w:t xml:space="preserve">Παρατίθεται σύντομο Βιογραφικό Σημείωμα της κυρίας Φοίβης Θεοδοσοπούλου υπεύθυνης του έργου. </w:t>
      </w:r>
    </w:p>
    <w:p w:rsidR="00A76E1A" w:rsidRPr="00A76E1A" w:rsidRDefault="00A76E1A" w:rsidP="00A76E1A">
      <w:pPr>
        <w:autoSpaceDE/>
        <w:autoSpaceDN/>
        <w:spacing w:line="360" w:lineRule="auto"/>
        <w:jc w:val="both"/>
        <w:rPr>
          <w:rFonts w:ascii="Tahoma" w:hAnsi="Tahoma" w:cs="Tahoma"/>
          <w:b/>
          <w:u w:val="single"/>
        </w:rPr>
      </w:pPr>
    </w:p>
    <w:p w:rsidR="00A76E1A" w:rsidRPr="00A76E1A" w:rsidRDefault="00A76E1A" w:rsidP="00A76E1A">
      <w:pPr>
        <w:autoSpaceDE/>
        <w:autoSpaceDN/>
        <w:spacing w:line="360" w:lineRule="auto"/>
        <w:ind w:left="426"/>
        <w:jc w:val="both"/>
        <w:rPr>
          <w:rFonts w:ascii="Tahoma" w:hAnsi="Tahoma" w:cs="Tahoma"/>
          <w:i/>
          <w:u w:val="single"/>
        </w:rPr>
      </w:pPr>
      <w:r w:rsidRPr="00A76E1A">
        <w:rPr>
          <w:rFonts w:ascii="Tahoma" w:hAnsi="Tahoma" w:cs="Tahoma"/>
          <w:i/>
          <w:u w:val="single"/>
        </w:rPr>
        <w:t xml:space="preserve">ΒΙΟΓΡΑΦΙΚΟ ΣΗΜΕΙΩΜΑ ΘΕΟΔΟΣΟΠΟΥΛΟΥ ΦΟΙΒΗΣ ΤΟΥ ΘΕΟΔΟΣΙΟΥ </w:t>
      </w:r>
    </w:p>
    <w:p w:rsidR="00A76E1A" w:rsidRPr="00A76E1A" w:rsidRDefault="00A76E1A" w:rsidP="00A76E1A">
      <w:pPr>
        <w:autoSpaceDE/>
        <w:autoSpaceDN/>
        <w:spacing w:line="360" w:lineRule="auto"/>
        <w:ind w:left="426"/>
        <w:jc w:val="both"/>
        <w:rPr>
          <w:rFonts w:ascii="Tahoma" w:hAnsi="Tahoma" w:cs="Tahoma"/>
        </w:rPr>
      </w:pPr>
      <w:r w:rsidRPr="00A76E1A">
        <w:rPr>
          <w:rFonts w:ascii="Tahoma" w:hAnsi="Tahoma" w:cs="Tahoma"/>
        </w:rPr>
        <w:t>Υπαλλήλου του Δήμου, κλάδου ΠΕ Κοινωνιολόγων με βαθμό Α΄</w:t>
      </w:r>
    </w:p>
    <w:p w:rsidR="00A76E1A" w:rsidRPr="00A76E1A" w:rsidRDefault="00A76E1A" w:rsidP="00A76E1A">
      <w:pPr>
        <w:autoSpaceDE/>
        <w:autoSpaceDN/>
        <w:spacing w:line="360" w:lineRule="auto"/>
        <w:ind w:left="426"/>
        <w:jc w:val="both"/>
        <w:rPr>
          <w:rFonts w:ascii="Tahoma" w:hAnsi="Tahoma" w:cs="Tahoma"/>
        </w:rPr>
      </w:pPr>
      <w:r w:rsidRPr="00A76E1A">
        <w:rPr>
          <w:rFonts w:ascii="Tahoma" w:hAnsi="Tahoma" w:cs="Tahoma"/>
        </w:rPr>
        <w:t>Ημερομηνία γέννησης: 12-09-1961</w:t>
      </w:r>
    </w:p>
    <w:p w:rsidR="00A76E1A" w:rsidRPr="00A76E1A" w:rsidRDefault="00A76E1A" w:rsidP="00A76E1A">
      <w:pPr>
        <w:autoSpaceDE/>
        <w:autoSpaceDN/>
        <w:spacing w:line="360" w:lineRule="auto"/>
        <w:ind w:left="426"/>
        <w:jc w:val="both"/>
        <w:rPr>
          <w:rFonts w:ascii="Tahoma" w:hAnsi="Tahoma" w:cs="Tahoma"/>
        </w:rPr>
      </w:pPr>
      <w:r w:rsidRPr="00A76E1A">
        <w:rPr>
          <w:rFonts w:ascii="Tahoma" w:hAnsi="Tahoma" w:cs="Tahoma"/>
        </w:rPr>
        <w:t xml:space="preserve">ΥΠΗΡΕΣΙΑΚΗ ΚΑΤΑΣΤΑΣΗ: ΠΕ ΚΟΙΝΩΝΙΟΛΟΓΩΝ ΒΑΘΜΟΣ Α΄       </w:t>
      </w:r>
    </w:p>
    <w:p w:rsidR="00A76E1A" w:rsidRPr="00A76E1A" w:rsidRDefault="00A76E1A" w:rsidP="00A76E1A">
      <w:pPr>
        <w:autoSpaceDE/>
        <w:autoSpaceDN/>
        <w:spacing w:line="360" w:lineRule="auto"/>
        <w:ind w:left="426"/>
        <w:jc w:val="both"/>
        <w:rPr>
          <w:rFonts w:ascii="Tahoma" w:hAnsi="Tahoma" w:cs="Tahoma"/>
        </w:rPr>
      </w:pPr>
      <w:r w:rsidRPr="00A76E1A">
        <w:rPr>
          <w:rFonts w:ascii="Tahoma" w:hAnsi="Tahoma" w:cs="Tahoma"/>
        </w:rPr>
        <w:t xml:space="preserve">Κάτοχος του πτυχίου </w:t>
      </w:r>
      <w:r w:rsidRPr="00A76E1A">
        <w:rPr>
          <w:rFonts w:ascii="Tahoma" w:hAnsi="Tahoma" w:cs="Tahoma"/>
          <w:lang w:val="en-US"/>
        </w:rPr>
        <w:t>BSc</w:t>
      </w:r>
      <w:r w:rsidRPr="00A76E1A">
        <w:rPr>
          <w:rFonts w:ascii="Tahoma" w:hAnsi="Tahoma" w:cs="Tahoma"/>
        </w:rPr>
        <w:t xml:space="preserve"> του Πανεπιστημίου του </w:t>
      </w:r>
      <w:r w:rsidRPr="00A76E1A">
        <w:rPr>
          <w:rFonts w:ascii="Tahoma" w:hAnsi="Tahoma" w:cs="Tahoma"/>
          <w:lang w:val="en-US"/>
        </w:rPr>
        <w:t>Southampton</w:t>
      </w:r>
      <w:r w:rsidRPr="00A76E1A">
        <w:rPr>
          <w:rFonts w:ascii="Tahoma" w:hAnsi="Tahoma" w:cs="Tahoma"/>
        </w:rPr>
        <w:t xml:space="preserve"> στην Κοινωνιολογία </w:t>
      </w:r>
    </w:p>
    <w:p w:rsidR="00A76E1A" w:rsidRPr="00A76E1A" w:rsidRDefault="00A76E1A" w:rsidP="00A76E1A">
      <w:pPr>
        <w:autoSpaceDE/>
        <w:autoSpaceDN/>
        <w:spacing w:line="360" w:lineRule="auto"/>
        <w:ind w:left="426"/>
        <w:jc w:val="both"/>
        <w:rPr>
          <w:rFonts w:ascii="Tahoma" w:hAnsi="Tahoma" w:cs="Tahoma"/>
        </w:rPr>
      </w:pPr>
      <w:r w:rsidRPr="00A76E1A">
        <w:rPr>
          <w:rFonts w:ascii="Tahoma" w:hAnsi="Tahoma" w:cs="Tahoma"/>
        </w:rPr>
        <w:t xml:space="preserve">Κάτοχος του μεταπτυχιακού </w:t>
      </w:r>
      <w:r w:rsidRPr="00A76E1A">
        <w:rPr>
          <w:rFonts w:ascii="Tahoma" w:hAnsi="Tahoma" w:cs="Tahoma"/>
          <w:lang w:val="en-US"/>
        </w:rPr>
        <w:t>MSc</w:t>
      </w:r>
      <w:r w:rsidRPr="00A76E1A">
        <w:rPr>
          <w:rFonts w:ascii="Tahoma" w:hAnsi="Tahoma" w:cs="Tahoma"/>
        </w:rPr>
        <w:t xml:space="preserve"> του Πανεπιστημίου του </w:t>
      </w:r>
      <w:r w:rsidRPr="00A76E1A">
        <w:rPr>
          <w:rFonts w:ascii="Tahoma" w:hAnsi="Tahoma" w:cs="Tahoma"/>
          <w:lang w:val="en-US"/>
        </w:rPr>
        <w:t>Southampton</w:t>
      </w:r>
      <w:r w:rsidRPr="00A76E1A">
        <w:rPr>
          <w:rFonts w:ascii="Tahoma" w:hAnsi="Tahoma" w:cs="Tahoma"/>
        </w:rPr>
        <w:t xml:space="preserve"> στις Εφαρμοσμένες Κοινωνικές Σπουδές (Κοινωνική Εργασία)</w:t>
      </w:r>
    </w:p>
    <w:p w:rsidR="00A76E1A" w:rsidRPr="00A76E1A" w:rsidRDefault="00A76E1A" w:rsidP="00A76E1A">
      <w:pPr>
        <w:autoSpaceDE/>
        <w:autoSpaceDN/>
        <w:spacing w:line="360" w:lineRule="auto"/>
        <w:ind w:left="426"/>
        <w:jc w:val="both"/>
        <w:rPr>
          <w:rFonts w:ascii="Tahoma" w:hAnsi="Tahoma" w:cs="Tahoma"/>
        </w:rPr>
      </w:pPr>
      <w:r w:rsidRPr="00A76E1A">
        <w:rPr>
          <w:rFonts w:ascii="Tahoma" w:hAnsi="Tahoma" w:cs="Tahoma"/>
        </w:rPr>
        <w:t>Κάτοχος διδακτορικού διπλώματος του Πανεπιστημίου Ιωαννίνων (Φ.Π.Ψ- Τμήμα Ψυχολογίας) με βαθμό άριστα.</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       Επιμόρφωση (4ετής) στην συστημική ψυχοθεραπεία/οικογενειακή θεραπεία. Μέλος της Ελληνικής  </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       Ένωσης Συστημικής Θεραπείας (ΕΛΕΣΥΘ)</w:t>
      </w:r>
    </w:p>
    <w:p w:rsidR="00A76E1A" w:rsidRPr="00A76E1A" w:rsidRDefault="00A76E1A" w:rsidP="00A76E1A">
      <w:pPr>
        <w:autoSpaceDE/>
        <w:autoSpaceDN/>
        <w:spacing w:line="360" w:lineRule="auto"/>
        <w:ind w:firstLine="431"/>
        <w:jc w:val="both"/>
        <w:rPr>
          <w:rFonts w:ascii="Tahoma" w:hAnsi="Tahoma" w:cs="Tahoma"/>
        </w:rPr>
      </w:pPr>
      <w:r w:rsidRPr="00A76E1A">
        <w:rPr>
          <w:rFonts w:ascii="Tahoma" w:hAnsi="Tahoma" w:cs="Tahoma"/>
        </w:rPr>
        <w:t>Υπηρεσιακές μονάδες του Δήμου Καλλιθέας στις οποίες υπηρέτησε:</w:t>
      </w:r>
    </w:p>
    <w:p w:rsidR="00A76E1A" w:rsidRPr="00A76E1A" w:rsidRDefault="00A76E1A" w:rsidP="00A76E1A">
      <w:pPr>
        <w:numPr>
          <w:ilvl w:val="0"/>
          <w:numId w:val="19"/>
        </w:numPr>
        <w:tabs>
          <w:tab w:val="num" w:pos="851"/>
        </w:tabs>
        <w:autoSpaceDE/>
        <w:autoSpaceDN/>
        <w:spacing w:after="160" w:line="360" w:lineRule="auto"/>
        <w:ind w:left="851"/>
        <w:jc w:val="both"/>
        <w:rPr>
          <w:rFonts w:ascii="Tahoma" w:hAnsi="Tahoma" w:cs="Tahoma"/>
        </w:rPr>
      </w:pPr>
      <w:r w:rsidRPr="00A76E1A">
        <w:rPr>
          <w:rFonts w:ascii="Tahoma" w:hAnsi="Tahoma" w:cs="Tahoma"/>
        </w:rPr>
        <w:t>Διορίστηκε με την με αριθ. 141/2003 απόφαση Δημάρχου σε μόνιμη θέση του Κλάδου ΤΕ 2 Κοινωνικών Λειτουργών με βαθμό Δ΄ με αναδρομική ισχύ από 1/3/2000 (ΦΕΚ 37/τ. ΝΠΔΔ/17-2-2003)</w:t>
      </w:r>
    </w:p>
    <w:p w:rsidR="00A76E1A" w:rsidRPr="00A76E1A" w:rsidRDefault="00A76E1A" w:rsidP="00A76E1A">
      <w:pPr>
        <w:numPr>
          <w:ilvl w:val="0"/>
          <w:numId w:val="19"/>
        </w:numPr>
        <w:tabs>
          <w:tab w:val="num" w:pos="851"/>
        </w:tabs>
        <w:autoSpaceDE/>
        <w:autoSpaceDN/>
        <w:spacing w:after="160" w:line="360" w:lineRule="auto"/>
        <w:ind w:left="851"/>
        <w:jc w:val="both"/>
        <w:rPr>
          <w:rFonts w:ascii="Tahoma" w:hAnsi="Tahoma" w:cs="Tahoma"/>
        </w:rPr>
      </w:pPr>
      <w:r w:rsidRPr="00A76E1A">
        <w:rPr>
          <w:rFonts w:ascii="Tahoma" w:hAnsi="Tahoma" w:cs="Tahoma"/>
        </w:rPr>
        <w:t>Με την με αριθ. 703/2013 απόφαση Δημάρχου (πρακτικό 6/25-6-2013 του Υπηρεσιακού Συμβουλίου) μετατάχθηκε σε θέση του ΠΕ Κοινωνιολόγων.</w:t>
      </w:r>
    </w:p>
    <w:p w:rsidR="00A76E1A" w:rsidRPr="00A76E1A" w:rsidRDefault="00A76E1A" w:rsidP="00A76E1A">
      <w:pPr>
        <w:numPr>
          <w:ilvl w:val="0"/>
          <w:numId w:val="19"/>
        </w:numPr>
        <w:tabs>
          <w:tab w:val="num" w:pos="851"/>
        </w:tabs>
        <w:autoSpaceDE/>
        <w:autoSpaceDN/>
        <w:spacing w:after="160" w:line="360" w:lineRule="auto"/>
        <w:ind w:left="851"/>
        <w:jc w:val="both"/>
        <w:rPr>
          <w:rFonts w:ascii="Tahoma" w:hAnsi="Tahoma" w:cs="Tahoma"/>
        </w:rPr>
      </w:pPr>
      <w:r w:rsidRPr="00A76E1A">
        <w:rPr>
          <w:rFonts w:ascii="Tahoma" w:hAnsi="Tahoma" w:cs="Tahoma"/>
        </w:rPr>
        <w:t>Με την με αριθ. 851/2014 απόφαση Δημάρχου ορίστηκε Προϊσταμένη του Τμήματος Πρόνοιας της Διεύθυνσης Κοινωνικής Πολιτικής από 13/11/2014.</w:t>
      </w:r>
    </w:p>
    <w:p w:rsidR="00A76E1A" w:rsidRPr="00A76E1A" w:rsidRDefault="00A76E1A" w:rsidP="00A76E1A">
      <w:pPr>
        <w:numPr>
          <w:ilvl w:val="0"/>
          <w:numId w:val="19"/>
        </w:numPr>
        <w:tabs>
          <w:tab w:val="num" w:pos="851"/>
        </w:tabs>
        <w:autoSpaceDE/>
        <w:autoSpaceDN/>
        <w:spacing w:after="160" w:line="360" w:lineRule="auto"/>
        <w:ind w:left="851"/>
        <w:jc w:val="both"/>
        <w:rPr>
          <w:rFonts w:ascii="Tahoma" w:hAnsi="Tahoma" w:cs="Tahoma"/>
        </w:rPr>
      </w:pPr>
      <w:r w:rsidRPr="00A76E1A">
        <w:rPr>
          <w:rFonts w:ascii="Tahoma" w:hAnsi="Tahoma" w:cs="Tahoma"/>
        </w:rPr>
        <w:lastRenderedPageBreak/>
        <w:t>Με την με αριθ. 51/2018 απόφαση Δημάρχου ορίστηκε αναπληρώτρια Προϊσταμένη της Διεύθυνσης Κοινωνικής Πολιτικής από 1/2/2018.</w:t>
      </w:r>
    </w:p>
    <w:p w:rsidR="00A76E1A" w:rsidRPr="00A76E1A" w:rsidRDefault="00A76E1A" w:rsidP="00A76E1A">
      <w:pPr>
        <w:autoSpaceDE/>
        <w:autoSpaceDN/>
        <w:spacing w:line="360" w:lineRule="auto"/>
        <w:ind w:left="431"/>
        <w:jc w:val="both"/>
        <w:rPr>
          <w:rFonts w:ascii="Tahoma" w:hAnsi="Tahoma" w:cs="Tahoma"/>
        </w:rPr>
      </w:pPr>
      <w:r w:rsidRPr="00A76E1A">
        <w:rPr>
          <w:rFonts w:ascii="Tahoma" w:hAnsi="Tahoma" w:cs="Tahoma"/>
        </w:rPr>
        <w:t>Συναφής Προϋπηρεσία:</w:t>
      </w:r>
    </w:p>
    <w:p w:rsidR="00A76E1A" w:rsidRPr="00A76E1A" w:rsidRDefault="00A76E1A" w:rsidP="00A76E1A">
      <w:pPr>
        <w:numPr>
          <w:ilvl w:val="0"/>
          <w:numId w:val="37"/>
        </w:numPr>
        <w:autoSpaceDE/>
        <w:autoSpaceDN/>
        <w:spacing w:before="100" w:beforeAutospacing="1" w:after="160" w:line="360" w:lineRule="auto"/>
        <w:contextualSpacing/>
        <w:jc w:val="both"/>
        <w:rPr>
          <w:rFonts w:ascii="Tahoma" w:hAnsi="Tahoma" w:cs="Tahoma"/>
        </w:rPr>
      </w:pPr>
      <w:r w:rsidRPr="00A76E1A">
        <w:rPr>
          <w:rFonts w:ascii="Tahoma" w:hAnsi="Tahoma" w:cs="Tahoma"/>
        </w:rPr>
        <w:t>Εργάστηκε στο Κέντρο Θεραπείας Εξαρτημένων Ατόμων από 9/10/1989 έως 1/11/1990 και από 5/1/1995 έως 17/9/1997.</w:t>
      </w:r>
    </w:p>
    <w:p w:rsidR="00A76E1A" w:rsidRPr="00A76E1A" w:rsidRDefault="00A76E1A" w:rsidP="00A76E1A">
      <w:pPr>
        <w:autoSpaceDE/>
        <w:autoSpaceDN/>
        <w:spacing w:line="360" w:lineRule="auto"/>
        <w:ind w:left="851"/>
        <w:jc w:val="both"/>
        <w:rPr>
          <w:rFonts w:ascii="Tahoma" w:hAnsi="Tahoma" w:cs="Tahoma"/>
          <w:color w:val="00B050"/>
        </w:rPr>
      </w:pPr>
      <w:r w:rsidRPr="00A76E1A">
        <w:rPr>
          <w:rFonts w:ascii="Tahoma" w:hAnsi="Tahoma" w:cs="Tahoma"/>
        </w:rPr>
        <w:t xml:space="preserve">                                        </w:t>
      </w:r>
      <w:r w:rsidRPr="00A76E1A">
        <w:rPr>
          <w:rFonts w:ascii="Arial" w:hAnsi="Arial" w:cs="Arial"/>
          <w:b/>
        </w:rPr>
        <w:t xml:space="preserve">                              </w:t>
      </w:r>
    </w:p>
    <w:p w:rsidR="00A76E1A" w:rsidRPr="00A76E1A" w:rsidRDefault="00A76E1A" w:rsidP="00A76E1A">
      <w:pPr>
        <w:numPr>
          <w:ilvl w:val="0"/>
          <w:numId w:val="6"/>
        </w:numPr>
        <w:autoSpaceDE/>
        <w:autoSpaceDN/>
        <w:spacing w:after="120" w:line="360" w:lineRule="auto"/>
        <w:ind w:left="788" w:hanging="357"/>
        <w:jc w:val="both"/>
        <w:rPr>
          <w:rFonts w:ascii="Tahoma" w:hAnsi="Tahoma" w:cs="Tahoma"/>
        </w:rPr>
      </w:pPr>
      <w:r w:rsidRPr="00A76E1A">
        <w:rPr>
          <w:rFonts w:ascii="Tahoma" w:hAnsi="Tahoma" w:cs="Tahoma"/>
          <w:b/>
        </w:rPr>
        <w:t>Διαδικασίες επιλογής, συγκρότησης και λειτουργίας Ομάδας Έργου</w:t>
      </w:r>
    </w:p>
    <w:p w:rsidR="00A76E1A" w:rsidRPr="00A76E1A" w:rsidRDefault="00A76E1A" w:rsidP="00A76E1A">
      <w:pPr>
        <w:adjustRightInd w:val="0"/>
        <w:spacing w:line="360" w:lineRule="auto"/>
        <w:jc w:val="both"/>
        <w:rPr>
          <w:rFonts w:ascii="Tahoma" w:hAnsi="Tahoma" w:cs="Tahoma"/>
          <w:color w:val="000000"/>
        </w:rPr>
      </w:pPr>
      <w:r w:rsidRPr="00A76E1A">
        <w:rPr>
          <w:rFonts w:ascii="Tahoma" w:hAnsi="Tahoma" w:cs="Tahoma"/>
          <w:color w:val="000000"/>
        </w:rPr>
        <w:t xml:space="preserve">Η συγκρότηση της τελικής ομάδας έργου έγινε μετά από αποφάσεις τόσο του Δημάρχου Καλλιθέας όσο και των Διευθυντών των μονάδων που θα εμπλακούν στην υλοποίηση του έργου.  </w:t>
      </w:r>
    </w:p>
    <w:p w:rsidR="00A76E1A" w:rsidRPr="00A76E1A" w:rsidRDefault="00A76E1A" w:rsidP="00A76E1A">
      <w:pPr>
        <w:adjustRightInd w:val="0"/>
        <w:spacing w:line="360" w:lineRule="auto"/>
        <w:jc w:val="both"/>
        <w:rPr>
          <w:rFonts w:ascii="Tahoma" w:hAnsi="Tahoma" w:cs="Tahoma"/>
          <w:color w:val="000000"/>
        </w:rPr>
      </w:pPr>
      <w:r w:rsidRPr="00A76E1A">
        <w:rPr>
          <w:rFonts w:ascii="Tahoma" w:hAnsi="Tahoma" w:cs="Tahoma"/>
          <w:color w:val="000000"/>
        </w:rPr>
        <w:t>Έχοντας υπόψη τα παραπάνω και τις</w:t>
      </w:r>
    </w:p>
    <w:p w:rsidR="00A76E1A" w:rsidRPr="00A76E1A" w:rsidRDefault="00A76E1A" w:rsidP="00A76E1A">
      <w:pPr>
        <w:autoSpaceDE/>
        <w:autoSpaceDN/>
        <w:spacing w:line="360" w:lineRule="auto"/>
        <w:ind w:left="429"/>
        <w:jc w:val="both"/>
        <w:rPr>
          <w:rFonts w:ascii="Tahoma" w:hAnsi="Tahoma" w:cs="Tahoma"/>
          <w:b/>
        </w:rPr>
      </w:pPr>
      <w:r w:rsidRPr="00A76E1A">
        <w:rPr>
          <w:rFonts w:ascii="Tahoma" w:hAnsi="Tahoma" w:cs="Tahoma"/>
        </w:rPr>
        <w:t xml:space="preserve">1. υπ΄αριθμ. 96/2018 απόφαση Αντιδημάρχου με την οποία ορίστηκε η Υπεύθυνη του έργου κα </w:t>
      </w:r>
      <w:r w:rsidRPr="00A76E1A">
        <w:rPr>
          <w:rFonts w:ascii="Tahoma" w:hAnsi="Tahoma" w:cs="Tahoma"/>
          <w:b/>
        </w:rPr>
        <w:t>Φοίβη Θεοδοσοπούλου.</w:t>
      </w:r>
    </w:p>
    <w:p w:rsidR="00A76E1A" w:rsidRPr="00A76E1A" w:rsidRDefault="00A76E1A" w:rsidP="00A76E1A">
      <w:pPr>
        <w:autoSpaceDE/>
        <w:autoSpaceDN/>
        <w:spacing w:line="360" w:lineRule="auto"/>
        <w:ind w:left="429"/>
        <w:jc w:val="both"/>
        <w:rPr>
          <w:rFonts w:ascii="Tahoma" w:hAnsi="Tahoma" w:cs="Tahoma"/>
        </w:rPr>
      </w:pPr>
      <w:r w:rsidRPr="00A76E1A">
        <w:rPr>
          <w:rFonts w:ascii="Tahoma" w:hAnsi="Tahoma" w:cs="Tahoma"/>
        </w:rPr>
        <w:t xml:space="preserve">2.  υπ’ αριθμ. 11193/2018 απόφαση της Αναπληρώτριας Διευθύντριας Κοινωνικής Πολιτικής. </w:t>
      </w:r>
    </w:p>
    <w:p w:rsidR="00A76E1A" w:rsidRPr="00A76E1A" w:rsidRDefault="00A76E1A" w:rsidP="00A76E1A">
      <w:pPr>
        <w:autoSpaceDE/>
        <w:autoSpaceDN/>
        <w:spacing w:line="360" w:lineRule="auto"/>
        <w:ind w:left="429"/>
        <w:jc w:val="both"/>
        <w:rPr>
          <w:rFonts w:ascii="Tahoma" w:hAnsi="Tahoma" w:cs="Tahoma"/>
        </w:rPr>
      </w:pPr>
      <w:r w:rsidRPr="00A76E1A">
        <w:rPr>
          <w:rFonts w:ascii="Tahoma" w:hAnsi="Tahoma" w:cs="Tahoma"/>
        </w:rPr>
        <w:t xml:space="preserve">3. υπ’ αριθμ. 51412/2016 απόφαση της Διευθύντριας Οικονομικών. </w:t>
      </w:r>
    </w:p>
    <w:p w:rsidR="00A76E1A" w:rsidRPr="00A76E1A" w:rsidRDefault="00A76E1A" w:rsidP="00A76E1A">
      <w:pPr>
        <w:autoSpaceDE/>
        <w:autoSpaceDN/>
        <w:spacing w:line="360" w:lineRule="auto"/>
        <w:ind w:left="429"/>
        <w:jc w:val="both"/>
        <w:rPr>
          <w:rFonts w:ascii="Tahoma" w:hAnsi="Tahoma" w:cs="Tahoma"/>
        </w:rPr>
      </w:pPr>
      <w:r w:rsidRPr="00A76E1A">
        <w:rPr>
          <w:rFonts w:ascii="Tahoma" w:hAnsi="Tahoma" w:cs="Tahoma"/>
        </w:rPr>
        <w:t xml:space="preserve">4. υπ’ αριθμ. 5498/2016 απόφαση της Διευθύντριας Διοικητικού και </w:t>
      </w:r>
    </w:p>
    <w:p w:rsidR="00A76E1A" w:rsidRPr="00A76E1A" w:rsidRDefault="00A76E1A" w:rsidP="00A76E1A">
      <w:pPr>
        <w:autoSpaceDE/>
        <w:autoSpaceDN/>
        <w:spacing w:line="360" w:lineRule="auto"/>
        <w:ind w:left="429"/>
        <w:jc w:val="both"/>
        <w:rPr>
          <w:rFonts w:ascii="Tahoma" w:hAnsi="Tahoma" w:cs="Tahoma"/>
        </w:rPr>
      </w:pPr>
      <w:r w:rsidRPr="00A76E1A">
        <w:rPr>
          <w:rFonts w:ascii="Tahoma" w:hAnsi="Tahoma" w:cs="Tahoma"/>
        </w:rPr>
        <w:t>5. υπ΄αριθμ. 735/2016 απόφαση Δημάρχου.</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Συστήθηκε η ομάδα έργου για την υποβοήθηση και συνδρομή στην άσκηση των καθηκόντων του υπευθύνου έργου, τα μέλη της οποίας είναι τα ακόλουθα:</w:t>
      </w:r>
    </w:p>
    <w:tbl>
      <w:tblPr>
        <w:tblStyle w:val="aa"/>
        <w:tblW w:w="0" w:type="auto"/>
        <w:tblInd w:w="429" w:type="dxa"/>
        <w:tblLayout w:type="fixed"/>
        <w:tblLook w:val="04A0" w:firstRow="1" w:lastRow="0" w:firstColumn="1" w:lastColumn="0" w:noHBand="0" w:noVBand="1"/>
      </w:tblPr>
      <w:tblGrid>
        <w:gridCol w:w="2089"/>
        <w:gridCol w:w="1985"/>
        <w:gridCol w:w="3402"/>
        <w:gridCol w:w="1417"/>
      </w:tblGrid>
      <w:tr w:rsidR="00A76E1A" w:rsidRPr="00A76E1A" w:rsidTr="00DD0F27">
        <w:tc>
          <w:tcPr>
            <w:tcW w:w="2089" w:type="dxa"/>
            <w:shd w:val="clear" w:color="auto" w:fill="F2F2F2" w:themeFill="background1" w:themeFillShade="F2"/>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ΟΝΟΜΑΤΕΠΩΝΥΜΟ</w:t>
            </w:r>
          </w:p>
        </w:tc>
        <w:tc>
          <w:tcPr>
            <w:tcW w:w="1985" w:type="dxa"/>
            <w:shd w:val="clear" w:color="auto" w:fill="F2F2F2" w:themeFill="background1" w:themeFillShade="F2"/>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ΕΙΔΙΚΟΤΗΤΑ</w:t>
            </w:r>
          </w:p>
        </w:tc>
        <w:tc>
          <w:tcPr>
            <w:tcW w:w="3402" w:type="dxa"/>
            <w:shd w:val="clear" w:color="auto" w:fill="F2F2F2" w:themeFill="background1" w:themeFillShade="F2"/>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ΕΡΓΑΣΙΕΣ ΚΑΘΗΚΟΝΤΑ ΡΟΛΟΣ</w:t>
            </w:r>
          </w:p>
        </w:tc>
        <w:tc>
          <w:tcPr>
            <w:tcW w:w="1417" w:type="dxa"/>
            <w:shd w:val="clear" w:color="auto" w:fill="F2F2F2" w:themeFill="background1" w:themeFillShade="F2"/>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 xml:space="preserve">ΠΑΚΕΤΑ ΕΡΓΑΣΙΑΣ </w:t>
            </w: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ΘΕΟΔΟΣΟΠΟΥΛΟΥ ΦΟΙΒΗ</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ΠΕ ΚΟΙΝΩΝΙΟΛΟΓΩΝ</w:t>
            </w:r>
          </w:p>
        </w:tc>
        <w:tc>
          <w:tcPr>
            <w:tcW w:w="3402" w:type="dxa"/>
          </w:tcPr>
          <w:p w:rsidR="00A76E1A" w:rsidRPr="00A76E1A" w:rsidRDefault="00A76E1A" w:rsidP="00A76E1A">
            <w:pPr>
              <w:autoSpaceDE/>
              <w:autoSpaceDN/>
              <w:snapToGrid w:val="0"/>
              <w:ind w:right="-101"/>
              <w:rPr>
                <w:rFonts w:ascii="Tahoma" w:hAnsi="Tahoma"/>
                <w:sz w:val="18"/>
                <w:szCs w:val="18"/>
              </w:rPr>
            </w:pPr>
            <w:r w:rsidRPr="00A76E1A">
              <w:rPr>
                <w:rFonts w:ascii="Tahoma" w:hAnsi="Tahoma"/>
                <w:sz w:val="18"/>
                <w:szCs w:val="18"/>
              </w:rPr>
              <w:t>ΥΠΕΥΘΥΝΗ ΠΡΑΞΗΣ</w:t>
            </w:r>
          </w:p>
          <w:p w:rsidR="00A76E1A" w:rsidRPr="00A76E1A" w:rsidRDefault="00A76E1A" w:rsidP="00A76E1A">
            <w:pPr>
              <w:autoSpaceDE/>
              <w:autoSpaceDN/>
              <w:spacing w:before="40" w:after="40"/>
              <w:rPr>
                <w:rFonts w:ascii="Tahoma" w:hAnsi="Tahoma" w:cs="Tahoma"/>
              </w:rPr>
            </w:pPr>
          </w:p>
        </w:tc>
        <w:tc>
          <w:tcPr>
            <w:tcW w:w="1417" w:type="dxa"/>
          </w:tcPr>
          <w:p w:rsidR="00A76E1A" w:rsidRPr="00A76E1A" w:rsidRDefault="00A76E1A" w:rsidP="00A76E1A">
            <w:pPr>
              <w:autoSpaceDE/>
              <w:autoSpaceDN/>
              <w:spacing w:before="40" w:after="40"/>
              <w:ind w:right="-108"/>
              <w:jc w:val="both"/>
              <w:rPr>
                <w:rFonts w:ascii="Tahoma" w:hAnsi="Tahoma" w:cs="Tahoma"/>
              </w:rPr>
            </w:pPr>
            <w:r w:rsidRPr="00A76E1A">
              <w:rPr>
                <w:rFonts w:ascii="Tahoma" w:hAnsi="Tahoma" w:cs="Tahoma"/>
              </w:rPr>
              <w:t>Π1,Π2,Π3/ΥΕ1</w:t>
            </w: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ΘΕΟΔΟΣΟΠΟΥΛΟΥ ΦΟΙΒΗ</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ΠΕ ΚΟΙΝΩΝΙΟΛΟΓΩΝ</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ΕΠΙΒΛΕΠΟΥΣΑ ΥΠΟΕΡΓΟΥ 1</w:t>
            </w:r>
          </w:p>
        </w:tc>
        <w:tc>
          <w:tcPr>
            <w:tcW w:w="1417" w:type="dxa"/>
          </w:tcPr>
          <w:p w:rsidR="00A76E1A" w:rsidRPr="00A76E1A" w:rsidRDefault="00A76E1A" w:rsidP="00A76E1A">
            <w:pPr>
              <w:autoSpaceDE/>
              <w:autoSpaceDN/>
              <w:spacing w:before="40" w:after="40"/>
              <w:ind w:right="-108"/>
              <w:jc w:val="both"/>
              <w:rPr>
                <w:rFonts w:ascii="Tahoma" w:hAnsi="Tahoma" w:cs="Tahoma"/>
              </w:rPr>
            </w:pPr>
            <w:r w:rsidRPr="00A76E1A">
              <w:rPr>
                <w:rFonts w:ascii="Tahoma" w:hAnsi="Tahoma" w:cs="Tahoma"/>
              </w:rPr>
              <w:t>Π1,Π2,Π3/ΥΕ1</w:t>
            </w: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ΠΑΠΑΘΑΝΑΣΙΟΥ ΧΡΥΣΟΥΛΑ</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 ΤΕ ΕΠΙΣΚΕΠΤΡΙΩΝ ΥΓΕΙΑΣ</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ΑΝΑΠΛΗΡΩΤΡΙΑ ΕΠΙΒΛΕΠΟΥΣΑ ΥΠΟΕΡΓΟΥ 1</w:t>
            </w:r>
          </w:p>
        </w:tc>
        <w:tc>
          <w:tcPr>
            <w:tcW w:w="1417" w:type="dxa"/>
          </w:tcPr>
          <w:p w:rsidR="00A76E1A" w:rsidRPr="00A76E1A" w:rsidRDefault="00A76E1A" w:rsidP="00A76E1A">
            <w:pPr>
              <w:autoSpaceDE/>
              <w:autoSpaceDN/>
              <w:spacing w:before="40" w:after="40"/>
              <w:ind w:right="-108"/>
              <w:jc w:val="both"/>
              <w:rPr>
                <w:rFonts w:ascii="Tahoma" w:hAnsi="Tahoma" w:cs="Tahoma"/>
              </w:rPr>
            </w:pPr>
            <w:r w:rsidRPr="00A76E1A">
              <w:rPr>
                <w:rFonts w:ascii="Tahoma" w:hAnsi="Tahoma" w:cs="Tahoma"/>
              </w:rPr>
              <w:t>Π1,Π2,Π3/ΥΕ1</w:t>
            </w:r>
          </w:p>
          <w:p w:rsidR="00A76E1A" w:rsidRPr="00A76E1A" w:rsidRDefault="00A76E1A" w:rsidP="00A76E1A">
            <w:pPr>
              <w:autoSpaceDE/>
              <w:autoSpaceDN/>
              <w:spacing w:before="40" w:after="40"/>
              <w:ind w:right="-108"/>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ΤΣΩΝΟΥ ΓΕΩΡΓΙΑ</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ΤΕ ΚΟΙΝ.</w:t>
            </w:r>
          </w:p>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 ΛΕΙΤΟΥΡΓΩΝ</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Βοηθός επιβλέποντα υποέργου 1</w:t>
            </w:r>
          </w:p>
        </w:tc>
        <w:tc>
          <w:tcPr>
            <w:tcW w:w="1417" w:type="dxa"/>
          </w:tcPr>
          <w:p w:rsidR="00A76E1A" w:rsidRPr="00A76E1A" w:rsidRDefault="00A76E1A" w:rsidP="00A76E1A">
            <w:pPr>
              <w:autoSpaceDE/>
              <w:autoSpaceDN/>
              <w:spacing w:before="40" w:after="40"/>
              <w:ind w:right="-108"/>
              <w:jc w:val="both"/>
              <w:rPr>
                <w:rFonts w:ascii="Tahoma" w:hAnsi="Tahoma" w:cs="Tahoma"/>
              </w:rPr>
            </w:pPr>
            <w:r w:rsidRPr="00A76E1A">
              <w:rPr>
                <w:rFonts w:ascii="Tahoma" w:hAnsi="Tahoma" w:cs="Tahoma"/>
              </w:rPr>
              <w:t>Π1,Π2,Π3/ΥΕ1</w:t>
            </w: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ΘΕΟΔΟΣΙΟΥ ΡΑΝΙΑ</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ΠΕ ΔΙΟΙΚΗΤΙΚΟΥ</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Διενέργεια προσλήψεων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ΤΣΙΡΙΜΙΑΓΚΟΥ ΕΛΕΝΗ</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ΔΕ ΠΡΟΣΩΠΙΚΟΥ Η/Υ</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Διενέργεια προσλήψεων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ΔΕΙΚΤΑΚΗ ΠΑΝΑΓΙΩΤΑ</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ΔΕ ΔΙΟΙΚΗΤΙΚΟΥ</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Διενέργεια προσλήψεων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ΤΣΟΥΚΑΛΑΣ ΑΛΕΞΑΝΔΡΟΣ</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ΤΕ ΠΛΗΡΟΦΟΡΙΚΗΣ</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Τεχνική Υποστήριξη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ΡΑΠΤΟΠΟΥΛΟΥ ΑΙΚΑΤΕΡΙΝΗ</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ΠΕ ΝΟΜΙΚΩΝ</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Νομική Υποστήριξη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ind w:right="-250"/>
              <w:jc w:val="both"/>
              <w:rPr>
                <w:rFonts w:ascii="Tahoma" w:hAnsi="Tahoma" w:cs="Tahoma"/>
              </w:rPr>
            </w:pPr>
            <w:r w:rsidRPr="00A76E1A">
              <w:rPr>
                <w:rFonts w:ascii="Tahoma" w:hAnsi="Tahoma" w:cs="Tahoma"/>
              </w:rPr>
              <w:t>ΠΟΛΥΧΡΟΝΟΠΟΥΛΟΥ ΑΙΚΑΤΕΡΙΝΗ</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ΔΕ ΠΡΟΣΩΠΙΚΟΥ Η/Υ</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Τεχνική Υποστήριξη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ΚΑΡΑΝΤΩΝΗΣ ΣΤΑΥΡΟΣ</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ΔΕ ΠΡΟΣΩΠΙΚΟΥ Η/Υ</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 xml:space="preserve">Μισθοδοσία Υπαλλήλων </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lastRenderedPageBreak/>
              <w:t>ΠΑΠΑΣΠΥΡΟΥ ΑΙΚΑΤΕΡΙΝΗ</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ΠΕ ΔΙΟΙΚΗΤΙΚΟΥ</w:t>
            </w:r>
          </w:p>
        </w:tc>
        <w:tc>
          <w:tcPr>
            <w:tcW w:w="3402"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Διεξαγωγή Διαγωνιστικής Διαδικασίας</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p w:rsidR="00A76E1A" w:rsidRPr="00A76E1A" w:rsidRDefault="00A76E1A" w:rsidP="00A76E1A">
            <w:pPr>
              <w:autoSpaceDE/>
              <w:autoSpaceDN/>
              <w:spacing w:before="40" w:after="40"/>
              <w:jc w:val="both"/>
              <w:rPr>
                <w:rFonts w:ascii="Tahoma" w:hAnsi="Tahoma" w:cs="Tahoma"/>
              </w:rPr>
            </w:pPr>
          </w:p>
        </w:tc>
      </w:tr>
      <w:tr w:rsidR="00A76E1A" w:rsidRPr="00A76E1A" w:rsidTr="00DD0F27">
        <w:tc>
          <w:tcPr>
            <w:tcW w:w="2089"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ΠΕΤΡΑ ΑΔΑΜΑΝΤΙΑ</w:t>
            </w:r>
          </w:p>
        </w:tc>
        <w:tc>
          <w:tcPr>
            <w:tcW w:w="1985" w:type="dxa"/>
          </w:tcPr>
          <w:p w:rsidR="00A76E1A" w:rsidRPr="00A76E1A" w:rsidRDefault="00A76E1A" w:rsidP="00A76E1A">
            <w:pPr>
              <w:autoSpaceDE/>
              <w:autoSpaceDN/>
              <w:spacing w:before="40" w:after="40"/>
              <w:rPr>
                <w:rFonts w:ascii="Tahoma" w:hAnsi="Tahoma" w:cs="Tahoma"/>
              </w:rPr>
            </w:pPr>
            <w:r w:rsidRPr="00A76E1A">
              <w:rPr>
                <w:rFonts w:ascii="Tahoma" w:hAnsi="Tahoma" w:cs="Tahoma"/>
              </w:rPr>
              <w:t>ΔΕ ΠΡΟΣΩΠΙΚΟΥ Η/Υ</w:t>
            </w:r>
          </w:p>
        </w:tc>
        <w:tc>
          <w:tcPr>
            <w:tcW w:w="3402" w:type="dxa"/>
          </w:tcPr>
          <w:p w:rsidR="00A76E1A" w:rsidRPr="00A76E1A" w:rsidRDefault="00A76E1A" w:rsidP="00A76E1A">
            <w:pPr>
              <w:autoSpaceDE/>
              <w:autoSpaceDN/>
              <w:spacing w:before="40" w:after="40"/>
              <w:ind w:left="34"/>
              <w:rPr>
                <w:rFonts w:ascii="Tahoma" w:hAnsi="Tahoma" w:cs="Tahoma"/>
              </w:rPr>
            </w:pPr>
            <w:r w:rsidRPr="00A76E1A">
              <w:rPr>
                <w:rFonts w:ascii="Tahoma" w:hAnsi="Tahoma" w:cs="Tahoma"/>
              </w:rPr>
              <w:t>Οικονομική Διαχείριση</w:t>
            </w:r>
          </w:p>
        </w:tc>
        <w:tc>
          <w:tcPr>
            <w:tcW w:w="1417" w:type="dxa"/>
          </w:tcPr>
          <w:p w:rsidR="00A76E1A" w:rsidRPr="00A76E1A" w:rsidRDefault="00A76E1A" w:rsidP="00A76E1A">
            <w:pPr>
              <w:autoSpaceDE/>
              <w:autoSpaceDN/>
              <w:spacing w:before="40" w:after="40"/>
              <w:jc w:val="both"/>
              <w:rPr>
                <w:rFonts w:ascii="Tahoma" w:hAnsi="Tahoma" w:cs="Tahoma"/>
              </w:rPr>
            </w:pPr>
            <w:r w:rsidRPr="00A76E1A">
              <w:rPr>
                <w:rFonts w:ascii="Tahoma" w:hAnsi="Tahoma" w:cs="Tahoma"/>
              </w:rPr>
              <w:t>ΥΕ1</w:t>
            </w:r>
          </w:p>
        </w:tc>
      </w:tr>
    </w:tbl>
    <w:p w:rsidR="00A76E1A" w:rsidRPr="00A76E1A" w:rsidRDefault="00A76E1A" w:rsidP="00A76E1A">
      <w:pPr>
        <w:autoSpaceDE/>
        <w:autoSpaceDN/>
        <w:spacing w:line="360" w:lineRule="auto"/>
        <w:jc w:val="both"/>
        <w:rPr>
          <w:rFonts w:ascii="Tahoma" w:hAnsi="Tahoma" w:cs="Tahoma"/>
        </w:rPr>
      </w:pP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Το απασχολούμενο στο έργο προσωπικό (τακτικό/υφιστάμενο και έκτακτο/νέο/εξωτερικοί συνεργάτες), οι ειδικότητες, τα καθήκοντα, το καθεστώς ανάθεσης/πρόσληψης, ο χρόνος απασχόλησης και το αντίστοιχο κόστος που αποτυπώνονται στο  </w:t>
      </w:r>
      <w:r w:rsidRPr="00A76E1A">
        <w:rPr>
          <w:rFonts w:ascii="Tahoma" w:hAnsi="Tahoma" w:cs="Tahoma"/>
          <w:b/>
        </w:rPr>
        <w:t>ΠΑΡΑΡΤΗΜΑ Β – ΠΙΝΑΚΕΣ Β.1 και Β.2</w:t>
      </w:r>
      <w:r w:rsidRPr="00A76E1A">
        <w:rPr>
          <w:rFonts w:ascii="Tahoma" w:hAnsi="Tahoma" w:cs="Tahoma"/>
        </w:rPr>
        <w:t xml:space="preserve">  είναι αυτό που έχει αποτυπωθεί και στο </w:t>
      </w:r>
      <w:r w:rsidRPr="00A76E1A">
        <w:rPr>
          <w:rFonts w:ascii="Tahoma" w:hAnsi="Tahoma" w:cs="Tahoma"/>
          <w:b/>
        </w:rPr>
        <w:t>Έντυπο Υποβολής Πρότασης</w:t>
      </w:r>
      <w:r w:rsidRPr="00A76E1A">
        <w:rPr>
          <w:rFonts w:ascii="Tahoma" w:hAnsi="Tahoma" w:cs="Tahoma"/>
        </w:rPr>
        <w:t>.</w:t>
      </w:r>
    </w:p>
    <w:p w:rsidR="00A76E1A" w:rsidRPr="00A76E1A" w:rsidRDefault="00A76E1A" w:rsidP="00A76E1A">
      <w:pPr>
        <w:autoSpaceDE/>
        <w:autoSpaceDN/>
        <w:spacing w:line="360" w:lineRule="auto"/>
        <w:jc w:val="both"/>
        <w:rPr>
          <w:rFonts w:ascii="Tahoma" w:hAnsi="Tahoma" w:cs="Tahoma"/>
        </w:rPr>
      </w:pPr>
      <w:r w:rsidRPr="00A76E1A">
        <w:rPr>
          <w:rFonts w:ascii="Tahoma" w:hAnsi="Tahoma" w:cs="Tahoma"/>
        </w:rPr>
        <w:t xml:space="preserve">Σημειώνεται ότι τα ποσά που αναφέρονται ως αμοιβές προσωπικού στον Οδηγό Εφαρμογής των ΚΚ είναι ενδεικτικά ανά μήνα και έτος και ανά ειδικότητα. </w:t>
      </w:r>
      <w:r w:rsidRPr="00A76E1A">
        <w:rPr>
          <w:rFonts w:ascii="Tahoma" w:hAnsi="Tahoma" w:cs="Tahoma"/>
          <w:u w:val="single"/>
        </w:rPr>
        <w:t>Δεν περιλαμβάνονται στις άμεσες επιλέξιμες δαπάνες προσωπικού η μισθοδοσία (μέρος ή ολόκληρη) του τακτικού προσωπικού του δικαιούχου.</w:t>
      </w:r>
    </w:p>
    <w:p w:rsidR="00A76E1A" w:rsidRPr="00A76E1A" w:rsidRDefault="00A76E1A" w:rsidP="00A76E1A">
      <w:pPr>
        <w:tabs>
          <w:tab w:val="left" w:pos="1560"/>
        </w:tabs>
        <w:autoSpaceDE/>
        <w:autoSpaceDN/>
        <w:spacing w:before="60" w:after="60" w:line="280" w:lineRule="atLeast"/>
        <w:jc w:val="both"/>
        <w:rPr>
          <w:rFonts w:ascii="Tahoma" w:hAnsi="Tahoma" w:cs="Tahoma"/>
        </w:rPr>
      </w:pPr>
    </w:p>
    <w:p w:rsidR="00A76E1A" w:rsidRPr="00A76E1A" w:rsidRDefault="00A76E1A" w:rsidP="00A76E1A">
      <w:pPr>
        <w:keepNext/>
        <w:suppressAutoHyphens/>
        <w:autoSpaceDE/>
        <w:autoSpaceDN/>
        <w:spacing w:after="120"/>
        <w:jc w:val="both"/>
        <w:rPr>
          <w:rFonts w:ascii="Tahoma" w:hAnsi="Tahoma" w:cs="Tahoma"/>
          <w:b/>
          <w:lang w:eastAsia="ar-SA"/>
        </w:rPr>
      </w:pPr>
    </w:p>
    <w:p w:rsidR="00A76E1A" w:rsidRPr="00A76E1A" w:rsidRDefault="00A76E1A" w:rsidP="00A76E1A">
      <w:pPr>
        <w:tabs>
          <w:tab w:val="num" w:pos="0"/>
        </w:tabs>
        <w:autoSpaceDE/>
        <w:autoSpaceDN/>
        <w:spacing w:line="300" w:lineRule="atLeast"/>
        <w:jc w:val="center"/>
        <w:rPr>
          <w:rFonts w:ascii="Tahoma" w:hAnsi="Tahoma" w:cs="Tahoma"/>
        </w:rPr>
      </w:pPr>
    </w:p>
    <w:p w:rsidR="00A76E1A" w:rsidRPr="00A76E1A" w:rsidRDefault="00A76E1A" w:rsidP="00A76E1A">
      <w:pPr>
        <w:tabs>
          <w:tab w:val="num" w:pos="0"/>
        </w:tabs>
        <w:autoSpaceDE/>
        <w:autoSpaceDN/>
        <w:spacing w:line="300" w:lineRule="atLeast"/>
        <w:jc w:val="center"/>
        <w:rPr>
          <w:rFonts w:ascii="Tahoma" w:hAnsi="Tahoma" w:cs="Tahoma"/>
        </w:rPr>
      </w:pPr>
      <w:r w:rsidRPr="00A76E1A">
        <w:rPr>
          <w:rFonts w:ascii="Tahoma" w:hAnsi="Tahoma" w:cs="Tahoma"/>
        </w:rPr>
        <w:t>Ο ΔΗΜΑΡΧΟΣ ΚΑΛΛΙΘΕΑΣ</w:t>
      </w:r>
    </w:p>
    <w:p w:rsidR="00A76E1A" w:rsidRPr="00A76E1A" w:rsidRDefault="00A76E1A" w:rsidP="00A76E1A">
      <w:pPr>
        <w:tabs>
          <w:tab w:val="num" w:pos="0"/>
        </w:tabs>
        <w:autoSpaceDE/>
        <w:autoSpaceDN/>
        <w:spacing w:line="300" w:lineRule="atLeast"/>
        <w:jc w:val="center"/>
        <w:rPr>
          <w:rFonts w:ascii="Tahoma" w:hAnsi="Tahoma" w:cs="Tahoma"/>
        </w:rPr>
      </w:pPr>
    </w:p>
    <w:p w:rsidR="00A76E1A" w:rsidRPr="00A76E1A" w:rsidRDefault="00A76E1A" w:rsidP="00A76E1A">
      <w:pPr>
        <w:tabs>
          <w:tab w:val="num" w:pos="0"/>
        </w:tabs>
        <w:autoSpaceDE/>
        <w:autoSpaceDN/>
        <w:spacing w:line="300" w:lineRule="atLeast"/>
        <w:jc w:val="center"/>
        <w:rPr>
          <w:rFonts w:ascii="Tahoma" w:hAnsi="Tahoma" w:cs="Tahoma"/>
        </w:rPr>
      </w:pPr>
    </w:p>
    <w:p w:rsidR="00A76E1A" w:rsidRPr="00A76E1A" w:rsidRDefault="00A76E1A" w:rsidP="00A76E1A">
      <w:pPr>
        <w:tabs>
          <w:tab w:val="num" w:pos="0"/>
        </w:tabs>
        <w:autoSpaceDE/>
        <w:autoSpaceDN/>
        <w:spacing w:line="300" w:lineRule="atLeast"/>
        <w:jc w:val="center"/>
        <w:rPr>
          <w:rFonts w:ascii="Tahoma" w:hAnsi="Tahoma" w:cs="Tahoma"/>
        </w:rPr>
      </w:pPr>
    </w:p>
    <w:p w:rsidR="00A76E1A" w:rsidRPr="00A76E1A" w:rsidRDefault="00A76E1A" w:rsidP="00A76E1A">
      <w:pPr>
        <w:tabs>
          <w:tab w:val="num" w:pos="0"/>
        </w:tabs>
        <w:autoSpaceDE/>
        <w:autoSpaceDN/>
        <w:spacing w:line="300" w:lineRule="atLeast"/>
        <w:jc w:val="center"/>
        <w:rPr>
          <w:rFonts w:ascii="Tahoma" w:hAnsi="Tahoma" w:cs="Tahoma"/>
        </w:rPr>
      </w:pPr>
      <w:r w:rsidRPr="00A76E1A">
        <w:rPr>
          <w:rFonts w:ascii="Tahoma" w:hAnsi="Tahoma" w:cs="Tahoma"/>
        </w:rPr>
        <w:t>ΔΗΜΗΤΡΙΟΣ ΚΑΡΝΑΒΟΣ</w:t>
      </w:r>
    </w:p>
    <w:p w:rsidR="00A76E1A" w:rsidRPr="00A76E1A" w:rsidRDefault="00A76E1A" w:rsidP="00A76E1A">
      <w:pPr>
        <w:tabs>
          <w:tab w:val="num" w:pos="284"/>
        </w:tabs>
        <w:autoSpaceDE/>
        <w:autoSpaceDN/>
        <w:spacing w:line="300" w:lineRule="atLeast"/>
        <w:ind w:left="284" w:hanging="284"/>
        <w:jc w:val="center"/>
        <w:rPr>
          <w:rFonts w:ascii="Tahoma" w:hAnsi="Tahoma" w:cs="Tahoma"/>
          <w:b/>
        </w:rPr>
      </w:pPr>
    </w:p>
    <w:p w:rsidR="00A76E1A" w:rsidRPr="00A76E1A" w:rsidRDefault="00A76E1A" w:rsidP="00A76E1A">
      <w:pPr>
        <w:tabs>
          <w:tab w:val="num" w:pos="284"/>
        </w:tabs>
        <w:autoSpaceDE/>
        <w:autoSpaceDN/>
        <w:spacing w:line="300" w:lineRule="atLeast"/>
        <w:ind w:left="284" w:hanging="284"/>
        <w:jc w:val="center"/>
        <w:rPr>
          <w:rFonts w:ascii="Tahoma" w:hAnsi="Tahoma" w:cs="Tahoma"/>
          <w:b/>
        </w:rPr>
      </w:pPr>
    </w:p>
    <w:p w:rsidR="00A76E1A" w:rsidRPr="00A76E1A" w:rsidRDefault="00A76E1A" w:rsidP="00A76E1A">
      <w:pPr>
        <w:autoSpaceDE/>
        <w:autoSpaceDN/>
        <w:jc w:val="both"/>
        <w:rPr>
          <w:rFonts w:ascii="Tahoma" w:hAnsi="Tahoma" w:cs="Tahoma"/>
          <w:lang w:eastAsia="en-US"/>
        </w:rPr>
      </w:pPr>
    </w:p>
    <w:p w:rsidR="00A76E1A" w:rsidRPr="00A76E1A" w:rsidRDefault="00A76E1A" w:rsidP="00A76E1A">
      <w:pPr>
        <w:autoSpaceDE/>
        <w:autoSpaceDN/>
        <w:jc w:val="both"/>
        <w:rPr>
          <w:rFonts w:ascii="Tahoma" w:hAnsi="Tahoma" w:cs="Tahoma"/>
          <w:lang w:eastAsia="en-US"/>
        </w:rPr>
      </w:pPr>
    </w:p>
    <w:p w:rsidR="00A76E1A" w:rsidRPr="00A76E1A" w:rsidRDefault="00A76E1A" w:rsidP="00A76E1A">
      <w:pPr>
        <w:tabs>
          <w:tab w:val="left" w:pos="969"/>
          <w:tab w:val="left" w:pos="1310"/>
        </w:tabs>
        <w:autoSpaceDE/>
        <w:autoSpaceDN/>
        <w:rPr>
          <w:rFonts w:ascii="Tahoma" w:hAnsi="Tahoma" w:cs="Tahoma"/>
          <w:b/>
          <w:bCs/>
          <w:u w:val="single"/>
        </w:rPr>
      </w:pPr>
    </w:p>
    <w:p w:rsidR="00A76E1A" w:rsidRPr="00A76E1A" w:rsidRDefault="00A76E1A" w:rsidP="00A76E1A">
      <w:pPr>
        <w:tabs>
          <w:tab w:val="left" w:pos="969"/>
          <w:tab w:val="left" w:pos="1310"/>
        </w:tabs>
        <w:autoSpaceDE/>
        <w:autoSpaceDN/>
        <w:rPr>
          <w:rFonts w:ascii="Tahoma" w:hAnsi="Tahoma" w:cs="Tahoma"/>
          <w:b/>
          <w:bCs/>
          <w:u w:val="single"/>
        </w:rPr>
      </w:pPr>
    </w:p>
    <w:p w:rsidR="00A76E1A" w:rsidRPr="00A76E1A" w:rsidRDefault="00A76E1A" w:rsidP="00A76E1A">
      <w:pPr>
        <w:tabs>
          <w:tab w:val="left" w:pos="969"/>
          <w:tab w:val="left" w:pos="1310"/>
        </w:tabs>
        <w:autoSpaceDE/>
        <w:autoSpaceDN/>
        <w:rPr>
          <w:rFonts w:ascii="Tahoma" w:hAnsi="Tahoma" w:cs="Tahoma"/>
          <w:b/>
          <w:bCs/>
          <w:u w:val="single"/>
        </w:rPr>
      </w:pPr>
    </w:p>
    <w:p w:rsidR="00A76E1A" w:rsidRPr="00A76E1A" w:rsidRDefault="00A76E1A" w:rsidP="00A76E1A">
      <w:pPr>
        <w:tabs>
          <w:tab w:val="left" w:pos="969"/>
          <w:tab w:val="left" w:pos="1310"/>
        </w:tabs>
        <w:autoSpaceDE/>
        <w:autoSpaceDN/>
        <w:rPr>
          <w:rFonts w:ascii="Tahoma" w:hAnsi="Tahoma" w:cs="Tahoma"/>
          <w:b/>
          <w:bCs/>
          <w:u w:val="single"/>
        </w:rPr>
      </w:pPr>
    </w:p>
    <w:p w:rsidR="00A76E1A" w:rsidRPr="00A76E1A" w:rsidRDefault="00A76E1A" w:rsidP="00A76E1A">
      <w:pPr>
        <w:tabs>
          <w:tab w:val="left" w:pos="969"/>
          <w:tab w:val="left" w:pos="1310"/>
        </w:tabs>
        <w:autoSpaceDE/>
        <w:autoSpaceDN/>
        <w:rPr>
          <w:rFonts w:ascii="Tahoma" w:hAnsi="Tahoma" w:cs="Tahoma"/>
          <w:b/>
          <w:bCs/>
          <w:u w:val="single"/>
        </w:rPr>
      </w:pPr>
      <w:r w:rsidRPr="00A76E1A">
        <w:rPr>
          <w:rFonts w:ascii="Tahoma" w:hAnsi="Tahoma" w:cs="Tahoma"/>
          <w:b/>
          <w:bCs/>
          <w:u w:val="single"/>
        </w:rPr>
        <w:t>ΣΥΝΗΜΜΕΝΑ</w:t>
      </w:r>
    </w:p>
    <w:p w:rsidR="00A76E1A" w:rsidRPr="00A76E1A" w:rsidRDefault="00A76E1A" w:rsidP="00A76E1A">
      <w:pPr>
        <w:numPr>
          <w:ilvl w:val="0"/>
          <w:numId w:val="5"/>
        </w:numPr>
        <w:autoSpaceDE/>
        <w:autoSpaceDN/>
        <w:spacing w:before="100" w:beforeAutospacing="1" w:after="160" w:line="360" w:lineRule="auto"/>
        <w:ind w:left="284" w:hanging="284"/>
        <w:contextualSpacing/>
        <w:jc w:val="both"/>
        <w:rPr>
          <w:rFonts w:ascii="Tahoma" w:hAnsi="Tahoma" w:cs="Tahoma"/>
          <w:bCs/>
        </w:rPr>
      </w:pPr>
      <w:r w:rsidRPr="00A76E1A">
        <w:rPr>
          <w:rFonts w:ascii="Tahoma" w:hAnsi="Tahoma" w:cs="Tahoma"/>
          <w:bCs/>
        </w:rPr>
        <w:t>Παράρτημα Α : ΧΡΟΝΟΔΙΑΓΡΑΜΜΑ ΥΛΟΠΟΙΗΣΗΣ</w:t>
      </w:r>
    </w:p>
    <w:p w:rsidR="00A76E1A" w:rsidRPr="00A76E1A" w:rsidRDefault="00A76E1A" w:rsidP="00A76E1A">
      <w:pPr>
        <w:numPr>
          <w:ilvl w:val="0"/>
          <w:numId w:val="5"/>
        </w:numPr>
        <w:autoSpaceDE/>
        <w:autoSpaceDN/>
        <w:spacing w:before="100" w:beforeAutospacing="1" w:after="160" w:line="360" w:lineRule="auto"/>
        <w:ind w:left="284" w:hanging="284"/>
        <w:contextualSpacing/>
        <w:jc w:val="both"/>
        <w:rPr>
          <w:rFonts w:ascii="Tahoma" w:hAnsi="Tahoma" w:cs="Tahoma"/>
          <w:bCs/>
        </w:rPr>
      </w:pPr>
      <w:r w:rsidRPr="00A76E1A">
        <w:rPr>
          <w:rFonts w:ascii="Tahoma" w:hAnsi="Tahoma" w:cs="Tahoma"/>
          <w:bCs/>
        </w:rPr>
        <w:t>Παράρτημα Β : ΠΡΟΫΠΟΛΟΓΙΣΜΟΣ – ΟΜΑΔΑ ΕΡΓΟΥ</w:t>
      </w:r>
    </w:p>
    <w:p w:rsidR="00A76E1A" w:rsidRPr="00A76E1A" w:rsidRDefault="00A76E1A" w:rsidP="00A76E1A">
      <w:pPr>
        <w:numPr>
          <w:ilvl w:val="0"/>
          <w:numId w:val="5"/>
        </w:numPr>
        <w:autoSpaceDE/>
        <w:autoSpaceDN/>
        <w:spacing w:before="100" w:beforeAutospacing="1" w:after="160" w:line="360" w:lineRule="auto"/>
        <w:ind w:left="284" w:hanging="284"/>
        <w:contextualSpacing/>
        <w:jc w:val="both"/>
        <w:rPr>
          <w:rFonts w:ascii="Tahoma" w:hAnsi="Tahoma" w:cs="Tahoma"/>
          <w:bCs/>
        </w:rPr>
      </w:pPr>
      <w:r w:rsidRPr="00A76E1A">
        <w:rPr>
          <w:rFonts w:ascii="Tahoma" w:hAnsi="Tahoma" w:cs="Tahoma"/>
          <w:bCs/>
        </w:rPr>
        <w:t>Άλλα (Αποφάσεις Ορισμού Επιτροπών Παραλαβής, Υπευθύνου κλπ.)</w:t>
      </w:r>
    </w:p>
    <w:p w:rsidR="00A76E1A" w:rsidRPr="00A76E1A" w:rsidRDefault="00A76E1A" w:rsidP="00A76E1A">
      <w:pPr>
        <w:autoSpaceDE/>
        <w:autoSpaceDN/>
        <w:spacing w:line="360" w:lineRule="auto"/>
        <w:rPr>
          <w:rFonts w:ascii="Tahoma" w:hAnsi="Tahoma" w:cs="Tahoma"/>
          <w:bCs/>
        </w:rPr>
      </w:pPr>
    </w:p>
    <w:p w:rsidR="00A76E1A" w:rsidRPr="00A76E1A" w:rsidRDefault="00A76E1A" w:rsidP="00A76E1A">
      <w:pPr>
        <w:autoSpaceDE/>
        <w:autoSpaceDN/>
        <w:spacing w:line="360" w:lineRule="auto"/>
        <w:rPr>
          <w:rFonts w:ascii="Tahoma" w:hAnsi="Tahoma" w:cs="Tahoma"/>
          <w:bCs/>
        </w:rPr>
        <w:sectPr w:rsidR="00A76E1A" w:rsidRPr="00A76E1A" w:rsidSect="00E402C8">
          <w:footerReference w:type="even" r:id="rId9"/>
          <w:footerReference w:type="default" r:id="rId10"/>
          <w:pgSz w:w="11907" w:h="16840"/>
          <w:pgMar w:top="1247" w:right="1134" w:bottom="1418" w:left="1560" w:header="720" w:footer="323" w:gutter="0"/>
          <w:pgNumType w:start="1"/>
          <w:cols w:space="720"/>
        </w:sectPr>
      </w:pPr>
    </w:p>
    <w:p w:rsidR="00A76E1A" w:rsidRPr="00A76E1A" w:rsidRDefault="00A76E1A" w:rsidP="00A76E1A">
      <w:pPr>
        <w:autoSpaceDE/>
        <w:autoSpaceDN/>
        <w:rPr>
          <w:rFonts w:ascii="Tahoma" w:hAnsi="Tahoma" w:cs="Tahoma"/>
          <w:b/>
        </w:rPr>
      </w:pPr>
      <w:r w:rsidRPr="00A76E1A">
        <w:rPr>
          <w:rFonts w:ascii="Tahoma" w:hAnsi="Tahoma" w:cs="Tahoma"/>
          <w:noProof/>
        </w:rPr>
        <w:lastRenderedPageBreak/>
        <mc:AlternateContent>
          <mc:Choice Requires="wps">
            <w:drawing>
              <wp:anchor distT="0" distB="0" distL="114300" distR="114300" simplePos="0" relativeHeight="251659264" behindDoc="0" locked="0" layoutInCell="1" allowOverlap="1" wp14:anchorId="65E6E07B" wp14:editId="653EBEA0">
                <wp:simplePos x="0" y="0"/>
                <wp:positionH relativeFrom="column">
                  <wp:posOffset>0</wp:posOffset>
                </wp:positionH>
                <wp:positionV relativeFrom="paragraph">
                  <wp:posOffset>159385</wp:posOffset>
                </wp:positionV>
                <wp:extent cx="8990329" cy="255269"/>
                <wp:effectExtent l="0" t="0" r="20955" b="1397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0329" cy="255269"/>
                        </a:xfrm>
                        <a:prstGeom prst="rect">
                          <a:avLst/>
                        </a:prstGeom>
                        <a:solidFill>
                          <a:srgbClr val="FFFFFF"/>
                        </a:solidFill>
                        <a:ln w="9525">
                          <a:solidFill>
                            <a:srgbClr val="000000"/>
                          </a:solidFill>
                          <a:miter lim="800000"/>
                          <a:headEnd/>
                          <a:tailEnd/>
                        </a:ln>
                      </wps:spPr>
                      <wps:txbx>
                        <w:txbxContent>
                          <w:p w:rsidR="00A76E1A" w:rsidRPr="00DB07EB" w:rsidRDefault="00A76E1A" w:rsidP="00A76E1A">
                            <w:pPr>
                              <w:shd w:val="clear" w:color="auto" w:fill="F3F3F3"/>
                              <w:rPr>
                                <w:rFonts w:ascii="Verdana" w:hAnsi="Verdana" w:cs="Tahoma"/>
                                <w:b/>
                              </w:rPr>
                            </w:pPr>
                            <w:r w:rsidRPr="00DB07EB">
                              <w:rPr>
                                <w:rFonts w:ascii="Verdana" w:hAnsi="Verdana" w:cs="Tahoma"/>
                                <w:b/>
                              </w:rPr>
                              <w:t>ΠΑΡΑΡΤΗΜΑ</w:t>
                            </w:r>
                            <w:r>
                              <w:rPr>
                                <w:rFonts w:ascii="Verdana" w:hAnsi="Verdana" w:cs="Tahoma"/>
                                <w:b/>
                              </w:rPr>
                              <w:t xml:space="preserve">   Α</w:t>
                            </w:r>
                            <w:r w:rsidRPr="00DB07EB">
                              <w:rPr>
                                <w:rFonts w:ascii="Verdana" w:hAnsi="Verdana" w:cs="Tahoma"/>
                                <w:b/>
                              </w:rPr>
                              <w:t xml:space="preserve"> :   ΠΡΟΫΠΟΛΟΓΙΣΜΟΣ - ΟΜΑΔΑ ΕΡΓΟΥ </w:t>
                            </w:r>
                            <w:r w:rsidRPr="00DB07EB">
                              <w:rPr>
                                <w:rFonts w:ascii="Verdana" w:hAnsi="Verdana" w:cs="Tahoma"/>
                                <w:b/>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6E07B" id="_x0000_t202" coordsize="21600,21600" o:spt="202" path="m,l,21600r21600,l21600,xe">
                <v:stroke joinstyle="miter"/>
                <v:path gradientshapeok="t" o:connecttype="rect"/>
              </v:shapetype>
              <v:shape id="Πλαίσιο κειμένου 1" o:spid="_x0000_s1026" type="#_x0000_t202" style="position:absolute;margin-left:0;margin-top:12.55pt;width:707.9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">
                <v:textbox style="mso-fit-shape-to-text:t">
                  <w:txbxContent>
                    <w:p w:rsidR="00A76E1A" w:rsidRPr="00DB07EB" w:rsidRDefault="00A76E1A" w:rsidP="00A76E1A">
                      <w:pPr>
                        <w:shd w:val="clear" w:color="auto" w:fill="F3F3F3"/>
                        <w:rPr>
                          <w:rFonts w:ascii="Verdana" w:hAnsi="Verdana" w:cs="Tahoma"/>
                          <w:b/>
                        </w:rPr>
                      </w:pPr>
                      <w:r w:rsidRPr="00DB07EB">
                        <w:rPr>
                          <w:rFonts w:ascii="Verdana" w:hAnsi="Verdana" w:cs="Tahoma"/>
                          <w:b/>
                        </w:rPr>
                        <w:t>ΠΑΡΑΡΤΗΜΑ</w:t>
                      </w:r>
                      <w:r>
                        <w:rPr>
                          <w:rFonts w:ascii="Verdana" w:hAnsi="Verdana" w:cs="Tahoma"/>
                          <w:b/>
                        </w:rPr>
                        <w:t xml:space="preserve">   Α</w:t>
                      </w:r>
                      <w:r w:rsidRPr="00DB07EB">
                        <w:rPr>
                          <w:rFonts w:ascii="Verdana" w:hAnsi="Verdana" w:cs="Tahoma"/>
                          <w:b/>
                        </w:rPr>
                        <w:t xml:space="preserve"> :   ΠΡΟΫΠΟΛΟΓΙΣΜΟΣ - ΟΜΑΔΑ ΕΡΓΟΥ </w:t>
                      </w:r>
                      <w:r w:rsidRPr="00DB07EB">
                        <w:rPr>
                          <w:rFonts w:ascii="Verdana" w:hAnsi="Verdana" w:cs="Tahoma"/>
                          <w:b/>
                          <w:lang w:val="en-US"/>
                        </w:rPr>
                        <w:t xml:space="preserve"> </w:t>
                      </w:r>
                    </w:p>
                  </w:txbxContent>
                </v:textbox>
                <w10:wrap type="square"/>
              </v:shape>
            </w:pict>
          </mc:Fallback>
        </mc:AlternateContent>
      </w:r>
    </w:p>
    <w:p w:rsidR="00A76E1A" w:rsidRPr="00A76E1A" w:rsidRDefault="00A76E1A" w:rsidP="00A76E1A">
      <w:pPr>
        <w:autoSpaceDE/>
        <w:autoSpaceDN/>
        <w:spacing w:line="360" w:lineRule="auto"/>
        <w:jc w:val="both"/>
        <w:rPr>
          <w:rFonts w:ascii="Tahoma" w:hAnsi="Tahoma" w:cs="Tahoma"/>
          <w:i/>
          <w:lang w:eastAsia="en-US"/>
        </w:rPr>
      </w:pPr>
      <w:r w:rsidRPr="00A76E1A">
        <w:rPr>
          <w:rFonts w:ascii="Tahoma" w:hAnsi="Tahoma" w:cs="Tahoma"/>
          <w:b/>
          <w:lang w:eastAsia="en-US"/>
        </w:rPr>
        <w:t xml:space="preserve">ΧΡΟΝΟΔΙΑΓΡΑΜΜΑ ΥΛΟΠΟΙΗΣΗΣ </w:t>
      </w:r>
      <w:r w:rsidRPr="00A76E1A">
        <w:rPr>
          <w:rFonts w:ascii="Tahoma" w:hAnsi="Tahoma" w:cs="Tahoma"/>
          <w:lang w:eastAsia="en-US"/>
        </w:rPr>
        <w:t xml:space="preserve">των Πακέτων Εργασίας και των επί μέρους ενεργειών  του Υποέργου 1 </w:t>
      </w:r>
      <w:r w:rsidRPr="00A76E1A">
        <w:rPr>
          <w:rFonts w:ascii="Tahoma" w:hAnsi="Tahoma" w:cs="Tahoma"/>
          <w:i/>
          <w:lang w:eastAsia="en-US"/>
        </w:rPr>
        <w:t xml:space="preserve">(διάγραμμα </w:t>
      </w:r>
      <w:r w:rsidRPr="00A76E1A">
        <w:rPr>
          <w:rFonts w:ascii="Tahoma" w:hAnsi="Tahoma" w:cs="Tahoma"/>
          <w:i/>
          <w:lang w:val="en-US" w:eastAsia="en-US"/>
        </w:rPr>
        <w:t>Gantt</w:t>
      </w:r>
      <w:r w:rsidRPr="00A76E1A">
        <w:rPr>
          <w:rFonts w:ascii="Tahoma" w:hAnsi="Tahoma" w:cs="Tahoma"/>
          <w:i/>
          <w:lang w:eastAsia="en-US"/>
        </w:rPr>
        <w:t xml:space="preserve"> ή)</w:t>
      </w:r>
    </w:p>
    <w:p w:rsidR="00A76E1A" w:rsidRPr="00A76E1A" w:rsidRDefault="00A76E1A" w:rsidP="00A76E1A">
      <w:pPr>
        <w:autoSpaceDE/>
        <w:autoSpaceDN/>
        <w:spacing w:line="360" w:lineRule="auto"/>
        <w:jc w:val="both"/>
        <w:rPr>
          <w:rFonts w:ascii="Tahoma" w:hAnsi="Tahoma" w:cs="Tahoma"/>
          <w:i/>
          <w:lang w:eastAsia="en-US"/>
        </w:rPr>
      </w:pPr>
    </w:p>
    <w:tbl>
      <w:tblPr>
        <w:tblW w:w="10817" w:type="dxa"/>
        <w:tblInd w:w="93" w:type="dxa"/>
        <w:tblLayout w:type="fixed"/>
        <w:tblLook w:val="04A0" w:firstRow="1" w:lastRow="0" w:firstColumn="1" w:lastColumn="0" w:noHBand="0" w:noVBand="1"/>
      </w:tblPr>
      <w:tblGrid>
        <w:gridCol w:w="579"/>
        <w:gridCol w:w="3258"/>
        <w:gridCol w:w="743"/>
        <w:gridCol w:w="709"/>
        <w:gridCol w:w="709"/>
        <w:gridCol w:w="708"/>
        <w:gridCol w:w="709"/>
        <w:gridCol w:w="567"/>
        <w:gridCol w:w="567"/>
        <w:gridCol w:w="567"/>
        <w:gridCol w:w="567"/>
        <w:gridCol w:w="567"/>
        <w:gridCol w:w="567"/>
      </w:tblGrid>
      <w:tr w:rsidR="00A76E1A" w:rsidRPr="00A76E1A" w:rsidTr="00DD0F27">
        <w:trPr>
          <w:trHeight w:val="600"/>
        </w:trPr>
        <w:tc>
          <w:tcPr>
            <w:tcW w:w="579"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Α/Α</w:t>
            </w:r>
          </w:p>
        </w:tc>
        <w:tc>
          <w:tcPr>
            <w:tcW w:w="3258" w:type="dxa"/>
            <w:tcBorders>
              <w:top w:val="nil"/>
              <w:left w:val="nil"/>
              <w:bottom w:val="single" w:sz="4" w:space="0" w:color="auto"/>
              <w:right w:val="single" w:sz="4" w:space="0" w:color="auto"/>
            </w:tcBorders>
            <w:shd w:val="clear" w:color="auto" w:fill="DEEAF6" w:themeFill="accent1" w:themeFillTint="33"/>
            <w:noWrap/>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b/>
                <w:color w:val="0070C0"/>
                <w:sz w:val="16"/>
                <w:szCs w:val="16"/>
              </w:rPr>
              <w:t>ΕΝΕΡΓΕΙΑ / ΠΑΡΑΔΟΤΕΑ</w:t>
            </w:r>
          </w:p>
        </w:tc>
        <w:tc>
          <w:tcPr>
            <w:tcW w:w="743" w:type="dxa"/>
            <w:tcBorders>
              <w:top w:val="nil"/>
              <w:left w:val="nil"/>
              <w:bottom w:val="single" w:sz="4" w:space="0" w:color="auto"/>
              <w:right w:val="single" w:sz="4" w:space="0" w:color="auto"/>
            </w:tcBorders>
            <w:shd w:val="clear" w:color="auto" w:fill="BFBFBF"/>
          </w:tcPr>
          <w:p w:rsidR="00A76E1A" w:rsidRPr="00A76E1A" w:rsidRDefault="00A76E1A" w:rsidP="00A76E1A">
            <w:pPr>
              <w:autoSpaceDE/>
              <w:autoSpaceDN/>
              <w:jc w:val="center"/>
              <w:rPr>
                <w:rFonts w:ascii="Calibri" w:hAnsi="Calibri"/>
                <w:color w:val="0070C0"/>
                <w:sz w:val="16"/>
                <w:szCs w:val="16"/>
                <w:lang w:val="en-US"/>
              </w:rPr>
            </w:pPr>
            <w:r w:rsidRPr="00A76E1A">
              <w:rPr>
                <w:rFonts w:ascii="Calibri" w:hAnsi="Calibri"/>
                <w:color w:val="0070C0"/>
                <w:sz w:val="16"/>
                <w:szCs w:val="16"/>
                <w:lang w:val="en-US"/>
              </w:rPr>
              <w:t xml:space="preserve">A </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Εξάμηνο</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2018</w:t>
            </w:r>
          </w:p>
        </w:tc>
        <w:tc>
          <w:tcPr>
            <w:tcW w:w="709"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Β</w:t>
            </w:r>
          </w:p>
          <w:p w:rsidR="00A76E1A" w:rsidRPr="00A76E1A" w:rsidRDefault="00A76E1A" w:rsidP="00A76E1A">
            <w:pPr>
              <w:autoSpaceDE/>
              <w:autoSpaceDN/>
              <w:jc w:val="center"/>
              <w:rPr>
                <w:rFonts w:ascii="Calibri" w:hAnsi="Calibri"/>
                <w:color w:val="0070C0"/>
                <w:sz w:val="16"/>
                <w:szCs w:val="16"/>
              </w:rPr>
            </w:pP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Εξάμηνο</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2018</w:t>
            </w:r>
          </w:p>
        </w:tc>
        <w:tc>
          <w:tcPr>
            <w:tcW w:w="709" w:type="dxa"/>
            <w:tcBorders>
              <w:top w:val="nil"/>
              <w:left w:val="nil"/>
              <w:bottom w:val="single" w:sz="4" w:space="0" w:color="auto"/>
              <w:right w:val="single" w:sz="4" w:space="0" w:color="auto"/>
            </w:tcBorders>
            <w:shd w:val="clear" w:color="auto" w:fill="DEEAF6" w:themeFill="accent1" w:themeFillTint="33"/>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Α Εξάμηνο</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2019</w:t>
            </w:r>
          </w:p>
        </w:tc>
        <w:tc>
          <w:tcPr>
            <w:tcW w:w="708" w:type="dxa"/>
            <w:tcBorders>
              <w:top w:val="nil"/>
              <w:left w:val="nil"/>
              <w:bottom w:val="single" w:sz="4" w:space="0" w:color="auto"/>
              <w:right w:val="single" w:sz="4" w:space="0" w:color="auto"/>
            </w:tcBorders>
            <w:shd w:val="clear" w:color="auto" w:fill="DEEAF6" w:themeFill="accent1" w:themeFillTint="33"/>
            <w:vAlign w:val="bottom"/>
            <w:hideMark/>
          </w:tcPr>
          <w:p w:rsidR="00A76E1A" w:rsidRPr="00A76E1A" w:rsidRDefault="00A76E1A" w:rsidP="00A76E1A">
            <w:pPr>
              <w:autoSpaceDE/>
              <w:autoSpaceDN/>
              <w:rPr>
                <w:rFonts w:ascii="Calibri" w:hAnsi="Calibri"/>
                <w:color w:val="0070C0"/>
                <w:sz w:val="16"/>
                <w:szCs w:val="16"/>
              </w:rPr>
            </w:pPr>
            <w:r w:rsidRPr="00A76E1A">
              <w:rPr>
                <w:rFonts w:ascii="Calibri" w:hAnsi="Calibri"/>
                <w:color w:val="0070C0"/>
                <w:sz w:val="16"/>
                <w:szCs w:val="16"/>
              </w:rPr>
              <w:t>Β Εξάμηνο</w:t>
            </w:r>
          </w:p>
          <w:p w:rsidR="00A76E1A" w:rsidRPr="00A76E1A" w:rsidRDefault="00A76E1A" w:rsidP="00A76E1A">
            <w:pPr>
              <w:autoSpaceDE/>
              <w:autoSpaceDN/>
              <w:rPr>
                <w:rFonts w:ascii="Calibri" w:hAnsi="Calibri"/>
                <w:color w:val="0070C0"/>
                <w:sz w:val="16"/>
                <w:szCs w:val="16"/>
              </w:rPr>
            </w:pPr>
            <w:r w:rsidRPr="00A76E1A">
              <w:rPr>
                <w:rFonts w:ascii="Calibri" w:hAnsi="Calibri"/>
                <w:color w:val="0070C0"/>
                <w:sz w:val="16"/>
                <w:szCs w:val="16"/>
              </w:rPr>
              <w:t>2019</w:t>
            </w:r>
          </w:p>
        </w:tc>
        <w:tc>
          <w:tcPr>
            <w:tcW w:w="709" w:type="dxa"/>
            <w:tcBorders>
              <w:top w:val="nil"/>
              <w:left w:val="nil"/>
              <w:bottom w:val="single" w:sz="4" w:space="0" w:color="auto"/>
              <w:right w:val="single" w:sz="4" w:space="0" w:color="auto"/>
            </w:tcBorders>
            <w:shd w:val="clear" w:color="auto" w:fill="DEEAF6" w:themeFill="accent1" w:themeFillTint="33"/>
            <w:vAlign w:val="bottom"/>
            <w:hideMark/>
          </w:tcPr>
          <w:p w:rsidR="00A76E1A" w:rsidRPr="00A76E1A" w:rsidRDefault="00A76E1A" w:rsidP="00A76E1A">
            <w:pPr>
              <w:autoSpaceDE/>
              <w:autoSpaceDN/>
              <w:rPr>
                <w:rFonts w:ascii="Calibri" w:hAnsi="Calibri"/>
                <w:color w:val="0070C0"/>
                <w:sz w:val="16"/>
                <w:szCs w:val="16"/>
              </w:rPr>
            </w:pPr>
            <w:r w:rsidRPr="00A76E1A">
              <w:rPr>
                <w:rFonts w:ascii="Calibri" w:hAnsi="Calibri"/>
                <w:color w:val="0070C0"/>
                <w:sz w:val="16"/>
                <w:szCs w:val="16"/>
              </w:rPr>
              <w:t>Α Εξάμηνο</w:t>
            </w:r>
          </w:p>
          <w:p w:rsidR="00A76E1A" w:rsidRPr="00A76E1A" w:rsidRDefault="00A76E1A" w:rsidP="00A76E1A">
            <w:pPr>
              <w:autoSpaceDE/>
              <w:autoSpaceDN/>
              <w:rPr>
                <w:rFonts w:ascii="Calibri" w:hAnsi="Calibri"/>
                <w:color w:val="0070C0"/>
                <w:sz w:val="16"/>
                <w:szCs w:val="16"/>
              </w:rPr>
            </w:pPr>
            <w:r w:rsidRPr="00A76E1A">
              <w:rPr>
                <w:rFonts w:ascii="Calibri" w:hAnsi="Calibri"/>
                <w:color w:val="0070C0"/>
                <w:sz w:val="16"/>
                <w:szCs w:val="16"/>
              </w:rPr>
              <w:t>2020</w:t>
            </w:r>
          </w:p>
          <w:p w:rsidR="00A76E1A" w:rsidRPr="00A76E1A" w:rsidRDefault="00A76E1A" w:rsidP="00A76E1A">
            <w:pPr>
              <w:autoSpaceDE/>
              <w:autoSpaceDN/>
              <w:rPr>
                <w:rFonts w:ascii="Calibri" w:hAnsi="Calibri"/>
                <w:color w:val="0070C0"/>
                <w:sz w:val="16"/>
                <w:szCs w:val="16"/>
              </w:rPr>
            </w:pPr>
          </w:p>
        </w:tc>
        <w:tc>
          <w:tcPr>
            <w:tcW w:w="567" w:type="dxa"/>
            <w:tcBorders>
              <w:top w:val="nil"/>
              <w:left w:val="nil"/>
              <w:bottom w:val="single" w:sz="4" w:space="0" w:color="auto"/>
              <w:right w:val="single" w:sz="4" w:space="0" w:color="auto"/>
            </w:tcBorders>
            <w:shd w:val="clear" w:color="auto" w:fill="DEEAF6" w:themeFill="accent1" w:themeFillTint="33"/>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Β Εξάμηνο</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2020</w:t>
            </w:r>
          </w:p>
          <w:p w:rsidR="00A76E1A" w:rsidRPr="00A76E1A" w:rsidRDefault="00A76E1A" w:rsidP="00A76E1A">
            <w:pPr>
              <w:autoSpaceDE/>
              <w:autoSpaceDN/>
              <w:jc w:val="center"/>
              <w:rPr>
                <w:rFonts w:ascii="Calibri" w:hAnsi="Calibri"/>
                <w:color w:val="0070C0"/>
                <w:sz w:val="16"/>
                <w:szCs w:val="16"/>
              </w:rPr>
            </w:pPr>
          </w:p>
        </w:tc>
        <w:tc>
          <w:tcPr>
            <w:tcW w:w="567" w:type="dxa"/>
            <w:tcBorders>
              <w:top w:val="nil"/>
              <w:left w:val="nil"/>
              <w:bottom w:val="single" w:sz="4" w:space="0" w:color="auto"/>
              <w:right w:val="single" w:sz="4" w:space="0" w:color="auto"/>
            </w:tcBorders>
            <w:shd w:val="clear" w:color="auto" w:fill="DEEAF6" w:themeFill="accent1" w:themeFillTint="33"/>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Α</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lang w:val="en-US"/>
              </w:rPr>
              <w:t>E</w:t>
            </w:r>
            <w:r w:rsidRPr="00A76E1A">
              <w:rPr>
                <w:rFonts w:ascii="Calibri" w:hAnsi="Calibri"/>
                <w:color w:val="0070C0"/>
                <w:sz w:val="16"/>
                <w:szCs w:val="16"/>
              </w:rPr>
              <w:t xml:space="preserve">ξάμηνο </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2021</w:t>
            </w:r>
          </w:p>
        </w:tc>
        <w:tc>
          <w:tcPr>
            <w:tcW w:w="567" w:type="dxa"/>
            <w:tcBorders>
              <w:top w:val="nil"/>
              <w:left w:val="nil"/>
              <w:bottom w:val="single" w:sz="4" w:space="0" w:color="auto"/>
              <w:right w:val="single" w:sz="4" w:space="0" w:color="auto"/>
            </w:tcBorders>
            <w:shd w:val="clear" w:color="auto" w:fill="DEEAF6" w:themeFill="accent1" w:themeFillTint="33"/>
          </w:tcPr>
          <w:p w:rsidR="00A76E1A" w:rsidRPr="00A76E1A" w:rsidRDefault="00A76E1A" w:rsidP="00A76E1A">
            <w:pPr>
              <w:autoSpaceDE/>
              <w:autoSpaceDN/>
              <w:jc w:val="center"/>
              <w:rPr>
                <w:rFonts w:ascii="Calibri" w:hAnsi="Calibri"/>
                <w:color w:val="0070C0"/>
                <w:sz w:val="16"/>
                <w:szCs w:val="16"/>
                <w:lang w:val="en-US"/>
              </w:rPr>
            </w:pPr>
            <w:r w:rsidRPr="00A76E1A">
              <w:rPr>
                <w:rFonts w:ascii="Calibri" w:hAnsi="Calibri"/>
                <w:color w:val="0070C0"/>
                <w:sz w:val="16"/>
                <w:szCs w:val="16"/>
                <w:lang w:val="en-US"/>
              </w:rPr>
              <w:t>B</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 xml:space="preserve">΄Εξάμηνο </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2021</w:t>
            </w:r>
          </w:p>
        </w:tc>
        <w:tc>
          <w:tcPr>
            <w:tcW w:w="567" w:type="dxa"/>
            <w:tcBorders>
              <w:top w:val="nil"/>
              <w:left w:val="nil"/>
              <w:bottom w:val="single" w:sz="4" w:space="0" w:color="auto"/>
              <w:right w:val="single" w:sz="4" w:space="0" w:color="auto"/>
            </w:tcBorders>
            <w:shd w:val="clear" w:color="auto" w:fill="DEEAF6" w:themeFill="accent1" w:themeFillTint="33"/>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Α</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lang w:val="en-US"/>
              </w:rPr>
              <w:t>E</w:t>
            </w:r>
            <w:r w:rsidRPr="00A76E1A">
              <w:rPr>
                <w:rFonts w:ascii="Calibri" w:hAnsi="Calibri"/>
                <w:color w:val="0070C0"/>
                <w:sz w:val="16"/>
                <w:szCs w:val="16"/>
              </w:rPr>
              <w:t xml:space="preserve">ξάμηνο </w:t>
            </w:r>
          </w:p>
          <w:p w:rsidR="00A76E1A" w:rsidRPr="00A76E1A" w:rsidRDefault="00A76E1A" w:rsidP="00A76E1A">
            <w:pPr>
              <w:autoSpaceDE/>
              <w:autoSpaceDN/>
              <w:jc w:val="center"/>
              <w:rPr>
                <w:rFonts w:ascii="Calibri" w:hAnsi="Calibri"/>
                <w:color w:val="92D050"/>
                <w:sz w:val="16"/>
                <w:szCs w:val="16"/>
              </w:rPr>
            </w:pPr>
            <w:r w:rsidRPr="00A76E1A">
              <w:rPr>
                <w:rFonts w:ascii="Calibri" w:hAnsi="Calibri"/>
                <w:color w:val="0070C0"/>
                <w:sz w:val="16"/>
                <w:szCs w:val="16"/>
              </w:rPr>
              <w:t>2022</w:t>
            </w:r>
          </w:p>
        </w:tc>
        <w:tc>
          <w:tcPr>
            <w:tcW w:w="567" w:type="dxa"/>
            <w:tcBorders>
              <w:top w:val="nil"/>
              <w:left w:val="nil"/>
              <w:bottom w:val="single" w:sz="4" w:space="0" w:color="auto"/>
              <w:right w:val="single" w:sz="4" w:space="0" w:color="auto"/>
            </w:tcBorders>
            <w:shd w:val="clear" w:color="auto" w:fill="DEEAF6" w:themeFill="accent1" w:themeFillTint="33"/>
          </w:tcPr>
          <w:p w:rsidR="00A76E1A" w:rsidRPr="00A76E1A" w:rsidRDefault="00A76E1A" w:rsidP="00A76E1A">
            <w:pPr>
              <w:autoSpaceDE/>
              <w:autoSpaceDN/>
              <w:jc w:val="center"/>
              <w:rPr>
                <w:rFonts w:ascii="Calibri" w:hAnsi="Calibri"/>
                <w:color w:val="0070C0"/>
                <w:sz w:val="16"/>
                <w:szCs w:val="16"/>
                <w:lang w:val="en-US"/>
              </w:rPr>
            </w:pPr>
            <w:r w:rsidRPr="00A76E1A">
              <w:rPr>
                <w:rFonts w:ascii="Calibri" w:hAnsi="Calibri"/>
                <w:color w:val="0070C0"/>
                <w:sz w:val="16"/>
                <w:szCs w:val="16"/>
                <w:lang w:val="en-US"/>
              </w:rPr>
              <w:t>B</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 xml:space="preserve">΄Εξάμηνο </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2022</w:t>
            </w:r>
          </w:p>
        </w:tc>
        <w:tc>
          <w:tcPr>
            <w:tcW w:w="567" w:type="dxa"/>
            <w:tcBorders>
              <w:top w:val="nil"/>
              <w:left w:val="nil"/>
              <w:bottom w:val="single" w:sz="4" w:space="0" w:color="auto"/>
              <w:right w:val="single" w:sz="4" w:space="0" w:color="auto"/>
            </w:tcBorders>
            <w:shd w:val="clear" w:color="auto" w:fill="DEEAF6" w:themeFill="accent1" w:themeFillTint="33"/>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Α</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lang w:val="en-US"/>
              </w:rPr>
              <w:t>E</w:t>
            </w:r>
            <w:r w:rsidRPr="00A76E1A">
              <w:rPr>
                <w:rFonts w:ascii="Calibri" w:hAnsi="Calibri"/>
                <w:color w:val="0070C0"/>
                <w:sz w:val="16"/>
                <w:szCs w:val="16"/>
              </w:rPr>
              <w:t xml:space="preserve">ξάμηνο </w:t>
            </w: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2023</w:t>
            </w: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lang w:val="en-US"/>
              </w:rPr>
            </w:pPr>
            <w:r w:rsidRPr="00A76E1A">
              <w:rPr>
                <w:rFonts w:ascii="Calibri" w:hAnsi="Calibri"/>
                <w:color w:val="0070C0"/>
                <w:sz w:val="16"/>
                <w:szCs w:val="16"/>
                <w:lang w:val="en-US"/>
              </w:rPr>
              <w:t>e</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rsidR="00A76E1A" w:rsidRPr="00A76E1A" w:rsidRDefault="00A76E1A" w:rsidP="00A76E1A">
            <w:pPr>
              <w:autoSpaceDE/>
              <w:autoSpaceDN/>
              <w:rPr>
                <w:rFonts w:ascii="Calibri" w:hAnsi="Calibri"/>
                <w:color w:val="0070C0"/>
                <w:sz w:val="16"/>
                <w:szCs w:val="16"/>
              </w:rPr>
            </w:pPr>
            <w:r w:rsidRPr="00A76E1A">
              <w:rPr>
                <w:rFonts w:ascii="Tahoma" w:hAnsi="Tahoma" w:cs="Tahoma"/>
                <w:color w:val="0070C0"/>
                <w:sz w:val="16"/>
                <w:szCs w:val="16"/>
              </w:rPr>
              <w:t>Απόφαση Ένταξης</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2</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rsidR="00A76E1A" w:rsidRPr="00A76E1A" w:rsidRDefault="00A76E1A" w:rsidP="00A76E1A">
            <w:pPr>
              <w:autoSpaceDE/>
              <w:autoSpaceDN/>
              <w:rPr>
                <w:rFonts w:ascii="Calibri" w:hAnsi="Calibri"/>
                <w:color w:val="0070C0"/>
                <w:sz w:val="16"/>
                <w:szCs w:val="16"/>
              </w:rPr>
            </w:pPr>
            <w:r w:rsidRPr="00A76E1A">
              <w:rPr>
                <w:rFonts w:ascii="Tahoma" w:hAnsi="Tahoma" w:cs="Tahoma"/>
                <w:color w:val="0070C0"/>
                <w:sz w:val="16"/>
                <w:szCs w:val="16"/>
              </w:rPr>
              <w:t>Κτηριακές Εργασίες και προμήθεια εξοπλισμού</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3</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rsidR="00A76E1A" w:rsidRPr="00A76E1A" w:rsidRDefault="00A76E1A" w:rsidP="00A76E1A">
            <w:pPr>
              <w:autoSpaceDE/>
              <w:autoSpaceDN/>
              <w:rPr>
                <w:rFonts w:ascii="Calibri" w:hAnsi="Calibri"/>
                <w:color w:val="0070C0"/>
                <w:sz w:val="16"/>
                <w:szCs w:val="16"/>
              </w:rPr>
            </w:pPr>
            <w:r w:rsidRPr="00A76E1A">
              <w:rPr>
                <w:rFonts w:ascii="Tahoma" w:hAnsi="Tahoma" w:cs="Tahoma"/>
                <w:color w:val="0070C0"/>
                <w:sz w:val="16"/>
                <w:szCs w:val="16"/>
              </w:rPr>
              <w:t>Στελέχωση της Δομής</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rPr>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rPr>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92D050"/>
                <w:sz w:val="16"/>
                <w:szCs w:val="16"/>
              </w:rPr>
            </w:pP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4</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rsidR="00A76E1A" w:rsidRPr="00A76E1A" w:rsidRDefault="00A76E1A" w:rsidP="00A76E1A">
            <w:pPr>
              <w:autoSpaceDE/>
              <w:autoSpaceDN/>
              <w:rPr>
                <w:rFonts w:ascii="Tahoma" w:hAnsi="Tahoma" w:cs="Tahoma"/>
                <w:color w:val="0070C0"/>
                <w:sz w:val="16"/>
                <w:szCs w:val="16"/>
              </w:rPr>
            </w:pPr>
            <w:r w:rsidRPr="00A76E1A">
              <w:rPr>
                <w:rFonts w:ascii="Tahoma" w:hAnsi="Tahoma" w:cs="Tahoma"/>
                <w:color w:val="0070C0"/>
                <w:sz w:val="16"/>
                <w:szCs w:val="16"/>
              </w:rPr>
              <w:t>Πακέτο Εργασίας 1</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5</w:t>
            </w:r>
          </w:p>
        </w:tc>
        <w:tc>
          <w:tcPr>
            <w:tcW w:w="3258" w:type="dxa"/>
            <w:tcBorders>
              <w:top w:val="single" w:sz="4" w:space="0" w:color="auto"/>
              <w:left w:val="nil"/>
              <w:bottom w:val="single" w:sz="4" w:space="0" w:color="auto"/>
              <w:right w:val="single" w:sz="4" w:space="0" w:color="auto"/>
            </w:tcBorders>
            <w:shd w:val="clear" w:color="auto" w:fill="auto"/>
            <w:vAlign w:val="bottom"/>
          </w:tcPr>
          <w:p w:rsidR="00A76E1A" w:rsidRPr="00A76E1A" w:rsidRDefault="00A76E1A" w:rsidP="00A76E1A">
            <w:pPr>
              <w:autoSpaceDE/>
              <w:autoSpaceDN/>
              <w:rPr>
                <w:rFonts w:ascii="Tahoma" w:hAnsi="Tahoma" w:cs="Tahoma"/>
                <w:color w:val="0070C0"/>
                <w:sz w:val="16"/>
                <w:szCs w:val="16"/>
              </w:rPr>
            </w:pPr>
            <w:r w:rsidRPr="00A76E1A">
              <w:rPr>
                <w:rFonts w:ascii="Tahoma" w:hAnsi="Tahoma" w:cs="Tahoma"/>
                <w:color w:val="0070C0"/>
                <w:sz w:val="16"/>
                <w:szCs w:val="16"/>
              </w:rPr>
              <w:t>Πακέτο Εργασίας 2</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FFC000"/>
            <w:noWrap/>
            <w:vAlign w:val="bottom"/>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FFC000"/>
            <w:noWrap/>
            <w:vAlign w:val="bottom"/>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FFC000"/>
            <w:noWrap/>
            <w:vAlign w:val="bottom"/>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noWrap/>
            <w:vAlign w:val="bottom"/>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1A" w:rsidRPr="00A76E1A" w:rsidRDefault="00A76E1A" w:rsidP="00A76E1A">
            <w:pPr>
              <w:autoSpaceDE/>
              <w:autoSpaceDN/>
              <w:jc w:val="center"/>
              <w:rPr>
                <w:rFonts w:ascii="Calibri" w:hAnsi="Calibri"/>
                <w:color w:val="0070C0"/>
                <w:sz w:val="16"/>
                <w:szCs w:val="16"/>
              </w:rPr>
            </w:pPr>
          </w:p>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6</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rsidR="00A76E1A" w:rsidRPr="00A76E1A" w:rsidRDefault="00A76E1A" w:rsidP="00A76E1A">
            <w:pPr>
              <w:autoSpaceDE/>
              <w:autoSpaceDN/>
              <w:rPr>
                <w:rFonts w:ascii="Tahoma" w:hAnsi="Tahoma" w:cs="Tahoma"/>
                <w:color w:val="0070C0"/>
                <w:sz w:val="16"/>
                <w:szCs w:val="16"/>
              </w:rPr>
            </w:pPr>
            <w:r w:rsidRPr="00A76E1A">
              <w:rPr>
                <w:rFonts w:ascii="Tahoma" w:hAnsi="Tahoma" w:cs="Tahoma"/>
                <w:color w:val="0070C0"/>
                <w:sz w:val="16"/>
                <w:szCs w:val="16"/>
              </w:rPr>
              <w:t>Πακέτο Εργασίας 3</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noWrap/>
            <w:vAlign w:val="bottom"/>
            <w:hideMark/>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r>
      <w:tr w:rsidR="00A76E1A" w:rsidRPr="00A76E1A" w:rsidTr="00DD0F27">
        <w:trPr>
          <w:trHeight w:val="6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r w:rsidRPr="00A76E1A">
              <w:rPr>
                <w:rFonts w:ascii="Calibri" w:hAnsi="Calibri"/>
                <w:color w:val="0070C0"/>
                <w:sz w:val="16"/>
                <w:szCs w:val="16"/>
              </w:rPr>
              <w:t>7</w:t>
            </w:r>
          </w:p>
        </w:tc>
        <w:tc>
          <w:tcPr>
            <w:tcW w:w="3258" w:type="dxa"/>
            <w:tcBorders>
              <w:top w:val="single" w:sz="4" w:space="0" w:color="auto"/>
              <w:left w:val="nil"/>
              <w:bottom w:val="single" w:sz="4" w:space="0" w:color="auto"/>
              <w:right w:val="single" w:sz="4" w:space="0" w:color="auto"/>
            </w:tcBorders>
            <w:shd w:val="clear" w:color="auto" w:fill="auto"/>
            <w:vAlign w:val="bottom"/>
          </w:tcPr>
          <w:p w:rsidR="00A76E1A" w:rsidRPr="00A76E1A" w:rsidRDefault="00A76E1A" w:rsidP="00A76E1A">
            <w:pPr>
              <w:autoSpaceDE/>
              <w:autoSpaceDN/>
              <w:rPr>
                <w:rFonts w:ascii="Tahoma" w:hAnsi="Tahoma" w:cs="Tahoma"/>
                <w:color w:val="0070C0"/>
                <w:sz w:val="16"/>
                <w:szCs w:val="16"/>
              </w:rPr>
            </w:pPr>
            <w:r w:rsidRPr="00A76E1A">
              <w:rPr>
                <w:rFonts w:ascii="Tahoma" w:hAnsi="Tahoma" w:cs="Tahoma"/>
                <w:color w:val="0070C0"/>
                <w:sz w:val="16"/>
                <w:szCs w:val="16"/>
              </w:rPr>
              <w:t>Απολογιστική έκθεση πράξης</w:t>
            </w:r>
          </w:p>
        </w:tc>
        <w:tc>
          <w:tcPr>
            <w:tcW w:w="743" w:type="dxa"/>
            <w:tcBorders>
              <w:top w:val="single" w:sz="4" w:space="0" w:color="auto"/>
              <w:left w:val="nil"/>
              <w:bottom w:val="single" w:sz="4" w:space="0" w:color="auto"/>
              <w:right w:val="single" w:sz="4" w:space="0" w:color="auto"/>
            </w:tcBorders>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A76E1A" w:rsidRPr="00A76E1A" w:rsidRDefault="00A76E1A" w:rsidP="00A76E1A">
            <w:pPr>
              <w:autoSpaceDE/>
              <w:autoSpaceDN/>
              <w:jc w:val="center"/>
              <w:rPr>
                <w:rFonts w:ascii="Calibri" w:hAnsi="Calibri"/>
                <w:color w:val="0070C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A76E1A" w:rsidRPr="00A76E1A" w:rsidRDefault="00A76E1A" w:rsidP="00A76E1A">
            <w:pPr>
              <w:autoSpaceDE/>
              <w:autoSpaceDN/>
              <w:jc w:val="center"/>
              <w:rPr>
                <w:rFonts w:ascii="Calibri" w:hAnsi="Calibri"/>
                <w:color w:val="92D050"/>
                <w:sz w:val="16"/>
                <w:szCs w:val="16"/>
              </w:rPr>
            </w:pPr>
          </w:p>
        </w:tc>
        <w:tc>
          <w:tcPr>
            <w:tcW w:w="567" w:type="dxa"/>
            <w:tcBorders>
              <w:top w:val="single" w:sz="4" w:space="0" w:color="auto"/>
              <w:left w:val="nil"/>
              <w:bottom w:val="single" w:sz="4" w:space="0" w:color="auto"/>
              <w:right w:val="single" w:sz="4" w:space="0" w:color="auto"/>
            </w:tcBorders>
            <w:shd w:val="clear" w:color="auto" w:fill="FFC000"/>
          </w:tcPr>
          <w:p w:rsidR="00A76E1A" w:rsidRPr="00A76E1A" w:rsidRDefault="00A76E1A" w:rsidP="00A76E1A">
            <w:pPr>
              <w:autoSpaceDE/>
              <w:autoSpaceDN/>
              <w:jc w:val="center"/>
              <w:rPr>
                <w:rFonts w:ascii="Calibri" w:hAnsi="Calibri"/>
                <w:color w:val="92D050"/>
                <w:sz w:val="16"/>
                <w:szCs w:val="16"/>
              </w:rPr>
            </w:pPr>
          </w:p>
        </w:tc>
      </w:tr>
    </w:tbl>
    <w:p w:rsidR="00A76E1A" w:rsidRPr="00A76E1A" w:rsidRDefault="00A76E1A" w:rsidP="00A76E1A">
      <w:pPr>
        <w:autoSpaceDE/>
        <w:autoSpaceDN/>
        <w:rPr>
          <w:rFonts w:ascii="Tahoma" w:hAnsi="Tahoma" w:cs="Tahoma"/>
          <w:b/>
          <w:sz w:val="16"/>
          <w:szCs w:val="16"/>
        </w:rPr>
      </w:pPr>
    </w:p>
    <w:tbl>
      <w:tblPr>
        <w:tblpPr w:leftFromText="180" w:rightFromText="180" w:vertAnchor="text" w:tblpX="10831" w:tblpY="-7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A76E1A" w:rsidRPr="00A76E1A" w:rsidTr="00DD0F27">
        <w:trPr>
          <w:trHeight w:val="210"/>
        </w:trPr>
        <w:tc>
          <w:tcPr>
            <w:tcW w:w="1440" w:type="dxa"/>
          </w:tcPr>
          <w:p w:rsidR="00A76E1A" w:rsidRPr="00A76E1A" w:rsidRDefault="00A76E1A" w:rsidP="00A76E1A">
            <w:pPr>
              <w:autoSpaceDE/>
              <w:autoSpaceDN/>
              <w:rPr>
                <w:rFonts w:ascii="Tahoma" w:hAnsi="Tahoma" w:cs="Tahoma"/>
                <w:b/>
                <w:sz w:val="16"/>
                <w:szCs w:val="16"/>
              </w:rPr>
            </w:pPr>
          </w:p>
        </w:tc>
      </w:tr>
    </w:tbl>
    <w:p w:rsidR="00A76E1A" w:rsidRPr="00A76E1A" w:rsidRDefault="00A76E1A" w:rsidP="00A76E1A">
      <w:pPr>
        <w:autoSpaceDE/>
        <w:autoSpaceDN/>
        <w:rPr>
          <w:rFonts w:ascii="Tahoma" w:hAnsi="Tahoma" w:cs="Tahoma"/>
          <w:b/>
          <w:sz w:val="16"/>
          <w:szCs w:val="16"/>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r w:rsidRPr="00A76E1A">
        <w:rPr>
          <w:rFonts w:ascii="Tahoma" w:hAnsi="Tahoma" w:cs="Tahoma"/>
          <w:b/>
          <w:noProof/>
        </w:rPr>
        <mc:AlternateContent>
          <mc:Choice Requires="wps">
            <w:drawing>
              <wp:anchor distT="0" distB="0" distL="114300" distR="114300" simplePos="0" relativeHeight="251660288" behindDoc="0" locked="0" layoutInCell="1" allowOverlap="1" wp14:anchorId="3323E834" wp14:editId="038FD1D6">
                <wp:simplePos x="0" y="0"/>
                <wp:positionH relativeFrom="column">
                  <wp:posOffset>-306705</wp:posOffset>
                </wp:positionH>
                <wp:positionV relativeFrom="paragraph">
                  <wp:posOffset>33020</wp:posOffset>
                </wp:positionV>
                <wp:extent cx="9390379" cy="425449"/>
                <wp:effectExtent l="0" t="0" r="20955" b="13970"/>
                <wp:wrapSquare wrapText="bothSides"/>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0379" cy="425449"/>
                        </a:xfrm>
                        <a:prstGeom prst="rect">
                          <a:avLst/>
                        </a:prstGeom>
                        <a:solidFill>
                          <a:srgbClr val="FFFFFF"/>
                        </a:solidFill>
                        <a:ln w="9525">
                          <a:solidFill>
                            <a:srgbClr val="000000"/>
                          </a:solidFill>
                          <a:miter lim="800000"/>
                          <a:headEnd/>
                          <a:tailEnd/>
                        </a:ln>
                      </wps:spPr>
                      <wps:txbx>
                        <w:txbxContent>
                          <w:p w:rsidR="00A76E1A" w:rsidRPr="00DB07EB" w:rsidRDefault="00A76E1A" w:rsidP="00A76E1A">
                            <w:pPr>
                              <w:shd w:val="clear" w:color="auto" w:fill="F3F3F3"/>
                              <w:rPr>
                                <w:rFonts w:ascii="Verdana" w:hAnsi="Verdana" w:cs="Tahoma"/>
                                <w:b/>
                              </w:rPr>
                            </w:pPr>
                            <w:r w:rsidRPr="00DB07EB">
                              <w:rPr>
                                <w:rFonts w:ascii="Verdana" w:hAnsi="Verdana" w:cs="Tahoma"/>
                                <w:b/>
                              </w:rPr>
                              <w:t xml:space="preserve">ΠΑΡΑΡΤΗΜΑ   Β :   ΠΡΟΫΠΟΛΟΓΙΣΜΟΣ - ΟΜΑΔΑ ΕΡΓΟΥ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23E834" id="Πλαίσιο κειμένου 12" o:spid="_x0000_s1027" type="#_x0000_t202" style="position:absolute;margin-left:-24.15pt;margin-top:2.6pt;width:739.4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">
                <v:textbox style="mso-fit-shape-to-text:t">
                  <w:txbxContent>
                    <w:p w:rsidR="00A76E1A" w:rsidRPr="00DB07EB" w:rsidRDefault="00A76E1A" w:rsidP="00A76E1A">
                      <w:pPr>
                        <w:shd w:val="clear" w:color="auto" w:fill="F3F3F3"/>
                        <w:rPr>
                          <w:rFonts w:ascii="Verdana" w:hAnsi="Verdana" w:cs="Tahoma"/>
                          <w:b/>
                        </w:rPr>
                      </w:pPr>
                      <w:r w:rsidRPr="00DB07EB">
                        <w:rPr>
                          <w:rFonts w:ascii="Verdana" w:hAnsi="Verdana" w:cs="Tahoma"/>
                          <w:b/>
                        </w:rPr>
                        <w:t xml:space="preserve">ΠΑΡΑΡΤΗΜΑ   Β :   ΠΡΟΫΠΟΛΟΓΙΣΜΟΣ - ΟΜΑΔΑ ΕΡΓΟΥ </w:t>
                      </w:r>
                    </w:p>
                  </w:txbxContent>
                </v:textbox>
                <w10:wrap type="square"/>
              </v:shape>
            </w:pict>
          </mc:Fallback>
        </mc:AlternateContent>
      </w:r>
    </w:p>
    <w:p w:rsidR="00A76E1A" w:rsidRPr="00A76E1A" w:rsidRDefault="00A76E1A" w:rsidP="00A76E1A">
      <w:pPr>
        <w:autoSpaceDE/>
        <w:autoSpaceDN/>
        <w:rPr>
          <w:rFonts w:ascii="Tahoma" w:hAnsi="Tahoma" w:cs="Tahoma"/>
          <w:b/>
        </w:rPr>
      </w:pPr>
      <w:r w:rsidRPr="00A76E1A">
        <w:rPr>
          <w:rFonts w:ascii="Tahoma" w:hAnsi="Tahoma" w:cs="Tahoma"/>
          <w:b/>
        </w:rPr>
        <w:t>Πίνακας Β  Σύνολο Προϋπολογισμού</w:t>
      </w:r>
      <w:r w:rsidRPr="00A76E1A">
        <w:rPr>
          <w:rFonts w:ascii="Tahoma" w:hAnsi="Tahoma" w:cs="Tahoma"/>
          <w:b/>
          <w:vertAlign w:val="superscript"/>
        </w:rPr>
        <w:footnoteReference w:id="5"/>
      </w:r>
    </w:p>
    <w:tbl>
      <w:tblPr>
        <w:tblW w:w="1496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7"/>
        <w:gridCol w:w="1276"/>
        <w:gridCol w:w="1275"/>
        <w:gridCol w:w="1276"/>
        <w:gridCol w:w="1276"/>
        <w:gridCol w:w="1276"/>
        <w:gridCol w:w="1134"/>
        <w:gridCol w:w="1134"/>
        <w:gridCol w:w="992"/>
        <w:gridCol w:w="992"/>
        <w:gridCol w:w="1276"/>
      </w:tblGrid>
      <w:tr w:rsidR="00A76E1A" w:rsidRPr="00A76E1A" w:rsidTr="00DD0F27">
        <w:trPr>
          <w:trHeight w:val="452"/>
        </w:trPr>
        <w:tc>
          <w:tcPr>
            <w:tcW w:w="3057" w:type="dxa"/>
            <w:vMerge w:val="restart"/>
            <w:shd w:val="clear" w:color="auto" w:fill="auto"/>
            <w:vAlign w:val="center"/>
          </w:tcPr>
          <w:p w:rsidR="00A76E1A" w:rsidRPr="00A76E1A" w:rsidRDefault="00A76E1A" w:rsidP="00A76E1A">
            <w:pPr>
              <w:autoSpaceDE/>
              <w:autoSpaceDN/>
              <w:ind w:left="-29" w:right="-108"/>
              <w:jc w:val="center"/>
              <w:rPr>
                <w:rFonts w:ascii="Tahoma" w:hAnsi="Tahoma" w:cs="Tahoma"/>
                <w:b/>
                <w:bCs/>
                <w:sz w:val="18"/>
                <w:szCs w:val="18"/>
              </w:rPr>
            </w:pPr>
            <w:r w:rsidRPr="00A76E1A">
              <w:rPr>
                <w:rFonts w:ascii="Tahoma" w:hAnsi="Tahoma" w:cs="Tahoma"/>
                <w:b/>
                <w:bCs/>
                <w:sz w:val="18"/>
                <w:szCs w:val="18"/>
              </w:rPr>
              <w:t>ΠΑΚΕΤΑ ΕΡΓΑΣΙΑΣ</w:t>
            </w:r>
          </w:p>
          <w:p w:rsidR="00A76E1A" w:rsidRPr="00A76E1A" w:rsidRDefault="00A76E1A" w:rsidP="00A76E1A">
            <w:pPr>
              <w:suppressAutoHyphens/>
              <w:autoSpaceDE/>
              <w:autoSpaceDN/>
              <w:ind w:left="-29" w:right="-108"/>
              <w:jc w:val="center"/>
              <w:rPr>
                <w:rFonts w:ascii="Tahoma" w:hAnsi="Tahoma" w:cs="Tahoma"/>
                <w:b/>
                <w:bCs/>
                <w:sz w:val="18"/>
                <w:szCs w:val="18"/>
              </w:rPr>
            </w:pPr>
          </w:p>
        </w:tc>
        <w:tc>
          <w:tcPr>
            <w:tcW w:w="1276" w:type="dxa"/>
            <w:vMerge w:val="restart"/>
            <w:shd w:val="clear" w:color="auto" w:fill="auto"/>
            <w:vAlign w:val="center"/>
          </w:tcPr>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ΠΑΡΑΔΟΤΕΑ</w:t>
            </w:r>
          </w:p>
        </w:tc>
        <w:tc>
          <w:tcPr>
            <w:tcW w:w="5103" w:type="dxa"/>
            <w:gridSpan w:val="4"/>
            <w:shd w:val="clear" w:color="auto" w:fill="auto"/>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ΠΡΟΣΩΠΙΚΟ</w:t>
            </w:r>
          </w:p>
        </w:tc>
        <w:tc>
          <w:tcPr>
            <w:tcW w:w="2268" w:type="dxa"/>
            <w:gridSpan w:val="2"/>
            <w:shd w:val="clear" w:color="auto" w:fill="auto"/>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ΑΝΑΘΕΣΕΙΣ</w:t>
            </w:r>
            <w:r w:rsidRPr="00A76E1A">
              <w:rPr>
                <w:rFonts w:ascii="Tahoma" w:hAnsi="Tahoma" w:cs="Tahoma"/>
                <w:b/>
                <w:bCs/>
                <w:sz w:val="18"/>
                <w:szCs w:val="18"/>
                <w:vertAlign w:val="superscript"/>
              </w:rPr>
              <w:footnoteReference w:id="6"/>
            </w:r>
            <w:r w:rsidRPr="00A76E1A">
              <w:rPr>
                <w:rFonts w:ascii="Tahoma" w:hAnsi="Tahoma" w:cs="Tahoma"/>
                <w:b/>
                <w:bCs/>
                <w:sz w:val="18"/>
                <w:szCs w:val="18"/>
              </w:rPr>
              <w:t xml:space="preserve"> </w:t>
            </w:r>
          </w:p>
        </w:tc>
        <w:tc>
          <w:tcPr>
            <w:tcW w:w="992" w:type="dxa"/>
            <w:vMerge w:val="restart"/>
            <w:shd w:val="clear" w:color="auto" w:fill="auto"/>
            <w:vAlign w:val="center"/>
          </w:tcPr>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Κόστος Άλλων Άμεσων Δαπανών</w:t>
            </w:r>
            <w:r w:rsidRPr="00A76E1A">
              <w:rPr>
                <w:rFonts w:ascii="Tahoma" w:hAnsi="Tahoma" w:cs="Tahoma"/>
                <w:b/>
                <w:bCs/>
                <w:sz w:val="18"/>
                <w:szCs w:val="18"/>
                <w:vertAlign w:val="superscript"/>
              </w:rPr>
              <w:footnoteReference w:id="7"/>
            </w:r>
            <w:r w:rsidRPr="00A76E1A">
              <w:rPr>
                <w:rFonts w:ascii="Tahoma" w:hAnsi="Tahoma" w:cs="Tahoma"/>
                <w:b/>
                <w:bCs/>
                <w:sz w:val="18"/>
                <w:szCs w:val="18"/>
              </w:rPr>
              <w:t xml:space="preserve"> </w:t>
            </w:r>
          </w:p>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w:t>
            </w:r>
          </w:p>
        </w:tc>
        <w:tc>
          <w:tcPr>
            <w:tcW w:w="992" w:type="dxa"/>
            <w:vMerge w:val="restart"/>
            <w:shd w:val="clear" w:color="auto" w:fill="auto"/>
            <w:vAlign w:val="center"/>
          </w:tcPr>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Σύνολο Έμμεσων Δαπανών</w:t>
            </w:r>
            <w:r w:rsidRPr="00A76E1A">
              <w:rPr>
                <w:rFonts w:ascii="Tahoma" w:hAnsi="Tahoma" w:cs="Tahoma"/>
                <w:b/>
                <w:bCs/>
                <w:sz w:val="18"/>
                <w:szCs w:val="18"/>
                <w:vertAlign w:val="superscript"/>
              </w:rPr>
              <w:footnoteReference w:id="8"/>
            </w:r>
            <w:r w:rsidRPr="00A76E1A">
              <w:rPr>
                <w:rFonts w:ascii="Tahoma" w:hAnsi="Tahoma" w:cs="Tahoma"/>
                <w:b/>
                <w:bCs/>
                <w:sz w:val="18"/>
                <w:szCs w:val="18"/>
              </w:rPr>
              <w:t xml:space="preserve"> </w:t>
            </w:r>
          </w:p>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w:t>
            </w:r>
          </w:p>
        </w:tc>
        <w:tc>
          <w:tcPr>
            <w:tcW w:w="1276" w:type="dxa"/>
            <w:vMerge w:val="restart"/>
            <w:shd w:val="clear" w:color="auto" w:fill="auto"/>
            <w:vAlign w:val="center"/>
          </w:tcPr>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 xml:space="preserve">Σύνολο </w:t>
            </w:r>
          </w:p>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w:t>
            </w:r>
          </w:p>
        </w:tc>
      </w:tr>
      <w:tr w:rsidR="00A76E1A" w:rsidRPr="00A76E1A" w:rsidTr="00DD0F27">
        <w:trPr>
          <w:trHeight w:val="668"/>
        </w:trPr>
        <w:tc>
          <w:tcPr>
            <w:tcW w:w="3057" w:type="dxa"/>
            <w:vMerge/>
            <w:shd w:val="clear" w:color="auto" w:fill="auto"/>
            <w:vAlign w:val="center"/>
          </w:tcPr>
          <w:p w:rsidR="00A76E1A" w:rsidRPr="00A76E1A" w:rsidRDefault="00A76E1A" w:rsidP="00A76E1A">
            <w:pPr>
              <w:autoSpaceDE/>
              <w:autoSpaceDN/>
              <w:ind w:left="-29" w:right="-108"/>
              <w:jc w:val="center"/>
              <w:rPr>
                <w:rFonts w:ascii="Tahoma" w:hAnsi="Tahoma" w:cs="Tahoma"/>
                <w:b/>
                <w:bCs/>
                <w:color w:val="00B050"/>
                <w:sz w:val="18"/>
                <w:szCs w:val="18"/>
              </w:rPr>
            </w:pPr>
          </w:p>
        </w:tc>
        <w:tc>
          <w:tcPr>
            <w:tcW w:w="1276" w:type="dxa"/>
            <w:vMerge/>
            <w:shd w:val="clear" w:color="auto" w:fill="auto"/>
            <w:vAlign w:val="center"/>
          </w:tcPr>
          <w:p w:rsidR="00A76E1A" w:rsidRPr="00A76E1A" w:rsidRDefault="00A76E1A" w:rsidP="00A76E1A">
            <w:pPr>
              <w:autoSpaceDE/>
              <w:autoSpaceDN/>
              <w:jc w:val="center"/>
              <w:rPr>
                <w:rFonts w:ascii="Tahoma" w:hAnsi="Tahoma" w:cs="Tahoma"/>
                <w:b/>
                <w:bCs/>
                <w:color w:val="00B050"/>
                <w:sz w:val="18"/>
                <w:szCs w:val="18"/>
              </w:rPr>
            </w:pPr>
          </w:p>
        </w:tc>
        <w:tc>
          <w:tcPr>
            <w:tcW w:w="1275" w:type="dxa"/>
            <w:shd w:val="clear" w:color="auto" w:fill="auto"/>
            <w:vAlign w:val="center"/>
          </w:tcPr>
          <w:p w:rsidR="00A76E1A" w:rsidRPr="00A76E1A" w:rsidRDefault="00A76E1A" w:rsidP="00A76E1A">
            <w:pPr>
              <w:autoSpaceDE/>
              <w:autoSpaceDN/>
              <w:ind w:left="-108" w:right="-109"/>
              <w:jc w:val="center"/>
              <w:rPr>
                <w:rFonts w:ascii="Tahoma" w:hAnsi="Tahoma" w:cs="Tahoma"/>
                <w:b/>
                <w:bCs/>
                <w:sz w:val="18"/>
                <w:szCs w:val="18"/>
              </w:rPr>
            </w:pPr>
            <w:r w:rsidRPr="00A76E1A">
              <w:rPr>
                <w:rFonts w:ascii="Tahoma" w:hAnsi="Tahoma" w:cs="Tahoma"/>
                <w:b/>
                <w:bCs/>
                <w:sz w:val="18"/>
                <w:szCs w:val="18"/>
              </w:rPr>
              <w:t>Εκτιμώμενη απασχόληση Τακτικού Προσωπικού</w:t>
            </w:r>
          </w:p>
          <w:p w:rsidR="00A76E1A" w:rsidRPr="00A76E1A" w:rsidRDefault="00A76E1A" w:rsidP="00A76E1A">
            <w:pPr>
              <w:autoSpaceDE/>
              <w:autoSpaceDN/>
              <w:ind w:left="-108" w:right="-109"/>
              <w:jc w:val="center"/>
              <w:rPr>
                <w:rFonts w:ascii="Tahoma" w:hAnsi="Tahoma" w:cs="Tahoma"/>
                <w:b/>
                <w:bCs/>
                <w:sz w:val="18"/>
                <w:szCs w:val="18"/>
              </w:rPr>
            </w:pPr>
            <w:r w:rsidRPr="00A76E1A">
              <w:rPr>
                <w:rFonts w:ascii="Tahoma" w:hAnsi="Tahoma" w:cs="Tahoma"/>
                <w:b/>
                <w:bCs/>
                <w:sz w:val="18"/>
                <w:szCs w:val="18"/>
              </w:rPr>
              <w:t>(Μήνες)</w:t>
            </w:r>
          </w:p>
        </w:tc>
        <w:tc>
          <w:tcPr>
            <w:tcW w:w="1276" w:type="dxa"/>
            <w:shd w:val="clear" w:color="auto" w:fill="auto"/>
            <w:vAlign w:val="center"/>
          </w:tcPr>
          <w:p w:rsidR="00A76E1A" w:rsidRPr="00A76E1A" w:rsidRDefault="00A76E1A" w:rsidP="00A76E1A">
            <w:pPr>
              <w:autoSpaceDE/>
              <w:autoSpaceDN/>
              <w:ind w:left="-107" w:right="-108"/>
              <w:jc w:val="center"/>
              <w:rPr>
                <w:rFonts w:ascii="Tahoma" w:hAnsi="Tahoma" w:cs="Tahoma"/>
                <w:b/>
                <w:bCs/>
                <w:sz w:val="18"/>
                <w:szCs w:val="18"/>
              </w:rPr>
            </w:pPr>
            <w:r w:rsidRPr="00A76E1A">
              <w:rPr>
                <w:rFonts w:ascii="Tahoma" w:hAnsi="Tahoma" w:cs="Tahoma"/>
                <w:b/>
                <w:bCs/>
                <w:sz w:val="18"/>
                <w:szCs w:val="18"/>
              </w:rPr>
              <w:t>Κόστος Τακτικού Προσωπικού</w:t>
            </w:r>
          </w:p>
          <w:p w:rsidR="00A76E1A" w:rsidRPr="00A76E1A" w:rsidRDefault="00A76E1A" w:rsidP="00A76E1A">
            <w:pPr>
              <w:autoSpaceDE/>
              <w:autoSpaceDN/>
              <w:ind w:left="-107" w:right="-108"/>
              <w:jc w:val="center"/>
              <w:rPr>
                <w:rFonts w:ascii="Tahoma" w:hAnsi="Tahoma" w:cs="Tahoma"/>
                <w:b/>
                <w:bCs/>
                <w:sz w:val="18"/>
                <w:szCs w:val="18"/>
              </w:rPr>
            </w:pPr>
            <w:r w:rsidRPr="00A76E1A">
              <w:rPr>
                <w:rFonts w:ascii="Tahoma" w:hAnsi="Tahoma" w:cs="Tahoma"/>
                <w:b/>
                <w:bCs/>
                <w:sz w:val="18"/>
                <w:szCs w:val="18"/>
              </w:rPr>
              <w:t>(€)</w:t>
            </w:r>
          </w:p>
        </w:tc>
        <w:tc>
          <w:tcPr>
            <w:tcW w:w="1276" w:type="dxa"/>
            <w:shd w:val="clear" w:color="auto" w:fill="auto"/>
            <w:vAlign w:val="center"/>
          </w:tcPr>
          <w:p w:rsidR="00A76E1A" w:rsidRPr="00A76E1A" w:rsidRDefault="00A76E1A" w:rsidP="00A76E1A">
            <w:pPr>
              <w:autoSpaceDE/>
              <w:autoSpaceDN/>
              <w:ind w:left="-108" w:right="-135"/>
              <w:jc w:val="center"/>
              <w:rPr>
                <w:rFonts w:ascii="Tahoma" w:hAnsi="Tahoma" w:cs="Tahoma"/>
                <w:b/>
                <w:bCs/>
                <w:sz w:val="18"/>
                <w:szCs w:val="18"/>
              </w:rPr>
            </w:pPr>
            <w:r w:rsidRPr="00A76E1A">
              <w:rPr>
                <w:rFonts w:ascii="Tahoma" w:hAnsi="Tahoma" w:cs="Tahoma"/>
                <w:b/>
                <w:bCs/>
                <w:sz w:val="18"/>
                <w:szCs w:val="18"/>
              </w:rPr>
              <w:t>Εκτιμώμενη απασχόληση Έκτακτου Προσωπικού</w:t>
            </w:r>
          </w:p>
          <w:p w:rsidR="00A76E1A" w:rsidRPr="00A76E1A" w:rsidRDefault="00A76E1A" w:rsidP="00A76E1A">
            <w:pPr>
              <w:autoSpaceDE/>
              <w:autoSpaceDN/>
              <w:ind w:left="-108" w:right="-135"/>
              <w:jc w:val="center"/>
              <w:rPr>
                <w:rFonts w:ascii="Tahoma" w:hAnsi="Tahoma" w:cs="Tahoma"/>
                <w:b/>
                <w:bCs/>
                <w:sz w:val="18"/>
                <w:szCs w:val="18"/>
              </w:rPr>
            </w:pPr>
            <w:r w:rsidRPr="00A76E1A">
              <w:rPr>
                <w:rFonts w:ascii="Tahoma" w:hAnsi="Tahoma" w:cs="Tahoma"/>
                <w:b/>
                <w:bCs/>
                <w:sz w:val="18"/>
                <w:szCs w:val="18"/>
              </w:rPr>
              <w:t>(Μήνες)</w:t>
            </w:r>
          </w:p>
        </w:tc>
        <w:tc>
          <w:tcPr>
            <w:tcW w:w="1276" w:type="dxa"/>
            <w:shd w:val="clear" w:color="auto" w:fill="auto"/>
            <w:vAlign w:val="center"/>
          </w:tcPr>
          <w:p w:rsidR="00A76E1A" w:rsidRPr="00A76E1A" w:rsidRDefault="00A76E1A" w:rsidP="00A76E1A">
            <w:pPr>
              <w:autoSpaceDE/>
              <w:autoSpaceDN/>
              <w:ind w:left="-81" w:right="-108"/>
              <w:jc w:val="center"/>
              <w:rPr>
                <w:rFonts w:ascii="Tahoma" w:hAnsi="Tahoma" w:cs="Tahoma"/>
                <w:b/>
                <w:bCs/>
                <w:sz w:val="18"/>
                <w:szCs w:val="18"/>
              </w:rPr>
            </w:pPr>
            <w:r w:rsidRPr="00A76E1A">
              <w:rPr>
                <w:rFonts w:ascii="Tahoma" w:hAnsi="Tahoma" w:cs="Tahoma"/>
                <w:b/>
                <w:bCs/>
                <w:sz w:val="18"/>
                <w:szCs w:val="18"/>
              </w:rPr>
              <w:t>Κόστος Έκτακτου Προσωπικού</w:t>
            </w:r>
          </w:p>
          <w:p w:rsidR="00A76E1A" w:rsidRPr="00A76E1A" w:rsidRDefault="00A76E1A" w:rsidP="00A76E1A">
            <w:pPr>
              <w:autoSpaceDE/>
              <w:autoSpaceDN/>
              <w:ind w:left="-81" w:right="-108"/>
              <w:jc w:val="center"/>
              <w:rPr>
                <w:rFonts w:ascii="Tahoma" w:hAnsi="Tahoma" w:cs="Tahoma"/>
                <w:b/>
                <w:bCs/>
                <w:sz w:val="18"/>
                <w:szCs w:val="18"/>
              </w:rPr>
            </w:pPr>
            <w:r w:rsidRPr="00A76E1A">
              <w:rPr>
                <w:rFonts w:ascii="Tahoma" w:hAnsi="Tahoma" w:cs="Tahoma"/>
                <w:b/>
                <w:bCs/>
                <w:sz w:val="18"/>
                <w:szCs w:val="18"/>
              </w:rPr>
              <w:t>(€)</w:t>
            </w:r>
          </w:p>
        </w:tc>
        <w:tc>
          <w:tcPr>
            <w:tcW w:w="1134" w:type="dxa"/>
            <w:shd w:val="clear" w:color="auto" w:fill="auto"/>
            <w:vAlign w:val="center"/>
          </w:tcPr>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Κόστος Προμηθειών</w:t>
            </w:r>
          </w:p>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w:t>
            </w:r>
          </w:p>
        </w:tc>
        <w:tc>
          <w:tcPr>
            <w:tcW w:w="1134" w:type="dxa"/>
            <w:shd w:val="clear" w:color="auto" w:fill="auto"/>
            <w:vAlign w:val="center"/>
          </w:tcPr>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Κόστος Εξωτερικών Υπηρεσιών</w:t>
            </w:r>
          </w:p>
          <w:p w:rsidR="00A76E1A" w:rsidRPr="00A76E1A" w:rsidRDefault="00A76E1A" w:rsidP="00A76E1A">
            <w:pPr>
              <w:autoSpaceDE/>
              <w:autoSpaceDN/>
              <w:ind w:left="-108" w:right="-108"/>
              <w:jc w:val="center"/>
              <w:rPr>
                <w:rFonts w:ascii="Tahoma" w:hAnsi="Tahoma" w:cs="Tahoma"/>
                <w:b/>
                <w:bCs/>
                <w:sz w:val="18"/>
                <w:szCs w:val="18"/>
              </w:rPr>
            </w:pPr>
            <w:r w:rsidRPr="00A76E1A">
              <w:rPr>
                <w:rFonts w:ascii="Tahoma" w:hAnsi="Tahoma" w:cs="Tahoma"/>
                <w:b/>
                <w:bCs/>
                <w:sz w:val="18"/>
                <w:szCs w:val="18"/>
              </w:rPr>
              <w:t>(€)</w:t>
            </w:r>
          </w:p>
        </w:tc>
        <w:tc>
          <w:tcPr>
            <w:tcW w:w="992" w:type="dxa"/>
            <w:vMerge/>
            <w:shd w:val="clear" w:color="auto" w:fill="auto"/>
            <w:vAlign w:val="center"/>
          </w:tcPr>
          <w:p w:rsidR="00A76E1A" w:rsidRPr="00A76E1A" w:rsidRDefault="00A76E1A" w:rsidP="00A76E1A">
            <w:pPr>
              <w:autoSpaceDE/>
              <w:autoSpaceDN/>
              <w:jc w:val="center"/>
              <w:rPr>
                <w:rFonts w:ascii="Tahoma" w:hAnsi="Tahoma" w:cs="Tahoma"/>
                <w:b/>
                <w:bCs/>
                <w:color w:val="00B050"/>
                <w:sz w:val="18"/>
                <w:szCs w:val="18"/>
              </w:rPr>
            </w:pPr>
          </w:p>
        </w:tc>
        <w:tc>
          <w:tcPr>
            <w:tcW w:w="992" w:type="dxa"/>
            <w:vMerge/>
            <w:shd w:val="clear" w:color="auto" w:fill="auto"/>
            <w:vAlign w:val="center"/>
          </w:tcPr>
          <w:p w:rsidR="00A76E1A" w:rsidRPr="00A76E1A" w:rsidRDefault="00A76E1A" w:rsidP="00A76E1A">
            <w:pPr>
              <w:autoSpaceDE/>
              <w:autoSpaceDN/>
              <w:jc w:val="center"/>
              <w:rPr>
                <w:rFonts w:ascii="Tahoma" w:hAnsi="Tahoma" w:cs="Tahoma"/>
                <w:b/>
                <w:bCs/>
                <w:color w:val="00B050"/>
                <w:sz w:val="18"/>
                <w:szCs w:val="18"/>
              </w:rPr>
            </w:pPr>
          </w:p>
        </w:tc>
        <w:tc>
          <w:tcPr>
            <w:tcW w:w="1276" w:type="dxa"/>
            <w:vMerge/>
            <w:shd w:val="clear" w:color="auto" w:fill="auto"/>
            <w:vAlign w:val="center"/>
          </w:tcPr>
          <w:p w:rsidR="00A76E1A" w:rsidRPr="00A76E1A" w:rsidRDefault="00A76E1A" w:rsidP="00A76E1A">
            <w:pPr>
              <w:autoSpaceDE/>
              <w:autoSpaceDN/>
              <w:jc w:val="center"/>
              <w:rPr>
                <w:rFonts w:ascii="Tahoma" w:hAnsi="Tahoma" w:cs="Tahoma"/>
                <w:b/>
                <w:bCs/>
                <w:color w:val="00B050"/>
                <w:shd w:val="clear" w:color="auto" w:fill="F3F3F3"/>
              </w:rPr>
            </w:pPr>
          </w:p>
        </w:tc>
      </w:tr>
      <w:tr w:rsidR="00A76E1A" w:rsidRPr="00A76E1A" w:rsidTr="00DD0F27">
        <w:trPr>
          <w:trHeight w:val="1167"/>
        </w:trPr>
        <w:tc>
          <w:tcPr>
            <w:tcW w:w="3057" w:type="dxa"/>
            <w:tcBorders>
              <w:bottom w:val="single" w:sz="4" w:space="0" w:color="auto"/>
            </w:tcBorders>
            <w:shd w:val="clear" w:color="auto" w:fill="auto"/>
            <w:vAlign w:val="center"/>
          </w:tcPr>
          <w:p w:rsidR="00A76E1A" w:rsidRPr="00A76E1A" w:rsidRDefault="00A76E1A" w:rsidP="00A76E1A">
            <w:pPr>
              <w:autoSpaceDE/>
              <w:autoSpaceDN/>
              <w:ind w:left="-28"/>
              <w:rPr>
                <w:rFonts w:ascii="Tahoma" w:hAnsi="Tahoma" w:cs="Tahoma"/>
                <w:sz w:val="16"/>
                <w:szCs w:val="16"/>
              </w:rPr>
            </w:pPr>
            <w:r w:rsidRPr="00A76E1A">
              <w:rPr>
                <w:rFonts w:ascii="Tahoma" w:hAnsi="Tahoma" w:cs="Tahoma"/>
                <w:sz w:val="16"/>
                <w:szCs w:val="16"/>
              </w:rPr>
              <w:t>ΠΕ 1: Πλάνο Δημοσιότητας - Υποδοχή -Ενημέρωση - Υποστήριξη  των πολιτών</w:t>
            </w:r>
          </w:p>
        </w:tc>
        <w:tc>
          <w:tcPr>
            <w:tcW w:w="1276" w:type="dxa"/>
            <w:tcBorders>
              <w:bottom w:val="single" w:sz="4" w:space="0" w:color="auto"/>
            </w:tcBorders>
            <w:shd w:val="clear" w:color="auto" w:fill="auto"/>
            <w:vAlign w:val="center"/>
          </w:tcPr>
          <w:p w:rsidR="00A76E1A" w:rsidRPr="00A76E1A" w:rsidRDefault="00A76E1A" w:rsidP="00A76E1A">
            <w:pPr>
              <w:autoSpaceDE/>
              <w:autoSpaceDN/>
              <w:jc w:val="both"/>
              <w:rPr>
                <w:rFonts w:ascii="Tahoma" w:hAnsi="Tahoma" w:cs="Tahoma"/>
                <w:sz w:val="18"/>
                <w:szCs w:val="18"/>
              </w:rPr>
            </w:pPr>
            <w:r w:rsidRPr="00A76E1A">
              <w:rPr>
                <w:rFonts w:ascii="Tahoma" w:hAnsi="Tahoma" w:cs="Tahoma"/>
                <w:sz w:val="18"/>
                <w:szCs w:val="18"/>
              </w:rPr>
              <w:t>Π.1.1</w:t>
            </w:r>
          </w:p>
          <w:p w:rsidR="00A76E1A" w:rsidRPr="00A76E1A" w:rsidRDefault="00A76E1A" w:rsidP="00A76E1A">
            <w:pPr>
              <w:autoSpaceDE/>
              <w:autoSpaceDN/>
              <w:jc w:val="both"/>
              <w:rPr>
                <w:rFonts w:ascii="Tahoma" w:hAnsi="Tahoma" w:cs="Tahoma"/>
                <w:sz w:val="18"/>
                <w:szCs w:val="18"/>
              </w:rPr>
            </w:pPr>
            <w:r w:rsidRPr="00A76E1A">
              <w:rPr>
                <w:rFonts w:ascii="Tahoma" w:hAnsi="Tahoma" w:cs="Tahoma"/>
                <w:sz w:val="18"/>
                <w:szCs w:val="18"/>
              </w:rPr>
              <w:t xml:space="preserve">Π.1.2 </w:t>
            </w:r>
          </w:p>
          <w:p w:rsidR="00A76E1A" w:rsidRPr="00A76E1A" w:rsidRDefault="00A76E1A" w:rsidP="00A76E1A">
            <w:pPr>
              <w:autoSpaceDE/>
              <w:autoSpaceDN/>
              <w:jc w:val="both"/>
              <w:rPr>
                <w:rFonts w:ascii="Tahoma" w:hAnsi="Tahoma" w:cs="Tahoma"/>
                <w:sz w:val="18"/>
                <w:szCs w:val="18"/>
              </w:rPr>
            </w:pPr>
            <w:r w:rsidRPr="00A76E1A">
              <w:rPr>
                <w:rFonts w:ascii="Tahoma" w:hAnsi="Tahoma" w:cs="Tahoma"/>
                <w:sz w:val="18"/>
                <w:szCs w:val="18"/>
              </w:rPr>
              <w:t>Π.1.3</w:t>
            </w:r>
          </w:p>
          <w:p w:rsidR="00A76E1A" w:rsidRPr="00A76E1A" w:rsidRDefault="00A76E1A" w:rsidP="00A76E1A">
            <w:pPr>
              <w:autoSpaceDE/>
              <w:autoSpaceDN/>
              <w:jc w:val="both"/>
              <w:rPr>
                <w:rFonts w:ascii="Tahoma" w:hAnsi="Tahoma" w:cs="Tahoma"/>
                <w:sz w:val="18"/>
                <w:szCs w:val="18"/>
              </w:rPr>
            </w:pPr>
            <w:r w:rsidRPr="00A76E1A">
              <w:rPr>
                <w:rFonts w:ascii="Tahoma" w:hAnsi="Tahoma" w:cs="Tahoma"/>
                <w:sz w:val="18"/>
                <w:szCs w:val="18"/>
              </w:rPr>
              <w:t xml:space="preserve">Π.1.4 </w:t>
            </w:r>
          </w:p>
          <w:p w:rsidR="00A76E1A" w:rsidRPr="00A76E1A" w:rsidRDefault="00A76E1A" w:rsidP="00A76E1A">
            <w:pPr>
              <w:autoSpaceDE/>
              <w:autoSpaceDN/>
              <w:jc w:val="both"/>
              <w:rPr>
                <w:rFonts w:ascii="Tahoma" w:hAnsi="Tahoma" w:cs="Tahoma"/>
                <w:sz w:val="18"/>
                <w:szCs w:val="18"/>
              </w:rPr>
            </w:pPr>
            <w:r w:rsidRPr="00A76E1A">
              <w:rPr>
                <w:rFonts w:ascii="Tahoma" w:hAnsi="Tahoma" w:cs="Tahoma"/>
                <w:sz w:val="18"/>
                <w:szCs w:val="18"/>
              </w:rPr>
              <w:t>Π.1.5</w:t>
            </w:r>
          </w:p>
        </w:tc>
        <w:tc>
          <w:tcPr>
            <w:tcW w:w="1275" w:type="dxa"/>
            <w:vMerge w:val="restart"/>
            <w:tcBorders>
              <w:bottom w:val="single" w:sz="4" w:space="0" w:color="auto"/>
            </w:tcBorders>
            <w:shd w:val="clear" w:color="auto" w:fill="FFFF00"/>
            <w:noWrap/>
            <w:vAlign w:val="center"/>
          </w:tcPr>
          <w:p w:rsidR="00A76E1A" w:rsidRPr="00A76E1A" w:rsidRDefault="00A76E1A" w:rsidP="00A76E1A">
            <w:pPr>
              <w:autoSpaceDE/>
              <w:autoSpaceDN/>
              <w:snapToGrid w:val="0"/>
              <w:jc w:val="center"/>
              <w:rPr>
                <w:rFonts w:ascii="Tahoma" w:hAnsi="Tahoma" w:cs="Tahoma"/>
                <w:strike/>
                <w:color w:val="FF0000"/>
                <w:sz w:val="16"/>
                <w:szCs w:val="16"/>
              </w:rPr>
            </w:pPr>
          </w:p>
          <w:p w:rsidR="00A76E1A" w:rsidRPr="00A76E1A" w:rsidRDefault="00A76E1A" w:rsidP="00A76E1A">
            <w:pPr>
              <w:autoSpaceDE/>
              <w:autoSpaceDN/>
              <w:snapToGrid w:val="0"/>
              <w:jc w:val="center"/>
              <w:rPr>
                <w:rFonts w:ascii="Tahoma" w:hAnsi="Tahoma" w:cs="Tahoma"/>
                <w:bCs/>
                <w:color w:val="FF0000"/>
                <w:sz w:val="18"/>
                <w:szCs w:val="18"/>
                <w:lang w:val="en-US"/>
              </w:rPr>
            </w:pPr>
            <w:r w:rsidRPr="00A76E1A">
              <w:rPr>
                <w:rFonts w:ascii="Tahoma" w:hAnsi="Tahoma" w:cs="Tahoma"/>
                <w:bCs/>
                <w:color w:val="000000" w:themeColor="text1"/>
                <w:sz w:val="18"/>
                <w:szCs w:val="18"/>
                <w:lang w:val="en-US"/>
              </w:rPr>
              <w:t>186</w:t>
            </w:r>
          </w:p>
        </w:tc>
        <w:tc>
          <w:tcPr>
            <w:tcW w:w="1276" w:type="dxa"/>
            <w:vMerge w:val="restart"/>
            <w:tcBorders>
              <w:bottom w:val="single" w:sz="4" w:space="0" w:color="auto"/>
            </w:tcBorders>
            <w:shd w:val="clear" w:color="auto" w:fill="FFFF00"/>
            <w:vAlign w:val="center"/>
          </w:tcPr>
          <w:p w:rsidR="00A76E1A" w:rsidRPr="00A76E1A" w:rsidRDefault="00A76E1A" w:rsidP="00A76E1A">
            <w:pPr>
              <w:autoSpaceDE/>
              <w:autoSpaceDN/>
              <w:jc w:val="center"/>
              <w:rPr>
                <w:rFonts w:ascii="Tahoma" w:hAnsi="Tahoma" w:cs="Tahoma"/>
                <w:color w:val="FF0000"/>
                <w:sz w:val="18"/>
                <w:szCs w:val="18"/>
              </w:rPr>
            </w:pPr>
            <w:r w:rsidRPr="00A76E1A">
              <w:rPr>
                <w:rFonts w:ascii="Tahoma" w:hAnsi="Tahoma" w:cs="Tahoma"/>
                <w:color w:val="000000" w:themeColor="text1"/>
                <w:sz w:val="18"/>
                <w:szCs w:val="18"/>
              </w:rPr>
              <w:t>0,00</w:t>
            </w:r>
          </w:p>
        </w:tc>
        <w:tc>
          <w:tcPr>
            <w:tcW w:w="1276" w:type="dxa"/>
            <w:vMerge w:val="restart"/>
            <w:tcBorders>
              <w:bottom w:val="single" w:sz="4" w:space="0" w:color="auto"/>
            </w:tcBorders>
            <w:shd w:val="clear" w:color="auto" w:fill="FFFF00"/>
            <w:noWrap/>
            <w:vAlign w:val="center"/>
          </w:tcPr>
          <w:p w:rsidR="00A76E1A" w:rsidRPr="00A76E1A" w:rsidRDefault="00A76E1A" w:rsidP="00A76E1A">
            <w:pPr>
              <w:autoSpaceDE/>
              <w:autoSpaceDN/>
              <w:jc w:val="center"/>
              <w:rPr>
                <w:rFonts w:ascii="Tahoma" w:hAnsi="Tahoma" w:cs="Tahoma"/>
                <w:bCs/>
                <w:color w:val="FF0000"/>
                <w:sz w:val="18"/>
                <w:szCs w:val="18"/>
                <w:lang w:val="en-US"/>
              </w:rPr>
            </w:pPr>
            <w:r w:rsidRPr="00A76E1A">
              <w:rPr>
                <w:rFonts w:ascii="Tahoma" w:hAnsi="Tahoma" w:cs="Tahoma"/>
                <w:bCs/>
                <w:color w:val="000000" w:themeColor="text1"/>
                <w:sz w:val="18"/>
                <w:szCs w:val="18"/>
                <w:lang w:val="en-US"/>
              </w:rPr>
              <w:t>576</w:t>
            </w:r>
          </w:p>
        </w:tc>
        <w:tc>
          <w:tcPr>
            <w:tcW w:w="1276" w:type="dxa"/>
            <w:vMerge w:val="restart"/>
            <w:tcBorders>
              <w:bottom w:val="single" w:sz="4" w:space="0" w:color="auto"/>
            </w:tcBorders>
            <w:shd w:val="clear" w:color="auto" w:fill="FFFF00"/>
            <w:vAlign w:val="center"/>
          </w:tcPr>
          <w:p w:rsidR="00A76E1A" w:rsidRPr="00A76E1A" w:rsidRDefault="00A76E1A" w:rsidP="00A76E1A">
            <w:pPr>
              <w:autoSpaceDE/>
              <w:autoSpaceDN/>
              <w:jc w:val="center"/>
              <w:rPr>
                <w:rFonts w:ascii="Tahoma" w:hAnsi="Tahoma" w:cs="Tahoma"/>
                <w:color w:val="FF0000"/>
                <w:sz w:val="18"/>
                <w:szCs w:val="18"/>
              </w:rPr>
            </w:pPr>
            <w:r w:rsidRPr="00A76E1A">
              <w:rPr>
                <w:rFonts w:ascii="Tahoma" w:hAnsi="Tahoma" w:cs="Tahoma"/>
                <w:b/>
                <w:color w:val="000000" w:themeColor="text1"/>
                <w:sz w:val="18"/>
                <w:szCs w:val="18"/>
                <w:lang w:eastAsia="ar-SA"/>
              </w:rPr>
              <w:t>696.400,00€</w:t>
            </w:r>
          </w:p>
        </w:tc>
        <w:tc>
          <w:tcPr>
            <w:tcW w:w="4252" w:type="dxa"/>
            <w:gridSpan w:val="4"/>
            <w:vMerge w:val="restart"/>
            <w:shd w:val="clear" w:color="auto" w:fill="FFFF00"/>
            <w:noWrap/>
            <w:vAlign w:val="center"/>
          </w:tcPr>
          <w:p w:rsidR="00A76E1A" w:rsidRPr="00A76E1A" w:rsidRDefault="00A76E1A" w:rsidP="00A76E1A">
            <w:pPr>
              <w:autoSpaceDE/>
              <w:autoSpaceDN/>
              <w:ind w:left="-108" w:right="-108"/>
              <w:jc w:val="center"/>
              <w:rPr>
                <w:rFonts w:ascii="Tahoma" w:hAnsi="Tahoma" w:cs="Tahoma"/>
                <w:color w:val="FF0000"/>
                <w:sz w:val="18"/>
                <w:szCs w:val="18"/>
              </w:rPr>
            </w:pPr>
            <w:r w:rsidRPr="00A76E1A">
              <w:rPr>
                <w:rFonts w:ascii="Tahoma" w:hAnsi="Tahoma" w:cs="Tahoma"/>
                <w:color w:val="000000" w:themeColor="text1"/>
                <w:sz w:val="18"/>
                <w:szCs w:val="18"/>
                <w:u w:val="single"/>
              </w:rPr>
              <w:t>Δαπάνες Βάσει Απλοποιημένου Κόστους</w:t>
            </w:r>
            <w:r w:rsidRPr="00A76E1A">
              <w:rPr>
                <w:rFonts w:ascii="Tahoma" w:hAnsi="Tahoma" w:cs="Tahoma"/>
                <w:color w:val="000000" w:themeColor="text1"/>
                <w:sz w:val="18"/>
                <w:szCs w:val="18"/>
              </w:rPr>
              <w:t>: Δαπάνες υπολογιζόμενες 20% επί των άμεσων δαπανών προσωπικού</w:t>
            </w:r>
          </w:p>
        </w:tc>
        <w:tc>
          <w:tcPr>
            <w:tcW w:w="1276" w:type="dxa"/>
            <w:vMerge w:val="restart"/>
            <w:tcBorders>
              <w:bottom w:val="single" w:sz="4" w:space="0" w:color="auto"/>
            </w:tcBorders>
            <w:shd w:val="clear" w:color="auto" w:fill="FFFF00"/>
            <w:noWrap/>
            <w:vAlign w:val="center"/>
          </w:tcPr>
          <w:p w:rsidR="00A76E1A" w:rsidRPr="00A76E1A" w:rsidRDefault="00A76E1A" w:rsidP="00A76E1A">
            <w:pPr>
              <w:autoSpaceDE/>
              <w:autoSpaceDN/>
              <w:jc w:val="center"/>
              <w:rPr>
                <w:rFonts w:ascii="Tahoma" w:hAnsi="Tahoma" w:cs="Tahoma"/>
                <w:color w:val="FF0000"/>
                <w:sz w:val="18"/>
                <w:szCs w:val="18"/>
              </w:rPr>
            </w:pPr>
            <w:r w:rsidRPr="00A76E1A">
              <w:rPr>
                <w:rFonts w:ascii="Tahoma" w:hAnsi="Tahoma" w:cs="Tahoma"/>
                <w:b/>
                <w:color w:val="000000" w:themeColor="text1"/>
                <w:sz w:val="18"/>
                <w:szCs w:val="18"/>
                <w:lang w:eastAsia="ar-SA"/>
              </w:rPr>
              <w:t>696.400,00€</w:t>
            </w:r>
          </w:p>
        </w:tc>
      </w:tr>
      <w:tr w:rsidR="00A76E1A" w:rsidRPr="00A76E1A" w:rsidTr="00DD0F27">
        <w:trPr>
          <w:trHeight w:val="1543"/>
        </w:trPr>
        <w:tc>
          <w:tcPr>
            <w:tcW w:w="3057" w:type="dxa"/>
            <w:shd w:val="clear" w:color="auto" w:fill="auto"/>
            <w:vAlign w:val="center"/>
          </w:tcPr>
          <w:p w:rsidR="00A76E1A" w:rsidRPr="00A76E1A" w:rsidRDefault="00A76E1A" w:rsidP="00A76E1A">
            <w:pPr>
              <w:autoSpaceDE/>
              <w:autoSpaceDN/>
              <w:ind w:left="-28"/>
              <w:rPr>
                <w:rFonts w:ascii="Tahoma" w:hAnsi="Tahoma" w:cs="Tahoma"/>
                <w:sz w:val="16"/>
                <w:szCs w:val="16"/>
              </w:rPr>
            </w:pPr>
            <w:r w:rsidRPr="00A76E1A">
              <w:rPr>
                <w:rFonts w:ascii="Tahoma" w:hAnsi="Tahoma" w:cs="Tahoma"/>
                <w:sz w:val="16"/>
                <w:szCs w:val="16"/>
              </w:rPr>
              <w:t>ΠΕ 2:  Συνεργασία με Υπηρεσίες και Δομές και Συνεργασία και παραπομπή αιτημάτων σε άλλες σχετικές δομές, υπηρεσίες</w:t>
            </w:r>
            <w:r w:rsidRPr="00A76E1A">
              <w:rPr>
                <w:rFonts w:ascii="Tahoma" w:hAnsi="Tahoma" w:cs="Tahoma"/>
                <w:b/>
                <w:i/>
                <w:sz w:val="22"/>
                <w:szCs w:val="22"/>
              </w:rPr>
              <w:t xml:space="preserve"> </w:t>
            </w:r>
            <w:r w:rsidRPr="00A76E1A">
              <w:rPr>
                <w:rFonts w:ascii="Tahoma" w:hAnsi="Tahoma" w:cs="Tahoma"/>
                <w:sz w:val="16"/>
                <w:szCs w:val="16"/>
              </w:rPr>
              <w:t>και φορείς (Συμβούλια Ένταξης Μεταναστών, Συλλόγους Μεταναστών/Δικαιούχων Διεθνούς Προστασίας, ΜΚΟ, Κοινωνικές Υπηρεσίες)</w:t>
            </w:r>
          </w:p>
        </w:tc>
        <w:tc>
          <w:tcPr>
            <w:tcW w:w="1276" w:type="dxa"/>
            <w:shd w:val="clear" w:color="auto" w:fill="auto"/>
            <w:vAlign w:val="center"/>
          </w:tcPr>
          <w:p w:rsidR="00A76E1A" w:rsidRPr="00A76E1A" w:rsidRDefault="00A76E1A" w:rsidP="00A76E1A">
            <w:pPr>
              <w:autoSpaceDE/>
              <w:autoSpaceDN/>
              <w:spacing w:after="120"/>
              <w:jc w:val="both"/>
              <w:rPr>
                <w:rFonts w:ascii="Tahoma" w:hAnsi="Tahoma" w:cs="Tahoma"/>
                <w:sz w:val="18"/>
                <w:szCs w:val="18"/>
              </w:rPr>
            </w:pPr>
            <w:r w:rsidRPr="00A76E1A">
              <w:rPr>
                <w:rFonts w:ascii="Tahoma" w:hAnsi="Tahoma" w:cs="Tahoma"/>
                <w:sz w:val="18"/>
                <w:szCs w:val="18"/>
              </w:rPr>
              <w:t xml:space="preserve">Π.2.1 </w:t>
            </w:r>
          </w:p>
          <w:p w:rsidR="00A76E1A" w:rsidRPr="00A76E1A" w:rsidRDefault="00A76E1A" w:rsidP="00A76E1A">
            <w:pPr>
              <w:autoSpaceDE/>
              <w:autoSpaceDN/>
              <w:spacing w:after="120"/>
              <w:jc w:val="both"/>
              <w:rPr>
                <w:rFonts w:ascii="Tahoma" w:hAnsi="Tahoma" w:cs="Tahoma"/>
                <w:sz w:val="18"/>
                <w:szCs w:val="18"/>
              </w:rPr>
            </w:pPr>
            <w:r w:rsidRPr="00A76E1A">
              <w:rPr>
                <w:rFonts w:ascii="Tahoma" w:hAnsi="Tahoma" w:cs="Tahoma"/>
                <w:sz w:val="18"/>
                <w:szCs w:val="18"/>
              </w:rPr>
              <w:t>Π.2.2</w:t>
            </w:r>
          </w:p>
          <w:p w:rsidR="00A76E1A" w:rsidRPr="00A76E1A" w:rsidRDefault="00A76E1A" w:rsidP="00A76E1A">
            <w:pPr>
              <w:autoSpaceDE/>
              <w:autoSpaceDN/>
              <w:spacing w:line="360" w:lineRule="auto"/>
              <w:jc w:val="both"/>
              <w:rPr>
                <w:rFonts w:ascii="Tahoma" w:hAnsi="Tahoma" w:cs="Tahoma"/>
                <w:sz w:val="18"/>
                <w:szCs w:val="18"/>
              </w:rPr>
            </w:pPr>
          </w:p>
        </w:tc>
        <w:tc>
          <w:tcPr>
            <w:tcW w:w="1275" w:type="dxa"/>
            <w:vMerge/>
            <w:shd w:val="clear" w:color="auto" w:fill="FFFF00"/>
            <w:noWrap/>
            <w:vAlign w:val="center"/>
          </w:tcPr>
          <w:p w:rsidR="00A76E1A" w:rsidRPr="00A76E1A" w:rsidRDefault="00A76E1A" w:rsidP="00A76E1A">
            <w:pPr>
              <w:autoSpaceDE/>
              <w:autoSpaceDN/>
              <w:jc w:val="center"/>
              <w:rPr>
                <w:rFonts w:ascii="Tahoma" w:hAnsi="Tahoma" w:cs="Tahoma"/>
                <w:bCs/>
                <w:sz w:val="18"/>
                <w:szCs w:val="18"/>
              </w:rPr>
            </w:pPr>
          </w:p>
        </w:tc>
        <w:tc>
          <w:tcPr>
            <w:tcW w:w="1276" w:type="dxa"/>
            <w:vMerge/>
            <w:shd w:val="clear" w:color="auto" w:fill="FFFF00"/>
            <w:vAlign w:val="center"/>
          </w:tcPr>
          <w:p w:rsidR="00A76E1A" w:rsidRPr="00A76E1A" w:rsidRDefault="00A76E1A" w:rsidP="00A76E1A">
            <w:pPr>
              <w:autoSpaceDE/>
              <w:autoSpaceDN/>
              <w:jc w:val="center"/>
              <w:rPr>
                <w:rFonts w:ascii="Tahoma" w:hAnsi="Tahoma" w:cs="Tahoma"/>
                <w:sz w:val="18"/>
                <w:szCs w:val="18"/>
              </w:rPr>
            </w:pPr>
          </w:p>
        </w:tc>
        <w:tc>
          <w:tcPr>
            <w:tcW w:w="1276" w:type="dxa"/>
            <w:vMerge/>
            <w:shd w:val="clear" w:color="auto" w:fill="FFFF00"/>
            <w:noWrap/>
            <w:vAlign w:val="center"/>
          </w:tcPr>
          <w:p w:rsidR="00A76E1A" w:rsidRPr="00A76E1A" w:rsidRDefault="00A76E1A" w:rsidP="00A76E1A">
            <w:pPr>
              <w:autoSpaceDE/>
              <w:autoSpaceDN/>
              <w:jc w:val="center"/>
              <w:rPr>
                <w:rFonts w:ascii="Tahoma" w:hAnsi="Tahoma" w:cs="Tahoma"/>
                <w:bCs/>
                <w:sz w:val="18"/>
                <w:szCs w:val="18"/>
              </w:rPr>
            </w:pPr>
          </w:p>
        </w:tc>
        <w:tc>
          <w:tcPr>
            <w:tcW w:w="1276" w:type="dxa"/>
            <w:vMerge/>
            <w:shd w:val="clear" w:color="auto" w:fill="FFFF00"/>
            <w:vAlign w:val="center"/>
          </w:tcPr>
          <w:p w:rsidR="00A76E1A" w:rsidRPr="00A76E1A" w:rsidRDefault="00A76E1A" w:rsidP="00A76E1A">
            <w:pPr>
              <w:autoSpaceDE/>
              <w:autoSpaceDN/>
              <w:jc w:val="center"/>
              <w:rPr>
                <w:rFonts w:ascii="Tahoma" w:hAnsi="Tahoma" w:cs="Tahoma"/>
                <w:sz w:val="18"/>
                <w:szCs w:val="18"/>
              </w:rPr>
            </w:pPr>
          </w:p>
        </w:tc>
        <w:tc>
          <w:tcPr>
            <w:tcW w:w="4252" w:type="dxa"/>
            <w:gridSpan w:val="4"/>
            <w:vMerge/>
            <w:shd w:val="clear" w:color="auto" w:fill="FFFF00"/>
            <w:noWrap/>
            <w:vAlign w:val="center"/>
          </w:tcPr>
          <w:p w:rsidR="00A76E1A" w:rsidRPr="00A76E1A" w:rsidRDefault="00A76E1A" w:rsidP="00A76E1A">
            <w:pPr>
              <w:autoSpaceDE/>
              <w:autoSpaceDN/>
              <w:jc w:val="center"/>
              <w:rPr>
                <w:rFonts w:ascii="Tahoma" w:hAnsi="Tahoma" w:cs="Tahoma"/>
                <w:bCs/>
                <w:sz w:val="18"/>
                <w:szCs w:val="18"/>
              </w:rPr>
            </w:pPr>
          </w:p>
        </w:tc>
        <w:tc>
          <w:tcPr>
            <w:tcW w:w="1276" w:type="dxa"/>
            <w:vMerge/>
            <w:shd w:val="clear" w:color="auto" w:fill="FFFF00"/>
            <w:noWrap/>
            <w:vAlign w:val="center"/>
          </w:tcPr>
          <w:p w:rsidR="00A76E1A" w:rsidRPr="00A76E1A" w:rsidRDefault="00A76E1A" w:rsidP="00A76E1A">
            <w:pPr>
              <w:autoSpaceDE/>
              <w:autoSpaceDN/>
              <w:jc w:val="center"/>
              <w:rPr>
                <w:rFonts w:ascii="Tahoma" w:hAnsi="Tahoma" w:cs="Tahoma"/>
                <w:sz w:val="18"/>
                <w:szCs w:val="18"/>
              </w:rPr>
            </w:pPr>
          </w:p>
        </w:tc>
      </w:tr>
      <w:tr w:rsidR="00A76E1A" w:rsidRPr="00A76E1A" w:rsidTr="00DD0F27">
        <w:trPr>
          <w:trHeight w:val="842"/>
        </w:trPr>
        <w:tc>
          <w:tcPr>
            <w:tcW w:w="3057" w:type="dxa"/>
            <w:shd w:val="clear" w:color="auto" w:fill="auto"/>
            <w:vAlign w:val="center"/>
          </w:tcPr>
          <w:p w:rsidR="00A76E1A" w:rsidRPr="00A76E1A" w:rsidRDefault="00A76E1A" w:rsidP="00A76E1A">
            <w:pPr>
              <w:autoSpaceDE/>
              <w:autoSpaceDN/>
              <w:ind w:left="-28"/>
              <w:rPr>
                <w:rFonts w:ascii="Tahoma" w:hAnsi="Tahoma" w:cs="Tahoma"/>
              </w:rPr>
            </w:pPr>
            <w:r w:rsidRPr="00A76E1A">
              <w:rPr>
                <w:rFonts w:ascii="Tahoma" w:hAnsi="Tahoma" w:cs="Tahoma"/>
                <w:sz w:val="16"/>
                <w:szCs w:val="16"/>
              </w:rPr>
              <w:t>ΠΕ 3: Παροχή Υπηρεσιών βελτίωσης του βιοτικού επιπέδου και διασφάλισης της κοινωνικής ένταξης των ωφελούμενων</w:t>
            </w:r>
          </w:p>
        </w:tc>
        <w:tc>
          <w:tcPr>
            <w:tcW w:w="1276" w:type="dxa"/>
            <w:shd w:val="clear" w:color="auto" w:fill="auto"/>
            <w:vAlign w:val="center"/>
          </w:tcPr>
          <w:p w:rsidR="00A76E1A" w:rsidRPr="00A76E1A" w:rsidRDefault="00A76E1A" w:rsidP="00A76E1A">
            <w:pPr>
              <w:autoSpaceDE/>
              <w:autoSpaceDN/>
              <w:jc w:val="both"/>
              <w:rPr>
                <w:rFonts w:ascii="Tahoma" w:hAnsi="Tahoma" w:cs="Tahoma"/>
                <w:sz w:val="18"/>
                <w:szCs w:val="18"/>
              </w:rPr>
            </w:pPr>
          </w:p>
          <w:p w:rsidR="00A76E1A" w:rsidRPr="00A76E1A" w:rsidRDefault="00A76E1A" w:rsidP="00A76E1A">
            <w:pPr>
              <w:autoSpaceDE/>
              <w:autoSpaceDN/>
              <w:jc w:val="both"/>
              <w:rPr>
                <w:rFonts w:ascii="Tahoma" w:hAnsi="Tahoma" w:cs="Tahoma"/>
                <w:sz w:val="18"/>
                <w:szCs w:val="18"/>
              </w:rPr>
            </w:pPr>
            <w:r w:rsidRPr="00A76E1A">
              <w:rPr>
                <w:rFonts w:ascii="Tahoma" w:hAnsi="Tahoma" w:cs="Tahoma"/>
                <w:sz w:val="18"/>
                <w:szCs w:val="18"/>
              </w:rPr>
              <w:t xml:space="preserve">Π.3.1 </w:t>
            </w:r>
          </w:p>
          <w:p w:rsidR="00A76E1A" w:rsidRPr="00A76E1A" w:rsidRDefault="00A76E1A" w:rsidP="00A76E1A">
            <w:pPr>
              <w:autoSpaceDE/>
              <w:autoSpaceDN/>
              <w:spacing w:after="120"/>
              <w:jc w:val="both"/>
              <w:rPr>
                <w:rFonts w:ascii="Tahoma" w:hAnsi="Tahoma" w:cs="Tahoma"/>
                <w:sz w:val="18"/>
                <w:szCs w:val="18"/>
              </w:rPr>
            </w:pPr>
            <w:r w:rsidRPr="00A76E1A">
              <w:rPr>
                <w:rFonts w:ascii="Tahoma" w:hAnsi="Tahoma" w:cs="Tahoma"/>
                <w:sz w:val="18"/>
                <w:szCs w:val="18"/>
              </w:rPr>
              <w:t>Π.3.2</w:t>
            </w:r>
          </w:p>
        </w:tc>
        <w:tc>
          <w:tcPr>
            <w:tcW w:w="1275" w:type="dxa"/>
            <w:vMerge/>
            <w:shd w:val="clear" w:color="auto" w:fill="auto"/>
            <w:noWrap/>
            <w:vAlign w:val="center"/>
          </w:tcPr>
          <w:p w:rsidR="00A76E1A" w:rsidRPr="00A76E1A" w:rsidRDefault="00A76E1A" w:rsidP="00A76E1A">
            <w:pPr>
              <w:autoSpaceDE/>
              <w:autoSpaceDN/>
              <w:jc w:val="center"/>
              <w:rPr>
                <w:rFonts w:ascii="Tahoma" w:hAnsi="Tahoma" w:cs="Tahoma"/>
                <w:bCs/>
                <w:sz w:val="18"/>
                <w:szCs w:val="18"/>
              </w:rPr>
            </w:pPr>
          </w:p>
        </w:tc>
        <w:tc>
          <w:tcPr>
            <w:tcW w:w="1276" w:type="dxa"/>
            <w:vMerge/>
            <w:shd w:val="clear" w:color="auto" w:fill="auto"/>
            <w:vAlign w:val="center"/>
          </w:tcPr>
          <w:p w:rsidR="00A76E1A" w:rsidRPr="00A76E1A" w:rsidRDefault="00A76E1A" w:rsidP="00A76E1A">
            <w:pPr>
              <w:autoSpaceDE/>
              <w:autoSpaceDN/>
              <w:jc w:val="center"/>
              <w:rPr>
                <w:rFonts w:ascii="Tahoma" w:hAnsi="Tahoma" w:cs="Tahoma"/>
                <w:sz w:val="18"/>
                <w:szCs w:val="18"/>
              </w:rPr>
            </w:pPr>
          </w:p>
        </w:tc>
        <w:tc>
          <w:tcPr>
            <w:tcW w:w="1276" w:type="dxa"/>
            <w:vMerge/>
            <w:shd w:val="clear" w:color="auto" w:fill="auto"/>
            <w:noWrap/>
            <w:vAlign w:val="center"/>
          </w:tcPr>
          <w:p w:rsidR="00A76E1A" w:rsidRPr="00A76E1A" w:rsidRDefault="00A76E1A" w:rsidP="00A76E1A">
            <w:pPr>
              <w:autoSpaceDE/>
              <w:autoSpaceDN/>
              <w:jc w:val="center"/>
              <w:rPr>
                <w:rFonts w:ascii="Tahoma" w:hAnsi="Tahoma" w:cs="Tahoma"/>
                <w:bCs/>
                <w:sz w:val="18"/>
                <w:szCs w:val="18"/>
              </w:rPr>
            </w:pPr>
          </w:p>
        </w:tc>
        <w:tc>
          <w:tcPr>
            <w:tcW w:w="1276" w:type="dxa"/>
            <w:vMerge/>
            <w:shd w:val="clear" w:color="auto" w:fill="auto"/>
            <w:vAlign w:val="center"/>
          </w:tcPr>
          <w:p w:rsidR="00A76E1A" w:rsidRPr="00A76E1A" w:rsidRDefault="00A76E1A" w:rsidP="00A76E1A">
            <w:pPr>
              <w:autoSpaceDE/>
              <w:autoSpaceDN/>
              <w:jc w:val="center"/>
              <w:rPr>
                <w:rFonts w:ascii="Tahoma" w:hAnsi="Tahoma" w:cs="Tahoma"/>
                <w:sz w:val="18"/>
                <w:szCs w:val="18"/>
              </w:rPr>
            </w:pPr>
          </w:p>
        </w:tc>
        <w:tc>
          <w:tcPr>
            <w:tcW w:w="4252" w:type="dxa"/>
            <w:gridSpan w:val="4"/>
            <w:vMerge/>
            <w:shd w:val="clear" w:color="auto" w:fill="auto"/>
            <w:noWrap/>
            <w:vAlign w:val="center"/>
          </w:tcPr>
          <w:p w:rsidR="00A76E1A" w:rsidRPr="00A76E1A" w:rsidRDefault="00A76E1A" w:rsidP="00A76E1A">
            <w:pPr>
              <w:autoSpaceDE/>
              <w:autoSpaceDN/>
              <w:jc w:val="center"/>
              <w:rPr>
                <w:rFonts w:ascii="Tahoma" w:hAnsi="Tahoma" w:cs="Tahoma"/>
                <w:bCs/>
                <w:sz w:val="18"/>
                <w:szCs w:val="18"/>
              </w:rPr>
            </w:pPr>
          </w:p>
        </w:tc>
        <w:tc>
          <w:tcPr>
            <w:tcW w:w="1276" w:type="dxa"/>
            <w:vMerge/>
            <w:shd w:val="clear" w:color="auto" w:fill="auto"/>
            <w:noWrap/>
            <w:vAlign w:val="center"/>
          </w:tcPr>
          <w:p w:rsidR="00A76E1A" w:rsidRPr="00A76E1A" w:rsidRDefault="00A76E1A" w:rsidP="00A76E1A">
            <w:pPr>
              <w:autoSpaceDE/>
              <w:autoSpaceDN/>
              <w:jc w:val="center"/>
              <w:rPr>
                <w:rFonts w:ascii="Tahoma" w:hAnsi="Tahoma" w:cs="Tahoma"/>
                <w:sz w:val="18"/>
                <w:szCs w:val="18"/>
              </w:rPr>
            </w:pPr>
          </w:p>
        </w:tc>
      </w:tr>
      <w:tr w:rsidR="00A76E1A" w:rsidRPr="00A76E1A" w:rsidTr="00DD0F27">
        <w:trPr>
          <w:trHeight w:val="415"/>
        </w:trPr>
        <w:tc>
          <w:tcPr>
            <w:tcW w:w="4333" w:type="dxa"/>
            <w:gridSpan w:val="2"/>
            <w:shd w:val="clear" w:color="auto" w:fill="auto"/>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lastRenderedPageBreak/>
              <w:t>ΣΥΝΟΛΟ ΠΡΟΫΠΟΛΟΓΙΣΜΟΥ ΥΠΟΕΡΓΟΥ</w:t>
            </w:r>
          </w:p>
        </w:tc>
        <w:tc>
          <w:tcPr>
            <w:tcW w:w="5103" w:type="dxa"/>
            <w:gridSpan w:val="4"/>
            <w:shd w:val="clear" w:color="auto" w:fill="auto"/>
            <w:noWrap/>
            <w:vAlign w:val="center"/>
          </w:tcPr>
          <w:p w:rsidR="00A76E1A" w:rsidRPr="00A76E1A" w:rsidRDefault="00A76E1A" w:rsidP="00A76E1A">
            <w:pPr>
              <w:autoSpaceDE/>
              <w:autoSpaceDN/>
              <w:jc w:val="center"/>
              <w:rPr>
                <w:rFonts w:ascii="Tahoma" w:hAnsi="Tahoma" w:cs="Tahoma"/>
                <w:b/>
                <w:color w:val="FF0000"/>
                <w:sz w:val="18"/>
                <w:szCs w:val="18"/>
              </w:rPr>
            </w:pPr>
            <w:r w:rsidRPr="00A76E1A">
              <w:rPr>
                <w:rFonts w:ascii="Tahoma" w:hAnsi="Tahoma" w:cs="Tahoma"/>
                <w:b/>
                <w:color w:val="000000" w:themeColor="text1"/>
                <w:sz w:val="18"/>
                <w:szCs w:val="18"/>
                <w:lang w:eastAsia="ar-SA"/>
              </w:rPr>
              <w:t>696.400,00€</w:t>
            </w:r>
          </w:p>
        </w:tc>
        <w:tc>
          <w:tcPr>
            <w:tcW w:w="4252" w:type="dxa"/>
            <w:gridSpan w:val="4"/>
            <w:shd w:val="clear" w:color="auto" w:fill="auto"/>
            <w:noWrap/>
            <w:vAlign w:val="center"/>
          </w:tcPr>
          <w:p w:rsidR="00A76E1A" w:rsidRPr="00A76E1A" w:rsidRDefault="00A76E1A" w:rsidP="00A76E1A">
            <w:pPr>
              <w:autoSpaceDE/>
              <w:autoSpaceDN/>
              <w:jc w:val="center"/>
              <w:rPr>
                <w:rFonts w:ascii="Tahoma" w:hAnsi="Tahoma" w:cs="Tahoma"/>
                <w:b/>
                <w:color w:val="000000" w:themeColor="text1"/>
                <w:sz w:val="18"/>
                <w:szCs w:val="18"/>
              </w:rPr>
            </w:pPr>
            <w:r w:rsidRPr="00A76E1A">
              <w:rPr>
                <w:rFonts w:ascii="Tahoma" w:hAnsi="Tahoma" w:cs="Tahoma"/>
                <w:b/>
                <w:color w:val="000000" w:themeColor="text1"/>
                <w:sz w:val="18"/>
                <w:szCs w:val="18"/>
              </w:rPr>
              <w:t>139.280,00€</w:t>
            </w:r>
          </w:p>
        </w:tc>
        <w:tc>
          <w:tcPr>
            <w:tcW w:w="1276" w:type="dxa"/>
            <w:shd w:val="clear" w:color="auto" w:fill="auto"/>
            <w:noWrap/>
            <w:vAlign w:val="center"/>
          </w:tcPr>
          <w:p w:rsidR="00A76E1A" w:rsidRPr="00A76E1A" w:rsidRDefault="00A76E1A" w:rsidP="00A76E1A">
            <w:pPr>
              <w:autoSpaceDE/>
              <w:autoSpaceDN/>
              <w:ind w:left="-108" w:right="-108"/>
              <w:jc w:val="center"/>
              <w:rPr>
                <w:rFonts w:ascii="Tahoma" w:hAnsi="Tahoma" w:cs="Tahoma"/>
                <w:b/>
                <w:color w:val="000000" w:themeColor="text1"/>
                <w:sz w:val="18"/>
                <w:szCs w:val="18"/>
              </w:rPr>
            </w:pPr>
            <w:r w:rsidRPr="00A76E1A">
              <w:rPr>
                <w:rFonts w:ascii="Tahoma" w:hAnsi="Tahoma" w:cs="Tahoma"/>
                <w:b/>
                <w:color w:val="000000" w:themeColor="text1"/>
                <w:sz w:val="18"/>
                <w:szCs w:val="18"/>
              </w:rPr>
              <w:t>835.680,00€</w:t>
            </w:r>
          </w:p>
        </w:tc>
      </w:tr>
    </w:tbl>
    <w:p w:rsidR="00A76E1A" w:rsidRPr="00A76E1A" w:rsidRDefault="00A76E1A" w:rsidP="00A76E1A">
      <w:pPr>
        <w:pageBreakBefore/>
        <w:autoSpaceDE/>
        <w:autoSpaceDN/>
        <w:rPr>
          <w:rFonts w:ascii="Tahoma" w:hAnsi="Tahoma" w:cs="Tahoma"/>
          <w:b/>
          <w:bCs/>
        </w:rPr>
      </w:pPr>
      <w:r w:rsidRPr="00A76E1A">
        <w:rPr>
          <w:rFonts w:ascii="Tahoma" w:hAnsi="Tahoma" w:cs="Tahoma"/>
          <w:b/>
          <w:bCs/>
        </w:rPr>
        <w:lastRenderedPageBreak/>
        <w:t xml:space="preserve">Πίνακας Β.1  Ομάδας Έργου – Τακτικό (Υφιστάμενο) Προσωπικό  </w:t>
      </w:r>
    </w:p>
    <w:p w:rsidR="00A76E1A" w:rsidRPr="00A76E1A" w:rsidRDefault="00A76E1A" w:rsidP="00A76E1A">
      <w:pPr>
        <w:autoSpaceDE/>
        <w:autoSpaceDN/>
        <w:rPr>
          <w:rFonts w:ascii="Tahoma" w:hAnsi="Tahoma" w:cs="Tahoma"/>
          <w:b/>
          <w:bCs/>
          <w:sz w:val="18"/>
          <w:szCs w:val="18"/>
        </w:rPr>
      </w:pPr>
    </w:p>
    <w:tbl>
      <w:tblPr>
        <w:tblW w:w="15358" w:type="dxa"/>
        <w:jc w:val="center"/>
        <w:tblLayout w:type="fixed"/>
        <w:tblCellMar>
          <w:left w:w="57" w:type="dxa"/>
          <w:right w:w="57" w:type="dxa"/>
        </w:tblCellMar>
        <w:tblLook w:val="0000" w:firstRow="0" w:lastRow="0" w:firstColumn="0" w:lastColumn="0" w:noHBand="0" w:noVBand="0"/>
      </w:tblPr>
      <w:tblGrid>
        <w:gridCol w:w="425"/>
        <w:gridCol w:w="1810"/>
        <w:gridCol w:w="1540"/>
        <w:gridCol w:w="1461"/>
        <w:gridCol w:w="3402"/>
        <w:gridCol w:w="1560"/>
        <w:gridCol w:w="1842"/>
        <w:gridCol w:w="1276"/>
        <w:gridCol w:w="965"/>
        <w:gridCol w:w="1077"/>
      </w:tblGrid>
      <w:tr w:rsidR="00A76E1A" w:rsidRPr="00A76E1A" w:rsidTr="00DD0F27">
        <w:trPr>
          <w:trHeight w:val="388"/>
          <w:jc w:val="center"/>
        </w:trPr>
        <w:tc>
          <w:tcPr>
            <w:tcW w:w="425"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p>
        </w:tc>
        <w:tc>
          <w:tcPr>
            <w:tcW w:w="1810"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w:t>
            </w:r>
            <w:r w:rsidRPr="00A76E1A">
              <w:rPr>
                <w:rFonts w:ascii="Tahoma" w:hAnsi="Tahoma" w:cs="Tahoma"/>
                <w:b/>
                <w:bCs/>
                <w:lang w:val="en-US"/>
              </w:rPr>
              <w:t>A</w:t>
            </w:r>
            <w:r w:rsidRPr="00A76E1A">
              <w:rPr>
                <w:rFonts w:ascii="Tahoma" w:hAnsi="Tahoma" w:cs="Tahoma"/>
                <w:b/>
                <w:bCs/>
              </w:rPr>
              <w:t>)</w:t>
            </w:r>
          </w:p>
        </w:tc>
        <w:tc>
          <w:tcPr>
            <w:tcW w:w="1540"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ind w:right="-101"/>
              <w:jc w:val="center"/>
              <w:rPr>
                <w:rFonts w:ascii="Tahoma" w:hAnsi="Tahoma" w:cs="Tahoma"/>
                <w:b/>
                <w:bCs/>
              </w:rPr>
            </w:pPr>
            <w:r w:rsidRPr="00A76E1A">
              <w:rPr>
                <w:rFonts w:ascii="Tahoma" w:hAnsi="Tahoma" w:cs="Tahoma"/>
                <w:b/>
                <w:bCs/>
              </w:rPr>
              <w:t>(</w:t>
            </w:r>
            <w:r w:rsidRPr="00A76E1A">
              <w:rPr>
                <w:rFonts w:ascii="Tahoma" w:hAnsi="Tahoma" w:cs="Tahoma"/>
                <w:b/>
                <w:bCs/>
                <w:lang w:val="en-US"/>
              </w:rPr>
              <w:t>B</w:t>
            </w:r>
            <w:r w:rsidRPr="00A76E1A">
              <w:rPr>
                <w:rFonts w:ascii="Tahoma" w:hAnsi="Tahoma" w:cs="Tahoma"/>
                <w:b/>
                <w:bCs/>
              </w:rPr>
              <w:t>)</w:t>
            </w:r>
          </w:p>
        </w:tc>
        <w:tc>
          <w:tcPr>
            <w:tcW w:w="1461"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(Γ)</w:t>
            </w:r>
          </w:p>
        </w:tc>
        <w:tc>
          <w:tcPr>
            <w:tcW w:w="3402"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(Δ)</w:t>
            </w:r>
          </w:p>
        </w:tc>
        <w:tc>
          <w:tcPr>
            <w:tcW w:w="1560"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(Ε)</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(ΣΤ)</w:t>
            </w:r>
          </w:p>
        </w:tc>
        <w:tc>
          <w:tcPr>
            <w:tcW w:w="1276"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(Ζ)</w:t>
            </w:r>
          </w:p>
        </w:tc>
        <w:tc>
          <w:tcPr>
            <w:tcW w:w="965"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rPr>
            </w:pPr>
            <w:r w:rsidRPr="00A76E1A">
              <w:rPr>
                <w:rFonts w:ascii="Tahoma" w:hAnsi="Tahoma" w:cs="Tahoma"/>
                <w:b/>
                <w:bCs/>
              </w:rPr>
              <w:t>(Θ)</w:t>
            </w:r>
            <w:r w:rsidRPr="00A76E1A">
              <w:rPr>
                <w:rFonts w:ascii="Tahoma" w:hAnsi="Tahoma" w:cs="Tahoma"/>
                <w:b/>
                <w:bCs/>
                <w:vertAlign w:val="superscript"/>
              </w:rPr>
              <w:footnoteReference w:id="9"/>
            </w:r>
          </w:p>
        </w:tc>
      </w:tr>
      <w:tr w:rsidR="00A76E1A" w:rsidRPr="00A76E1A" w:rsidTr="00DD0F27">
        <w:trPr>
          <w:trHeight w:val="1335"/>
          <w:jc w:val="center"/>
        </w:trPr>
        <w:tc>
          <w:tcPr>
            <w:tcW w:w="425"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left="-125" w:right="-57"/>
              <w:jc w:val="center"/>
              <w:rPr>
                <w:rFonts w:ascii="Tahoma" w:hAnsi="Tahoma" w:cs="Tahoma"/>
                <w:b/>
                <w:bCs/>
                <w:sz w:val="18"/>
                <w:szCs w:val="18"/>
              </w:rPr>
            </w:pPr>
            <w:r w:rsidRPr="00A76E1A">
              <w:rPr>
                <w:rFonts w:ascii="Tahoma" w:hAnsi="Tahoma" w:cs="Tahoma"/>
                <w:b/>
                <w:bCs/>
                <w:sz w:val="18"/>
                <w:szCs w:val="18"/>
              </w:rPr>
              <w:t>α/α</w:t>
            </w:r>
          </w:p>
        </w:tc>
        <w:tc>
          <w:tcPr>
            <w:tcW w:w="1810"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53"/>
              <w:jc w:val="center"/>
              <w:rPr>
                <w:rFonts w:ascii="Tahoma" w:hAnsi="Tahoma" w:cs="Tahoma"/>
                <w:b/>
                <w:bCs/>
                <w:sz w:val="18"/>
                <w:szCs w:val="18"/>
              </w:rPr>
            </w:pPr>
            <w:r w:rsidRPr="00A76E1A">
              <w:rPr>
                <w:rFonts w:ascii="Tahoma" w:hAnsi="Tahoma" w:cs="Tahoma"/>
                <w:b/>
                <w:bCs/>
                <w:sz w:val="18"/>
                <w:szCs w:val="18"/>
              </w:rPr>
              <w:t>Ονοματεπώνυμο</w:t>
            </w:r>
            <w:r w:rsidRPr="00A76E1A">
              <w:rPr>
                <w:rFonts w:ascii="Tahoma" w:hAnsi="Tahoma" w:cs="Tahoma"/>
                <w:b/>
                <w:bCs/>
                <w:sz w:val="18"/>
                <w:szCs w:val="18"/>
                <w:vertAlign w:val="superscript"/>
              </w:rPr>
              <w:footnoteReference w:id="10"/>
            </w:r>
          </w:p>
        </w:tc>
        <w:tc>
          <w:tcPr>
            <w:tcW w:w="1540"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b/>
                <w:bCs/>
                <w:sz w:val="18"/>
                <w:szCs w:val="18"/>
              </w:rPr>
            </w:pPr>
            <w:r w:rsidRPr="00A76E1A">
              <w:rPr>
                <w:rFonts w:ascii="Tahoma" w:hAnsi="Tahoma" w:cs="Tahoma"/>
                <w:b/>
                <w:bCs/>
                <w:sz w:val="18"/>
                <w:szCs w:val="18"/>
              </w:rPr>
              <w:t>Ειδικότητα</w:t>
            </w:r>
          </w:p>
        </w:tc>
        <w:tc>
          <w:tcPr>
            <w:tcW w:w="1461"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Τρόπος απασχόλησης:</w:t>
            </w:r>
          </w:p>
          <w:p w:rsidR="00A76E1A" w:rsidRPr="00A76E1A" w:rsidRDefault="00A76E1A" w:rsidP="00A76E1A">
            <w:pPr>
              <w:autoSpaceDE/>
              <w:autoSpaceDN/>
              <w:jc w:val="center"/>
              <w:rPr>
                <w:rFonts w:ascii="Tahoma" w:hAnsi="Tahoma" w:cs="Tahoma"/>
                <w:b/>
                <w:bCs/>
                <w:sz w:val="16"/>
                <w:szCs w:val="16"/>
              </w:rPr>
            </w:pPr>
            <w:r w:rsidRPr="00A76E1A">
              <w:rPr>
                <w:rFonts w:ascii="Tahoma" w:hAnsi="Tahoma" w:cs="Tahoma"/>
                <w:bCs/>
                <w:sz w:val="18"/>
                <w:szCs w:val="18"/>
              </w:rPr>
              <w:t>Ποσοστό (%) του συμβατικού χρόνου Να αναφερθεί η σχετική νομική βάση</w:t>
            </w:r>
          </w:p>
        </w:tc>
        <w:tc>
          <w:tcPr>
            <w:tcW w:w="3402"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 xml:space="preserve">Εργασίες –Καθήκοντα- Ρόλος </w:t>
            </w:r>
          </w:p>
        </w:tc>
        <w:tc>
          <w:tcPr>
            <w:tcW w:w="1560"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Πακέτα Εργασίας /Παραδοτέα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 xml:space="preserve">Χρονική διάρκεια (από-έως)  </w:t>
            </w:r>
          </w:p>
        </w:tc>
        <w:tc>
          <w:tcPr>
            <w:tcW w:w="1276"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Εκτιμώμενη απασχόληση σε Α/Μ</w:t>
            </w:r>
          </w:p>
          <w:p w:rsidR="00A76E1A" w:rsidRPr="00A76E1A" w:rsidRDefault="00A76E1A" w:rsidP="00A76E1A">
            <w:pPr>
              <w:autoSpaceDE/>
              <w:autoSpaceDN/>
              <w:snapToGrid w:val="0"/>
              <w:jc w:val="center"/>
              <w:rPr>
                <w:rFonts w:ascii="Tahoma" w:hAnsi="Tahoma" w:cs="Tahoma"/>
                <w:b/>
                <w:bCs/>
                <w:sz w:val="18"/>
                <w:szCs w:val="18"/>
              </w:rPr>
            </w:pPr>
          </w:p>
        </w:tc>
        <w:tc>
          <w:tcPr>
            <w:tcW w:w="965" w:type="dxa"/>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 xml:space="preserve">Μικτό  Μηνιαίο </w:t>
            </w:r>
          </w:p>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 xml:space="preserve"> Κόστος </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Κόστος (€)</w:t>
            </w:r>
          </w:p>
        </w:tc>
      </w:tr>
      <w:tr w:rsidR="00A76E1A" w:rsidRPr="00A76E1A" w:rsidTr="00DD0F27">
        <w:trPr>
          <w:trHeight w:val="107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rPr>
            </w:pPr>
            <w:r w:rsidRPr="00A76E1A">
              <w:rPr>
                <w:rFonts w:ascii="Tahoma" w:hAnsi="Tahoma" w:cs="Tahoma"/>
                <w:b/>
                <w:sz w:val="16"/>
              </w:rPr>
              <w:t>1</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 xml:space="preserve">ΘΕΟΔΟΣΟΠΟΥΛΟΥ ΦΟΙΒΗ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sz w:val="18"/>
                <w:szCs w:val="18"/>
              </w:rPr>
            </w:pPr>
            <w:r w:rsidRPr="00A76E1A">
              <w:rPr>
                <w:rFonts w:ascii="Tahoma" w:hAnsi="Tahoma"/>
                <w:sz w:val="18"/>
                <w:szCs w:val="18"/>
              </w:rPr>
              <w:t>ΥΠΕΥΘΥΝΗ ΠΡΑΞΗΣ</w:t>
            </w:r>
          </w:p>
          <w:p w:rsidR="00A76E1A" w:rsidRPr="00A76E1A" w:rsidRDefault="00A76E1A" w:rsidP="00A76E1A">
            <w:pPr>
              <w:autoSpaceDE/>
              <w:autoSpaceDN/>
              <w:snapToGrid w:val="0"/>
              <w:ind w:right="-101"/>
              <w:rPr>
                <w:rFonts w:ascii="Tahoma" w:hAnsi="Tahoma" w:cs="Tahoma"/>
                <w:sz w:val="18"/>
                <w:szCs w:val="18"/>
              </w:rPr>
            </w:pPr>
            <w:r w:rsidRPr="00A76E1A">
              <w:rPr>
                <w:rFonts w:ascii="Tahoma" w:hAnsi="Tahoma" w:cs="Tahoma"/>
                <w:sz w:val="18"/>
                <w:szCs w:val="18"/>
              </w:rPr>
              <w:t>ΠΕ ΚΟΙΝΩΝΙΟΛΟΓΩΝ</w:t>
            </w:r>
          </w:p>
        </w:tc>
        <w:tc>
          <w:tcPr>
            <w:tcW w:w="1461" w:type="dxa"/>
            <w:tcBorders>
              <w:top w:val="single" w:sz="4" w:space="0" w:color="auto"/>
              <w:left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szCs w:val="18"/>
              </w:rPr>
            </w:pPr>
            <w:r w:rsidRPr="00A76E1A">
              <w:rPr>
                <w:rFonts w:ascii="Tahoma" w:hAnsi="Tahoma" w:cs="Tahoma"/>
                <w:sz w:val="18"/>
                <w:szCs w:val="18"/>
              </w:rPr>
              <w:t>5%-</w:t>
            </w:r>
          </w:p>
          <w:p w:rsidR="00A76E1A" w:rsidRPr="00A76E1A" w:rsidRDefault="00A76E1A" w:rsidP="00A76E1A">
            <w:pPr>
              <w:autoSpaceDE/>
              <w:autoSpaceDN/>
              <w:snapToGrid w:val="0"/>
              <w:ind w:right="-101"/>
              <w:jc w:val="center"/>
              <w:rPr>
                <w:rFonts w:ascii="Tahoma" w:hAnsi="Tahoma"/>
                <w:sz w:val="18"/>
                <w:szCs w:val="18"/>
              </w:rPr>
            </w:pPr>
            <w:r w:rsidRPr="00A76E1A">
              <w:rPr>
                <w:rFonts w:ascii="Tahoma" w:hAnsi="Tahoma"/>
                <w:sz w:val="18"/>
                <w:szCs w:val="18"/>
              </w:rPr>
              <w:t>Προϊσταμένη Δ/σης Κοινωνικής Πολιτικής-</w:t>
            </w:r>
          </w:p>
          <w:p w:rsidR="00A76E1A" w:rsidRPr="00A76E1A" w:rsidRDefault="00A76E1A" w:rsidP="00A76E1A">
            <w:pPr>
              <w:autoSpaceDE/>
              <w:autoSpaceDN/>
              <w:snapToGrid w:val="0"/>
              <w:ind w:right="-101"/>
              <w:jc w:val="center"/>
              <w:rPr>
                <w:rFonts w:ascii="Tahoma" w:hAnsi="Tahoma" w:cs="Tahoma"/>
                <w:sz w:val="18"/>
                <w:szCs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color w:val="FF0000"/>
                <w:sz w:val="18"/>
                <w:szCs w:val="18"/>
                <w:shd w:val="clear" w:color="auto" w:fill="FFFF00"/>
              </w:rPr>
            </w:pPr>
            <w:r w:rsidRPr="00A76E1A">
              <w:rPr>
                <w:rFonts w:ascii="Tahoma" w:hAnsi="Tahoma"/>
                <w:sz w:val="18"/>
                <w:szCs w:val="18"/>
              </w:rPr>
              <w:t>ΥΠΕΥΘΥΝΗ ΠΡΑΞΗΣ</w:t>
            </w:r>
          </w:p>
        </w:tc>
        <w:tc>
          <w:tcPr>
            <w:tcW w:w="1560" w:type="dxa"/>
            <w:tcBorders>
              <w:top w:val="single" w:sz="4" w:space="0" w:color="000000"/>
              <w:left w:val="single" w:sz="4" w:space="0" w:color="auto"/>
            </w:tcBorders>
            <w:shd w:val="clear" w:color="auto" w:fill="auto"/>
            <w:vAlign w:val="center"/>
          </w:tcPr>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1: (Π 1.1, Π 1.2, Π 1.3,  Π 1.4, Π1.5)</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2: (Π 2.1, Π 2.2, Π 2.3)</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3: (Π 3.1, Π 3.2)</w:t>
            </w:r>
          </w:p>
          <w:p w:rsidR="00A76E1A" w:rsidRPr="00A76E1A" w:rsidRDefault="00A76E1A" w:rsidP="00A76E1A">
            <w:pPr>
              <w:autoSpaceDE/>
              <w:autoSpaceDN/>
              <w:snapToGrid w:val="0"/>
              <w:rPr>
                <w:rFonts w:ascii="Tahoma" w:hAnsi="Tahoma" w:cs="Tahoma"/>
                <w:sz w:val="18"/>
                <w:szCs w:val="16"/>
              </w:rPr>
            </w:pPr>
          </w:p>
        </w:tc>
        <w:tc>
          <w:tcPr>
            <w:tcW w:w="1842" w:type="dxa"/>
            <w:tcBorders>
              <w:top w:val="single" w:sz="4" w:space="0" w:color="000000"/>
              <w:left w:val="single" w:sz="4" w:space="0" w:color="000000"/>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30/06/2023</w:t>
            </w:r>
          </w:p>
        </w:tc>
        <w:tc>
          <w:tcPr>
            <w:tcW w:w="1276" w:type="dxa"/>
            <w:tcBorders>
              <w:top w:val="single" w:sz="4" w:space="0" w:color="000000"/>
              <w:lef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lang w:val="en-US"/>
              </w:rPr>
            </w:pPr>
            <w:r w:rsidRPr="00A76E1A">
              <w:rPr>
                <w:rFonts w:ascii="Tahoma" w:hAnsi="Tahoma" w:cs="Tahoma"/>
                <w:sz w:val="16"/>
                <w:szCs w:val="16"/>
                <w:lang w:val="en-US"/>
              </w:rPr>
              <w:t>3,0</w:t>
            </w:r>
          </w:p>
        </w:tc>
        <w:tc>
          <w:tcPr>
            <w:tcW w:w="965" w:type="dxa"/>
            <w:tcBorders>
              <w:top w:val="single" w:sz="4" w:space="0" w:color="000000"/>
              <w:lef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000000"/>
              <w:left w:val="single" w:sz="4" w:space="0" w:color="000000"/>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1246"/>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rPr>
            </w:pPr>
            <w:r w:rsidRPr="00A76E1A">
              <w:rPr>
                <w:rFonts w:ascii="Tahoma" w:hAnsi="Tahoma" w:cs="Tahoma"/>
                <w:b/>
                <w:sz w:val="16"/>
              </w:rPr>
              <w:t>2</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ΘΕΟΔΟΣΟΠΟΥΛΟΥ ΦΟΙΒΗ</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sz w:val="18"/>
                <w:szCs w:val="18"/>
              </w:rPr>
            </w:pPr>
            <w:r w:rsidRPr="00A76E1A">
              <w:rPr>
                <w:rFonts w:ascii="Tahoma" w:hAnsi="Tahoma"/>
                <w:sz w:val="18"/>
                <w:szCs w:val="18"/>
              </w:rPr>
              <w:t xml:space="preserve">ΕΠΙΒΛΕΠΟΥΣΑ ΥΠΟΕΡΓΟΥ 1 </w:t>
            </w:r>
          </w:p>
          <w:p w:rsidR="00A76E1A" w:rsidRPr="00A76E1A" w:rsidRDefault="00A76E1A" w:rsidP="00A76E1A">
            <w:pPr>
              <w:autoSpaceDE/>
              <w:autoSpaceDN/>
              <w:snapToGrid w:val="0"/>
              <w:ind w:right="-101"/>
              <w:rPr>
                <w:rFonts w:ascii="Tahoma" w:hAnsi="Tahoma" w:cs="Tahoma"/>
                <w:sz w:val="18"/>
                <w:szCs w:val="18"/>
              </w:rPr>
            </w:pPr>
            <w:r w:rsidRPr="00A76E1A">
              <w:rPr>
                <w:rFonts w:ascii="Tahoma" w:hAnsi="Tahoma"/>
                <w:sz w:val="18"/>
                <w:szCs w:val="18"/>
              </w:rPr>
              <w:t>ΠΕ ΚΟΙΝΩΝΙΟΛΟΓΩΝ</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sz w:val="18"/>
                <w:szCs w:val="18"/>
              </w:rPr>
            </w:pPr>
            <w:r w:rsidRPr="00A76E1A">
              <w:rPr>
                <w:rFonts w:ascii="Tahoma" w:hAnsi="Tahoma"/>
                <w:sz w:val="18"/>
                <w:szCs w:val="18"/>
              </w:rPr>
              <w:t>30%-</w:t>
            </w:r>
          </w:p>
          <w:p w:rsidR="00A76E1A" w:rsidRPr="00A76E1A" w:rsidRDefault="00A76E1A" w:rsidP="00A76E1A">
            <w:pPr>
              <w:autoSpaceDE/>
              <w:autoSpaceDN/>
              <w:snapToGrid w:val="0"/>
              <w:jc w:val="center"/>
              <w:rPr>
                <w:rFonts w:ascii="Tahoma" w:hAnsi="Tahoma"/>
                <w:sz w:val="18"/>
                <w:szCs w:val="18"/>
              </w:rPr>
            </w:pPr>
            <w:r w:rsidRPr="00A76E1A">
              <w:rPr>
                <w:rFonts w:ascii="Tahoma" w:hAnsi="Tahoma"/>
                <w:sz w:val="18"/>
                <w:szCs w:val="18"/>
              </w:rPr>
              <w:t>Προϊσταμένη τμ. Πρόνοιας-</w:t>
            </w:r>
          </w:p>
          <w:p w:rsidR="00A76E1A" w:rsidRPr="00A76E1A" w:rsidRDefault="00A76E1A" w:rsidP="00A76E1A">
            <w:pPr>
              <w:autoSpaceDE/>
              <w:autoSpaceDN/>
              <w:snapToGrid w:val="0"/>
              <w:jc w:val="center"/>
              <w:rPr>
                <w:rFonts w:ascii="Tahoma" w:hAnsi="Tahoma" w:cs="Tahoma"/>
                <w:sz w:val="18"/>
                <w:szCs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color w:val="FF0000"/>
                <w:sz w:val="18"/>
                <w:szCs w:val="18"/>
                <w:shd w:val="clear" w:color="auto" w:fill="FFFF00"/>
              </w:rPr>
            </w:pPr>
            <w:r w:rsidRPr="00A76E1A">
              <w:rPr>
                <w:rFonts w:ascii="Tahoma" w:hAnsi="Tahoma"/>
                <w:sz w:val="18"/>
                <w:szCs w:val="18"/>
              </w:rPr>
              <w:t>ΕΠΙΒΛΕΠΟΥΣΑ ΥΠΟΕΡΓΟΥ 1</w:t>
            </w:r>
          </w:p>
        </w:tc>
        <w:tc>
          <w:tcPr>
            <w:tcW w:w="1560" w:type="dxa"/>
            <w:tcBorders>
              <w:top w:val="single" w:sz="4" w:space="0" w:color="auto"/>
              <w:left w:val="single" w:sz="4" w:space="0" w:color="auto"/>
              <w:bottom w:val="single" w:sz="4" w:space="0" w:color="auto"/>
            </w:tcBorders>
            <w:shd w:val="clear" w:color="auto" w:fill="auto"/>
            <w:vAlign w:val="center"/>
          </w:tcPr>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1: (Π 1.1, Π 1.2, Π 1.3,  Π 1.4, Π1.5)</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2: (Π 2.1, Π 2.2, Π 2.3)</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3: (Π 3.1, Π 3.2)</w:t>
            </w:r>
          </w:p>
          <w:p w:rsidR="00A76E1A" w:rsidRPr="00A76E1A" w:rsidRDefault="00A76E1A" w:rsidP="00A76E1A">
            <w:pPr>
              <w:autoSpaceDE/>
              <w:autoSpaceDN/>
              <w:snapToGrid w:val="0"/>
              <w:rPr>
                <w:rFonts w:ascii="Tahoma" w:hAnsi="Tahoma" w:cs="Tahoma"/>
                <w:sz w:val="18"/>
                <w:szCs w:val="16"/>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000000"/>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6"/>
                <w:szCs w:val="16"/>
              </w:rPr>
              <w:t>18,0</w:t>
            </w:r>
          </w:p>
        </w:tc>
        <w:tc>
          <w:tcPr>
            <w:tcW w:w="96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618"/>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rPr>
            </w:pPr>
            <w:r w:rsidRPr="00A76E1A">
              <w:rPr>
                <w:rFonts w:ascii="Tahoma" w:hAnsi="Tahoma" w:cs="Tahoma"/>
                <w:b/>
                <w:sz w:val="16"/>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ΠΑΠΑΘΑΝΑΣΙΟΥ ΧΡΥΣΟΥΛΑ</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sz w:val="18"/>
                <w:szCs w:val="18"/>
              </w:rPr>
            </w:pPr>
            <w:r w:rsidRPr="00A76E1A">
              <w:rPr>
                <w:rFonts w:ascii="Tahoma" w:hAnsi="Tahoma"/>
                <w:sz w:val="18"/>
                <w:szCs w:val="18"/>
              </w:rPr>
              <w:t>ΑΝΑΠΛΗΡΩΤΡΙΑ ΕΠΙΒΛΕΠΟΥΣΑ ΥΠΟΕΡΓΟΥ 1</w:t>
            </w:r>
          </w:p>
          <w:p w:rsidR="00A76E1A" w:rsidRPr="00A76E1A" w:rsidRDefault="00A76E1A" w:rsidP="00A76E1A">
            <w:pPr>
              <w:autoSpaceDE/>
              <w:autoSpaceDN/>
              <w:snapToGrid w:val="0"/>
              <w:ind w:right="-101"/>
              <w:rPr>
                <w:rFonts w:ascii="Tahoma" w:hAnsi="Tahoma"/>
                <w:sz w:val="18"/>
                <w:szCs w:val="18"/>
              </w:rPr>
            </w:pPr>
            <w:r w:rsidRPr="00A76E1A">
              <w:rPr>
                <w:rFonts w:ascii="Tahoma" w:hAnsi="Tahoma"/>
                <w:sz w:val="18"/>
                <w:szCs w:val="18"/>
              </w:rPr>
              <w:t xml:space="preserve">ΤΕ </w:t>
            </w:r>
          </w:p>
          <w:p w:rsidR="00A76E1A" w:rsidRPr="00A76E1A" w:rsidRDefault="00A76E1A" w:rsidP="00A76E1A">
            <w:pPr>
              <w:autoSpaceDE/>
              <w:autoSpaceDN/>
              <w:snapToGrid w:val="0"/>
              <w:ind w:right="-101"/>
              <w:rPr>
                <w:rFonts w:ascii="Tahoma" w:hAnsi="Tahoma" w:cs="Tahoma"/>
                <w:sz w:val="18"/>
                <w:szCs w:val="18"/>
              </w:rPr>
            </w:pPr>
            <w:r w:rsidRPr="00A76E1A">
              <w:rPr>
                <w:rFonts w:ascii="Tahoma" w:hAnsi="Tahoma"/>
                <w:sz w:val="18"/>
                <w:szCs w:val="18"/>
              </w:rPr>
              <w:t>ΕΠΙΣΚΕΠΤΡΙΩΝ ΥΓΕΙΑΣ</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sz w:val="18"/>
                <w:szCs w:val="18"/>
              </w:rPr>
            </w:pPr>
            <w:r w:rsidRPr="00A76E1A">
              <w:rPr>
                <w:rFonts w:ascii="Tahoma" w:hAnsi="Tahoma"/>
                <w:sz w:val="18"/>
                <w:szCs w:val="18"/>
              </w:rPr>
              <w:t>10%-</w:t>
            </w:r>
          </w:p>
          <w:p w:rsidR="00A76E1A" w:rsidRPr="00A76E1A" w:rsidRDefault="00A76E1A" w:rsidP="00A76E1A">
            <w:pPr>
              <w:autoSpaceDE/>
              <w:autoSpaceDN/>
              <w:snapToGrid w:val="0"/>
              <w:jc w:val="center"/>
              <w:rPr>
                <w:rFonts w:ascii="Tahoma" w:hAnsi="Tahoma"/>
                <w:sz w:val="18"/>
                <w:szCs w:val="18"/>
              </w:rPr>
            </w:pPr>
            <w:r w:rsidRPr="00A76E1A">
              <w:rPr>
                <w:rFonts w:ascii="Tahoma" w:hAnsi="Tahoma"/>
                <w:sz w:val="18"/>
                <w:szCs w:val="18"/>
              </w:rPr>
              <w:t>Προϊσταμένη τμ. Υγείας &amp; κοιν. Προστασίας-</w:t>
            </w:r>
          </w:p>
          <w:p w:rsidR="00A76E1A" w:rsidRPr="00A76E1A" w:rsidRDefault="00A76E1A" w:rsidP="00A76E1A">
            <w:pPr>
              <w:autoSpaceDE/>
              <w:autoSpaceDN/>
              <w:snapToGrid w:val="0"/>
              <w:jc w:val="center"/>
              <w:rPr>
                <w:rFonts w:ascii="Tahoma" w:hAnsi="Tahoma" w:cs="Tahoma"/>
                <w:sz w:val="18"/>
                <w:szCs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color w:val="FF0000"/>
                <w:sz w:val="18"/>
                <w:szCs w:val="18"/>
                <w:shd w:val="clear" w:color="auto" w:fill="FFFF00"/>
              </w:rPr>
            </w:pPr>
            <w:r w:rsidRPr="00A76E1A">
              <w:rPr>
                <w:rFonts w:ascii="Tahoma" w:hAnsi="Tahoma"/>
                <w:sz w:val="18"/>
                <w:szCs w:val="18"/>
              </w:rPr>
              <w:t>ΑΝΑΠΛΗΡΩΤΡΙΑ ΕΠΙΒΛΕΠΟΥΣΑ ΥΠΟΕΡΓΟΥ 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1: (Π 1.1, Π 1.2, Π 1.3,  Π 1.4, Π1.5)</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2: (Π 2.1, Π 2.2, Π 2.3)</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3: (Π 3.1, Π 3.2)</w:t>
            </w:r>
          </w:p>
          <w:p w:rsidR="00A76E1A" w:rsidRPr="00A76E1A" w:rsidRDefault="00A76E1A" w:rsidP="00A76E1A">
            <w:pPr>
              <w:autoSpaceDE/>
              <w:autoSpaceDN/>
              <w:snapToGrid w:val="0"/>
              <w:rPr>
                <w:rFonts w:ascii="Tahoma" w:hAnsi="Tahoma" w:cs="Tahoma"/>
                <w:sz w:val="18"/>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lang w:val="en-US"/>
              </w:rPr>
            </w:pPr>
            <w:r w:rsidRPr="00A76E1A">
              <w:rPr>
                <w:rFonts w:ascii="Tahoma" w:hAnsi="Tahoma" w:cs="Tahoma"/>
                <w:sz w:val="16"/>
                <w:szCs w:val="16"/>
                <w:lang w:val="en-US"/>
              </w:rPr>
              <w:t>6,0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618"/>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rPr>
            </w:pPr>
            <w:r w:rsidRPr="00A76E1A">
              <w:rPr>
                <w:rFonts w:ascii="Tahoma" w:hAnsi="Tahoma" w:cs="Tahoma"/>
                <w:b/>
                <w:sz w:val="16"/>
              </w:rPr>
              <w:t>4</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 xml:space="preserve">ΤΣΩΝΟΥ </w:t>
            </w:r>
          </w:p>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ΓΕΩΡΓΙΑ</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szCs w:val="18"/>
              </w:rPr>
            </w:pPr>
            <w:r w:rsidRPr="00A76E1A">
              <w:rPr>
                <w:rFonts w:ascii="Tahoma" w:hAnsi="Tahoma"/>
                <w:sz w:val="18"/>
                <w:szCs w:val="18"/>
              </w:rPr>
              <w:t>ΤΕ ΚΟΙΝ. ΛΕΙΤΟΥΡΓΩΝ</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sz w:val="18"/>
                <w:szCs w:val="18"/>
              </w:rPr>
            </w:pPr>
            <w:r w:rsidRPr="00A76E1A">
              <w:rPr>
                <w:rFonts w:ascii="Tahoma" w:hAnsi="Tahoma"/>
                <w:sz w:val="18"/>
                <w:szCs w:val="18"/>
              </w:rPr>
              <w:t>20%-</w:t>
            </w:r>
          </w:p>
          <w:p w:rsidR="00A76E1A" w:rsidRPr="00A76E1A" w:rsidRDefault="00A76E1A" w:rsidP="00A76E1A">
            <w:pPr>
              <w:autoSpaceDE/>
              <w:autoSpaceDN/>
              <w:snapToGrid w:val="0"/>
              <w:jc w:val="center"/>
              <w:rPr>
                <w:rFonts w:ascii="Tahoma" w:hAnsi="Tahoma"/>
                <w:sz w:val="18"/>
                <w:szCs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8"/>
                <w:shd w:val="clear" w:color="auto" w:fill="FFFF00"/>
              </w:rPr>
            </w:pPr>
            <w:r w:rsidRPr="00A76E1A">
              <w:rPr>
                <w:rFonts w:ascii="Tahoma" w:hAnsi="Tahoma"/>
                <w:sz w:val="18"/>
                <w:szCs w:val="18"/>
              </w:rPr>
              <w:t>Βοηθός επιβλέποντα υποέργου 1</w:t>
            </w:r>
          </w:p>
        </w:tc>
        <w:tc>
          <w:tcPr>
            <w:tcW w:w="1560" w:type="dxa"/>
            <w:tcBorders>
              <w:top w:val="single" w:sz="4" w:space="0" w:color="auto"/>
              <w:left w:val="single" w:sz="4" w:space="0" w:color="auto"/>
              <w:bottom w:val="single" w:sz="4" w:space="0" w:color="auto"/>
            </w:tcBorders>
            <w:shd w:val="clear" w:color="auto" w:fill="auto"/>
            <w:vAlign w:val="center"/>
          </w:tcPr>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1: (Π 1.1, Π 1.2, Π 1.3, Π 1.4, Π1.5)</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t>ΠΕ 2: (Π 2.1, Π 2.2, Π 2.3)</w:t>
            </w:r>
          </w:p>
          <w:p w:rsidR="00A76E1A" w:rsidRPr="00A76E1A" w:rsidRDefault="00A76E1A" w:rsidP="00A76E1A">
            <w:pPr>
              <w:autoSpaceDE/>
              <w:autoSpaceDN/>
              <w:rPr>
                <w:rFonts w:ascii="Tahoma" w:hAnsi="Tahoma" w:cs="Tahoma"/>
                <w:sz w:val="16"/>
                <w:szCs w:val="16"/>
              </w:rPr>
            </w:pPr>
            <w:r w:rsidRPr="00A76E1A">
              <w:rPr>
                <w:rFonts w:ascii="Tahoma" w:hAnsi="Tahoma" w:cs="Tahoma"/>
                <w:sz w:val="16"/>
                <w:szCs w:val="16"/>
              </w:rPr>
              <w:lastRenderedPageBreak/>
              <w:t>ΠΕ 3: (Π 3.1, Π 3.2)</w:t>
            </w:r>
          </w:p>
          <w:p w:rsidR="00A76E1A" w:rsidRPr="00A76E1A" w:rsidRDefault="00A76E1A" w:rsidP="00A76E1A">
            <w:pPr>
              <w:autoSpaceDE/>
              <w:autoSpaceDN/>
              <w:snapToGrid w:val="0"/>
              <w:rPr>
                <w:rFonts w:ascii="Tahoma" w:hAnsi="Tahoma" w:cs="Tahoma"/>
                <w:sz w:val="18"/>
                <w:szCs w:val="16"/>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lastRenderedPageBreak/>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6"/>
                <w:szCs w:val="16"/>
              </w:rPr>
              <w:t>12,0</w:t>
            </w:r>
          </w:p>
        </w:tc>
        <w:tc>
          <w:tcPr>
            <w:tcW w:w="96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5</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 xml:space="preserve">ΘΕΟΔΟΣΙΟΥ </w:t>
            </w:r>
          </w:p>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ΡΑΝΙΑ</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szCs w:val="16"/>
              </w:rPr>
            </w:pPr>
            <w:r w:rsidRPr="00A76E1A">
              <w:rPr>
                <w:rFonts w:ascii="Tahoma" w:hAnsi="Tahoma" w:cs="Tahoma"/>
                <w:sz w:val="18"/>
              </w:rPr>
              <w:t>ΠΕ ΔΙΟΙΚΗΤΙΚΟΥ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45%-</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 xml:space="preserve"> 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Διενέργεια προσλήψεων</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6"/>
                <w:szCs w:val="16"/>
              </w:rPr>
              <w:t>27,0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8"/>
                <w:szCs w:val="18"/>
              </w:rPr>
            </w:pPr>
          </w:p>
          <w:p w:rsidR="00A76E1A" w:rsidRPr="00A76E1A" w:rsidRDefault="00A76E1A" w:rsidP="00A76E1A">
            <w:pPr>
              <w:autoSpaceDE/>
              <w:autoSpaceDN/>
              <w:snapToGrid w:val="0"/>
              <w:jc w:val="center"/>
              <w:rPr>
                <w:rFonts w:ascii="Tahoma" w:hAnsi="Tahoma" w:cs="Tahoma"/>
                <w:sz w:val="18"/>
                <w:szCs w:val="18"/>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6</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ΤΣΙΡΙΜΙΑΓΚΟΥ ΕΛΕΝΗ</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ΔΕ ΠΡΟΣΩΠΙΚΟΥ Η/Υ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35%-</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Διενέργεια προσλήψεων</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6"/>
                <w:szCs w:val="16"/>
                <w:lang w:val="en-US"/>
              </w:rPr>
            </w:pPr>
            <w:r w:rsidRPr="00A76E1A">
              <w:rPr>
                <w:rFonts w:ascii="Tahoma" w:hAnsi="Tahoma" w:cs="Tahoma"/>
                <w:sz w:val="16"/>
                <w:szCs w:val="16"/>
                <w:lang w:val="en-US"/>
              </w:rPr>
              <w:t xml:space="preserve">        21,0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7</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ΔΕΙΚΤΑΚΗ ΠΑΝΑΓΙΩΤΑ</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ΔΕ ΔΙΟΙΚΗΤΙΚΟΥ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35%-</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Διενέργεια προσλήψεων</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6"/>
                <w:szCs w:val="16"/>
                <w:lang w:val="en-US"/>
              </w:rPr>
            </w:pPr>
            <w:r w:rsidRPr="00A76E1A">
              <w:rPr>
                <w:rFonts w:ascii="Tahoma" w:hAnsi="Tahoma" w:cs="Tahoma"/>
                <w:sz w:val="16"/>
                <w:szCs w:val="16"/>
                <w:lang w:val="en-US"/>
              </w:rPr>
              <w:t xml:space="preserve">        21,0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8</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ΤΣΟΥΚΑΛΑΣ ΑΛΕΞΑΝΔΡΟΣ</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ΤΕ ΠΛΗΡΟΦΟΡΙΚΗΣ</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40%-</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Μόνιμός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Τεχνική Υποστήριξη</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6"/>
                <w:szCs w:val="16"/>
              </w:rPr>
              <w:t>24,0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9</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ΡΑΠΤΟΠΟΥΛΟΥ ΑΙΚΑΤΕΡΙΝΗ</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ΠΕ ΝΟΜΙΚΩΝ</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10%-</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Νομική Υποστήριξη</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6"/>
                <w:szCs w:val="16"/>
              </w:rPr>
              <w:t>6,0</w:t>
            </w:r>
          </w:p>
          <w:p w:rsidR="00A76E1A" w:rsidRPr="00A76E1A" w:rsidRDefault="00A76E1A" w:rsidP="00A76E1A">
            <w:pPr>
              <w:autoSpaceDE/>
              <w:autoSpaceDN/>
              <w:snapToGrid w:val="0"/>
              <w:jc w:val="center"/>
              <w:rPr>
                <w:rFonts w:ascii="Tahoma" w:hAnsi="Tahoma" w:cs="Tahoma"/>
                <w:sz w:val="16"/>
                <w:szCs w:val="16"/>
              </w:rPr>
            </w:pP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10</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sz w:val="18"/>
                <w:szCs w:val="18"/>
              </w:rPr>
              <w:t>ΠΟΛΥΧΡΟΝΟΠΟΥΛΟΥ</w:t>
            </w:r>
            <w:r w:rsidRPr="00A76E1A">
              <w:rPr>
                <w:rFonts w:ascii="Tahoma" w:hAnsi="Tahoma" w:cs="Tahoma"/>
                <w:color w:val="000000"/>
              </w:rPr>
              <w:t xml:space="preserve"> ΑΙΚΑΤΕΡΙΝΗ</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ΔΕ ΠΡΟΣΩΠΙΚΟΥ Η/Υ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25%-</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Τεχνική Υποστήριξη</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6"/>
                <w:szCs w:val="16"/>
                <w:lang w:val="en-US"/>
              </w:rPr>
            </w:pPr>
            <w:r w:rsidRPr="00A76E1A">
              <w:rPr>
                <w:rFonts w:ascii="Tahoma" w:hAnsi="Tahoma" w:cs="Tahoma"/>
                <w:sz w:val="16"/>
                <w:szCs w:val="16"/>
                <w:lang w:val="en-US"/>
              </w:rPr>
              <w:t xml:space="preserve">        15,0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11</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ΚΑΡΑΝΤΩΝΗΣ ΣΤΑΥΡΟΣ</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ΔΕ ΠΡΟΣΩΠΙΚΟΥ Η/Υ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10%-</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Μισθοδοσία Υπαλλήλων</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6"/>
                <w:szCs w:val="16"/>
                <w:lang w:val="en-US"/>
              </w:rPr>
            </w:pPr>
            <w:r w:rsidRPr="00A76E1A">
              <w:rPr>
                <w:rFonts w:ascii="Tahoma" w:hAnsi="Tahoma" w:cs="Tahoma"/>
                <w:sz w:val="16"/>
                <w:szCs w:val="16"/>
                <w:lang w:val="en-US"/>
              </w:rPr>
              <w:t xml:space="preserve">         6,0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12</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ΠΑΠΑΣΠΥΡΟΥ ΑΙΚΑΤΕΡΙΝΗ</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ΠΕ ΔΙΟΙΚΗΤΙΚΟΥ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20%-</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Διεξαγωγή Διαγωνιστικής Διαδικασίας</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lang w:val="en-US"/>
              </w:rPr>
            </w:pPr>
            <w:r w:rsidRPr="00A76E1A">
              <w:rPr>
                <w:rFonts w:ascii="Tahoma" w:hAnsi="Tahoma" w:cs="Tahoma"/>
                <w:sz w:val="16"/>
                <w:szCs w:val="16"/>
                <w:lang w:val="en-US"/>
              </w:rPr>
              <w:t>12,0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r w:rsidRPr="00A76E1A">
              <w:rPr>
                <w:rFonts w:ascii="Tahoma" w:hAnsi="Tahoma" w:cs="Tahoma"/>
                <w:b/>
                <w:sz w:val="16"/>
                <w:lang w:val="en-US"/>
              </w:rPr>
              <w:t>13</w:t>
            </w:r>
          </w:p>
        </w:tc>
        <w:tc>
          <w:tcPr>
            <w:tcW w:w="181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 xml:space="preserve">ΠΕΤΡΑ </w:t>
            </w:r>
          </w:p>
          <w:p w:rsidR="00A76E1A" w:rsidRPr="00A76E1A" w:rsidRDefault="00A76E1A" w:rsidP="00A76E1A">
            <w:pPr>
              <w:autoSpaceDE/>
              <w:autoSpaceDN/>
              <w:ind w:right="-53"/>
              <w:rPr>
                <w:rFonts w:ascii="Tahoma" w:hAnsi="Tahoma" w:cs="Tahoma"/>
                <w:color w:val="000000"/>
              </w:rPr>
            </w:pPr>
            <w:r w:rsidRPr="00A76E1A">
              <w:rPr>
                <w:rFonts w:ascii="Tahoma" w:hAnsi="Tahoma" w:cs="Tahoma"/>
                <w:color w:val="000000"/>
              </w:rPr>
              <w:t>ΑΔΑΜΑΝΤΙΑ</w:t>
            </w:r>
          </w:p>
        </w:tc>
        <w:tc>
          <w:tcPr>
            <w:tcW w:w="154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ind w:right="-101"/>
              <w:rPr>
                <w:rFonts w:ascii="Tahoma" w:hAnsi="Tahoma" w:cs="Tahoma"/>
                <w:sz w:val="18"/>
              </w:rPr>
            </w:pPr>
            <w:r w:rsidRPr="00A76E1A">
              <w:rPr>
                <w:rFonts w:ascii="Tahoma" w:hAnsi="Tahoma" w:cs="Tahoma"/>
                <w:sz w:val="18"/>
              </w:rPr>
              <w:t>ΔΕ ΠΡΟΣΩΠΙΚΟΥ Η/Υ</w:t>
            </w:r>
          </w:p>
        </w:tc>
        <w:tc>
          <w:tcPr>
            <w:tcW w:w="1461"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rPr>
              <w:t>25%-</w:t>
            </w:r>
          </w:p>
          <w:p w:rsidR="00A76E1A" w:rsidRPr="00A76E1A" w:rsidRDefault="00A76E1A" w:rsidP="00A76E1A">
            <w:pPr>
              <w:autoSpaceDE/>
              <w:autoSpaceDN/>
              <w:snapToGrid w:val="0"/>
              <w:jc w:val="center"/>
              <w:rPr>
                <w:rFonts w:ascii="Tahoma" w:hAnsi="Tahoma" w:cs="Tahoma"/>
                <w:sz w:val="18"/>
              </w:rPr>
            </w:pPr>
            <w:r w:rsidRPr="00A76E1A">
              <w:rPr>
                <w:rFonts w:ascii="Tahoma" w:hAnsi="Tahoma" w:cs="Tahoma"/>
                <w:sz w:val="18"/>
                <w:szCs w:val="18"/>
              </w:rPr>
              <w:t>Μόνιμη Υπάλληλος</w:t>
            </w:r>
          </w:p>
        </w:tc>
        <w:tc>
          <w:tcPr>
            <w:tcW w:w="3402"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shd w:val="clear" w:color="auto" w:fill="FFFF00"/>
              </w:rPr>
            </w:pPr>
            <w:r w:rsidRPr="00A76E1A">
              <w:rPr>
                <w:rFonts w:ascii="Tahoma" w:hAnsi="Tahoma" w:cs="Tahoma"/>
                <w:sz w:val="18"/>
              </w:rPr>
              <w:t>Οικονομική Διαχείριση</w:t>
            </w:r>
          </w:p>
        </w:tc>
        <w:tc>
          <w:tcPr>
            <w:tcW w:w="1560"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rPr>
                <w:rFonts w:ascii="Tahoma" w:hAnsi="Tahoma" w:cs="Tahoma"/>
                <w:sz w:val="18"/>
                <w:szCs w:val="16"/>
              </w:rPr>
            </w:pPr>
            <w:r w:rsidRPr="00A76E1A">
              <w:rPr>
                <w:rFonts w:ascii="Tahoma" w:hAnsi="Tahoma" w:cs="Tahoma"/>
                <w:sz w:val="18"/>
                <w:szCs w:val="16"/>
              </w:rPr>
              <w:t>ΥΕ1</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lang w:eastAsia="ar-SA"/>
              </w:rPr>
              <w:t>30/06/2023</w:t>
            </w:r>
          </w:p>
        </w:tc>
        <w:tc>
          <w:tcPr>
            <w:tcW w:w="1276" w:type="dxa"/>
            <w:tcBorders>
              <w:top w:val="single" w:sz="4" w:space="0" w:color="auto"/>
              <w:left w:val="single" w:sz="4" w:space="0" w:color="000000"/>
              <w:bottom w:val="single" w:sz="4" w:space="0" w:color="auto"/>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6"/>
                <w:szCs w:val="16"/>
              </w:rPr>
              <w:t>15,0</w:t>
            </w:r>
          </w:p>
        </w:tc>
        <w:tc>
          <w:tcPr>
            <w:tcW w:w="965" w:type="dxa"/>
            <w:tcBorders>
              <w:top w:val="single" w:sz="4" w:space="0" w:color="auto"/>
              <w:left w:val="single" w:sz="4" w:space="0" w:color="000000"/>
              <w:bottom w:val="single" w:sz="4" w:space="0" w:color="auto"/>
            </w:tcBorders>
            <w:shd w:val="clear" w:color="auto" w:fill="auto"/>
          </w:tcPr>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c>
          <w:tcPr>
            <w:tcW w:w="1077" w:type="dxa"/>
            <w:tcBorders>
              <w:top w:val="single" w:sz="4" w:space="0" w:color="auto"/>
              <w:left w:val="single" w:sz="4" w:space="0" w:color="000000"/>
              <w:bottom w:val="single" w:sz="4" w:space="0" w:color="auto"/>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sz w:val="18"/>
                <w:szCs w:val="18"/>
              </w:rPr>
              <w:t>0,00€</w:t>
            </w:r>
          </w:p>
        </w:tc>
      </w:tr>
      <w:tr w:rsidR="00A76E1A" w:rsidRPr="00A76E1A" w:rsidTr="00DD0F27">
        <w:trPr>
          <w:trHeight w:val="335"/>
          <w:jc w:val="center"/>
        </w:trPr>
        <w:tc>
          <w:tcPr>
            <w:tcW w:w="425"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rPr>
                <w:rFonts w:ascii="Tahoma" w:hAnsi="Tahoma" w:cs="Tahoma"/>
                <w:b/>
                <w:sz w:val="16"/>
                <w:lang w:val="en-US"/>
              </w:rPr>
            </w:pPr>
          </w:p>
        </w:tc>
        <w:tc>
          <w:tcPr>
            <w:tcW w:w="1810"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rPr>
                <w:rFonts w:ascii="Tahoma" w:hAnsi="Tahoma" w:cs="Tahoma"/>
                <w:color w:val="000000"/>
              </w:rPr>
            </w:pPr>
          </w:p>
        </w:tc>
        <w:tc>
          <w:tcPr>
            <w:tcW w:w="1540"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ind w:right="-101"/>
              <w:rPr>
                <w:rFonts w:ascii="Tahoma" w:hAnsi="Tahoma" w:cs="Tahoma"/>
              </w:rPr>
            </w:pPr>
          </w:p>
        </w:tc>
        <w:tc>
          <w:tcPr>
            <w:tcW w:w="1461"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rPr>
            </w:pPr>
          </w:p>
        </w:tc>
        <w:tc>
          <w:tcPr>
            <w:tcW w:w="3402"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rPr>
                <w:rFonts w:ascii="Tahoma" w:hAnsi="Tahoma" w:cs="Tahoma"/>
                <w:sz w:val="16"/>
                <w:szCs w:val="16"/>
                <w:shd w:val="clear" w:color="auto" w:fill="FFFF00"/>
              </w:rPr>
            </w:pPr>
          </w:p>
        </w:tc>
        <w:tc>
          <w:tcPr>
            <w:tcW w:w="1560"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rPr>
                <w:rFonts w:ascii="Tahoma" w:hAnsi="Tahoma" w:cs="Tahoma"/>
                <w:sz w:val="18"/>
                <w:szCs w:val="16"/>
              </w:rPr>
            </w:pPr>
          </w:p>
        </w:tc>
        <w:tc>
          <w:tcPr>
            <w:tcW w:w="1842" w:type="dxa"/>
            <w:tcBorders>
              <w:top w:val="single" w:sz="4" w:space="0" w:color="auto"/>
              <w:left w:val="single" w:sz="4" w:space="0" w:color="000000"/>
              <w:bottom w:val="single" w:sz="4" w:space="0" w:color="000000"/>
              <w:right w:val="single" w:sz="4" w:space="0" w:color="000000"/>
            </w:tcBorders>
            <w:shd w:val="clear" w:color="auto" w:fill="auto"/>
          </w:tcPr>
          <w:p w:rsidR="00A76E1A" w:rsidRPr="00A76E1A" w:rsidRDefault="00A76E1A" w:rsidP="00A76E1A">
            <w:pPr>
              <w:autoSpaceDE/>
              <w:autoSpaceDN/>
              <w:snapToGrid w:val="0"/>
              <w:jc w:val="center"/>
              <w:rPr>
                <w:rFonts w:ascii="Tahoma" w:hAnsi="Tahoma" w:cs="Tahoma"/>
                <w:b/>
                <w:bCs/>
                <w:color w:val="000000"/>
                <w:sz w:val="18"/>
                <w:szCs w:val="18"/>
              </w:rPr>
            </w:pP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b/>
                <w:bCs/>
                <w:color w:val="000000"/>
                <w:sz w:val="18"/>
                <w:szCs w:val="18"/>
              </w:rPr>
              <w:t>Σύνολο</w:t>
            </w:r>
          </w:p>
        </w:tc>
        <w:tc>
          <w:tcPr>
            <w:tcW w:w="1276" w:type="dxa"/>
            <w:tcBorders>
              <w:top w:val="single" w:sz="4" w:space="0" w:color="auto"/>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rPr>
                <w:rFonts w:ascii="Tahoma" w:hAnsi="Tahoma" w:cs="Tahoma"/>
                <w:sz w:val="16"/>
                <w:szCs w:val="16"/>
                <w:lang w:val="en-US"/>
              </w:rPr>
            </w:pPr>
            <w:r w:rsidRPr="00A76E1A">
              <w:rPr>
                <w:rFonts w:ascii="Tahoma" w:hAnsi="Tahoma" w:cs="Tahoma"/>
                <w:sz w:val="16"/>
                <w:szCs w:val="16"/>
                <w:lang w:val="en-US"/>
              </w:rPr>
              <w:t xml:space="preserve">       186</w:t>
            </w:r>
          </w:p>
        </w:tc>
        <w:tc>
          <w:tcPr>
            <w:tcW w:w="965" w:type="dxa"/>
            <w:tcBorders>
              <w:top w:val="single" w:sz="4" w:space="0" w:color="auto"/>
              <w:left w:val="single" w:sz="4" w:space="0" w:color="000000"/>
              <w:bottom w:val="single" w:sz="4" w:space="0" w:color="000000"/>
            </w:tcBorders>
            <w:shd w:val="clear" w:color="auto" w:fill="auto"/>
          </w:tcPr>
          <w:p w:rsidR="00A76E1A" w:rsidRPr="00A76E1A" w:rsidRDefault="00A76E1A" w:rsidP="00A76E1A">
            <w:pPr>
              <w:autoSpaceDE/>
              <w:autoSpaceDN/>
              <w:snapToGrid w:val="0"/>
              <w:jc w:val="center"/>
              <w:rPr>
                <w:rFonts w:ascii="Tahoma" w:hAnsi="Tahoma" w:cs="Tahoma"/>
                <w:b/>
                <w:bCs/>
                <w:color w:val="000000"/>
                <w:sz w:val="18"/>
                <w:szCs w:val="18"/>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b/>
                <w:bCs/>
                <w:color w:val="000000"/>
                <w:sz w:val="18"/>
                <w:szCs w:val="18"/>
              </w:rPr>
              <w:t>0,00 €</w:t>
            </w:r>
          </w:p>
        </w:tc>
        <w:tc>
          <w:tcPr>
            <w:tcW w:w="1077" w:type="dxa"/>
            <w:tcBorders>
              <w:top w:val="single" w:sz="4" w:space="0" w:color="auto"/>
              <w:left w:val="single" w:sz="4" w:space="0" w:color="000000"/>
              <w:bottom w:val="single" w:sz="4" w:space="0" w:color="000000"/>
              <w:right w:val="single" w:sz="4" w:space="0" w:color="000000"/>
            </w:tcBorders>
            <w:shd w:val="clear" w:color="auto" w:fill="auto"/>
            <w:vAlign w:val="center"/>
          </w:tcPr>
          <w:p w:rsidR="00A76E1A" w:rsidRPr="00A76E1A" w:rsidRDefault="00A76E1A" w:rsidP="00A76E1A">
            <w:pPr>
              <w:autoSpaceDE/>
              <w:autoSpaceDN/>
              <w:snapToGrid w:val="0"/>
              <w:jc w:val="right"/>
              <w:rPr>
                <w:rFonts w:ascii="Tahoma" w:hAnsi="Tahoma" w:cs="Tahoma"/>
                <w:b/>
                <w:bCs/>
                <w:color w:val="000000"/>
                <w:sz w:val="18"/>
                <w:szCs w:val="18"/>
              </w:rPr>
            </w:pPr>
          </w:p>
          <w:p w:rsidR="00A76E1A" w:rsidRPr="00A76E1A" w:rsidRDefault="00A76E1A" w:rsidP="00A76E1A">
            <w:pPr>
              <w:autoSpaceDE/>
              <w:autoSpaceDN/>
              <w:snapToGrid w:val="0"/>
              <w:jc w:val="center"/>
              <w:rPr>
                <w:rFonts w:ascii="Tahoma" w:hAnsi="Tahoma" w:cs="Tahoma"/>
                <w:sz w:val="16"/>
                <w:szCs w:val="16"/>
              </w:rPr>
            </w:pPr>
            <w:r w:rsidRPr="00A76E1A">
              <w:rPr>
                <w:rFonts w:ascii="Tahoma" w:hAnsi="Tahoma" w:cs="Tahoma"/>
                <w:b/>
                <w:bCs/>
                <w:color w:val="000000"/>
                <w:sz w:val="18"/>
                <w:szCs w:val="18"/>
              </w:rPr>
              <w:t>0,00 €</w:t>
            </w:r>
          </w:p>
        </w:tc>
      </w:tr>
    </w:tbl>
    <w:p w:rsidR="00A76E1A" w:rsidRPr="00A76E1A" w:rsidRDefault="00A76E1A" w:rsidP="00A76E1A">
      <w:pPr>
        <w:autoSpaceDE/>
        <w:autoSpaceDN/>
        <w:rPr>
          <w:rFonts w:ascii="Tahoma" w:hAnsi="Tahoma" w:cs="Tahoma"/>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autoSpaceDE/>
        <w:autoSpaceDN/>
        <w:rPr>
          <w:rFonts w:ascii="Tahoma" w:hAnsi="Tahoma" w:cs="Tahoma"/>
          <w:b/>
        </w:rPr>
      </w:pPr>
    </w:p>
    <w:p w:rsidR="00A76E1A" w:rsidRPr="00A76E1A" w:rsidRDefault="00A76E1A" w:rsidP="00A76E1A">
      <w:pPr>
        <w:pageBreakBefore/>
        <w:autoSpaceDE/>
        <w:autoSpaceDN/>
        <w:rPr>
          <w:rFonts w:ascii="Tahoma" w:hAnsi="Tahoma" w:cs="Tahoma"/>
          <w:b/>
        </w:rPr>
      </w:pPr>
      <w:r w:rsidRPr="00A76E1A">
        <w:rPr>
          <w:rFonts w:ascii="Tahoma" w:hAnsi="Tahoma" w:cs="Tahoma"/>
          <w:b/>
        </w:rPr>
        <w:lastRenderedPageBreak/>
        <w:t>Πίνακας Β.2 Ομάδας Έργου – Έκτακτο</w:t>
      </w:r>
      <w:r w:rsidRPr="00A76E1A" w:rsidDel="004211CB">
        <w:rPr>
          <w:rFonts w:ascii="Tahoma" w:hAnsi="Tahoma" w:cs="Tahoma"/>
          <w:b/>
        </w:rPr>
        <w:t xml:space="preserve"> </w:t>
      </w:r>
      <w:r w:rsidRPr="00A76E1A">
        <w:rPr>
          <w:rFonts w:ascii="Tahoma" w:hAnsi="Tahoma" w:cs="Tahoma"/>
          <w:b/>
        </w:rPr>
        <w:t xml:space="preserve">(Νέο) Προσωπικό </w:t>
      </w:r>
    </w:p>
    <w:p w:rsidR="00A76E1A" w:rsidRPr="00A76E1A" w:rsidRDefault="00A76E1A" w:rsidP="00A76E1A">
      <w:pPr>
        <w:autoSpaceDE/>
        <w:autoSpaceDN/>
        <w:jc w:val="center"/>
        <w:rPr>
          <w:rFonts w:ascii="Tahoma" w:hAnsi="Tahoma" w:cs="Tahoma"/>
          <w:b/>
          <w:sz w:val="18"/>
          <w:szCs w:val="18"/>
        </w:rPr>
      </w:pPr>
    </w:p>
    <w:tbl>
      <w:tblPr>
        <w:tblW w:w="4956" w:type="pct"/>
        <w:tblInd w:w="-85" w:type="dxa"/>
        <w:tblLayout w:type="fixed"/>
        <w:tblLook w:val="00A0" w:firstRow="1" w:lastRow="0" w:firstColumn="1" w:lastColumn="0" w:noHBand="0" w:noVBand="0"/>
      </w:tblPr>
      <w:tblGrid>
        <w:gridCol w:w="486"/>
        <w:gridCol w:w="3060"/>
        <w:gridCol w:w="1333"/>
        <w:gridCol w:w="2209"/>
        <w:gridCol w:w="1986"/>
        <w:gridCol w:w="2466"/>
        <w:gridCol w:w="935"/>
        <w:gridCol w:w="1473"/>
      </w:tblGrid>
      <w:tr w:rsidR="00A76E1A" w:rsidRPr="00A76E1A" w:rsidTr="00DD0F27">
        <w:trPr>
          <w:trHeight w:val="364"/>
          <w:tblHeader/>
        </w:trPr>
        <w:tc>
          <w:tcPr>
            <w:tcW w:w="174" w:type="pct"/>
            <w:vMerge w:val="restar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α/α</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Ειδικότητα</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ind w:left="-58" w:right="1"/>
              <w:jc w:val="center"/>
              <w:rPr>
                <w:rFonts w:ascii="Tahoma" w:hAnsi="Tahoma" w:cs="Tahoma"/>
                <w:b/>
                <w:bCs/>
                <w:sz w:val="18"/>
                <w:szCs w:val="18"/>
              </w:rPr>
            </w:pPr>
            <w:r w:rsidRPr="00A76E1A">
              <w:rPr>
                <w:rFonts w:ascii="Tahoma" w:hAnsi="Tahoma" w:cs="Tahoma"/>
                <w:b/>
                <w:bCs/>
                <w:sz w:val="18"/>
                <w:szCs w:val="18"/>
              </w:rPr>
              <w:t>Σχέση Απασχόλησης</w:t>
            </w:r>
          </w:p>
        </w:tc>
        <w:tc>
          <w:tcPr>
            <w:tcW w:w="792" w:type="pct"/>
            <w:vMerge w:val="restart"/>
            <w:tcBorders>
              <w:top w:val="single" w:sz="4" w:space="0" w:color="auto"/>
              <w:left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Τρόπος πρόσληψης/ Νομική Βάση</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Πακέτα Εργασίας / Παραδοτέα</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Χρονοδιάγραμμα (από –έως)</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Χρόνος</w:t>
            </w:r>
          </w:p>
        </w:tc>
        <w:tc>
          <w:tcPr>
            <w:tcW w:w="528" w:type="pct"/>
            <w:vMerge w:val="restart"/>
            <w:tcBorders>
              <w:top w:val="single" w:sz="8" w:space="0" w:color="000000"/>
              <w:left w:val="single" w:sz="4" w:space="0" w:color="auto"/>
              <w:bottom w:val="nil"/>
              <w:right w:val="single" w:sz="8" w:space="0" w:color="000000"/>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Κόστος (€)</w:t>
            </w:r>
          </w:p>
        </w:tc>
      </w:tr>
      <w:tr w:rsidR="00A76E1A" w:rsidRPr="00A76E1A" w:rsidTr="00DD0F27">
        <w:trPr>
          <w:trHeight w:val="300"/>
        </w:trPr>
        <w:tc>
          <w:tcPr>
            <w:tcW w:w="174" w:type="pct"/>
            <w:vMerge/>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c>
          <w:tcPr>
            <w:tcW w:w="1097" w:type="pct"/>
            <w:vMerge/>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c>
          <w:tcPr>
            <w:tcW w:w="478" w:type="pct"/>
            <w:vMerge/>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c>
          <w:tcPr>
            <w:tcW w:w="792" w:type="pct"/>
            <w:vMerge/>
            <w:tcBorders>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c>
          <w:tcPr>
            <w:tcW w:w="712" w:type="pct"/>
            <w:vMerge/>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c>
          <w:tcPr>
            <w:tcW w:w="884" w:type="pct"/>
            <w:vMerge/>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bottom"/>
          </w:tcPr>
          <w:p w:rsidR="00A76E1A" w:rsidRPr="00A76E1A" w:rsidRDefault="00A76E1A" w:rsidP="00A76E1A">
            <w:pPr>
              <w:autoSpaceDE/>
              <w:autoSpaceDN/>
              <w:jc w:val="center"/>
              <w:rPr>
                <w:rFonts w:ascii="Tahoma" w:hAnsi="Tahoma" w:cs="Tahoma"/>
                <w:b/>
                <w:bCs/>
                <w:sz w:val="18"/>
                <w:szCs w:val="18"/>
              </w:rPr>
            </w:pPr>
            <w:r w:rsidRPr="00A76E1A">
              <w:rPr>
                <w:rFonts w:ascii="Tahoma" w:hAnsi="Tahoma" w:cs="Tahoma"/>
                <w:b/>
                <w:bCs/>
                <w:sz w:val="18"/>
                <w:szCs w:val="18"/>
              </w:rPr>
              <w:t>(μήνες)</w:t>
            </w:r>
          </w:p>
        </w:tc>
        <w:tc>
          <w:tcPr>
            <w:tcW w:w="528" w:type="pct"/>
            <w:vMerge/>
            <w:tcBorders>
              <w:top w:val="single" w:sz="8" w:space="0" w:color="000000"/>
              <w:left w:val="single" w:sz="4" w:space="0" w:color="auto"/>
              <w:bottom w:val="single" w:sz="4" w:space="0" w:color="auto"/>
              <w:right w:val="single" w:sz="8" w:space="0" w:color="000000"/>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bCs/>
                <w:sz w:val="18"/>
                <w:szCs w:val="18"/>
              </w:rPr>
            </w:pPr>
          </w:p>
        </w:tc>
      </w:tr>
      <w:tr w:rsidR="00A76E1A" w:rsidRPr="00A76E1A" w:rsidTr="00DD0F27">
        <w:trPr>
          <w:trHeight w:val="725"/>
        </w:trPr>
        <w:tc>
          <w:tcPr>
            <w:tcW w:w="174"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1</w:t>
            </w:r>
          </w:p>
        </w:tc>
        <w:tc>
          <w:tcPr>
            <w:tcW w:w="1097"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Κοινωνικός Λειτουργός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(ΤΕ Κοινωνικής Εργασίας με άδεια άσκησης επαγγέλματος -Συντονιστής)</w:t>
            </w:r>
          </w:p>
        </w:tc>
        <w:tc>
          <w:tcPr>
            <w:tcW w:w="478"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6"/>
              </w:rPr>
              <w:t>Π1,Π2,Π3/ΥΕ1 ΚΚ</w:t>
            </w:r>
          </w:p>
        </w:tc>
        <w:tc>
          <w:tcPr>
            <w:tcW w:w="884"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tcBorders>
            <w:shd w:val="clear" w:color="auto" w:fill="FFFF00"/>
            <w:tcMar>
              <w:left w:w="57" w:type="dxa"/>
              <w:right w:w="57" w:type="dxa"/>
            </w:tcMar>
            <w:vAlign w:val="center"/>
          </w:tcPr>
          <w:p w:rsidR="00A76E1A" w:rsidRPr="00A76E1A" w:rsidRDefault="00A76E1A" w:rsidP="00A76E1A">
            <w:pPr>
              <w:autoSpaceDE/>
              <w:autoSpaceDN/>
              <w:snapToGrid w:val="0"/>
              <w:rPr>
                <w:rFonts w:ascii="Tahoma" w:hAnsi="Tahoma" w:cs="Tahoma"/>
                <w:sz w:val="16"/>
                <w:szCs w:val="16"/>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4" w:space="0" w:color="auto"/>
            </w:tcBorders>
            <w:shd w:val="clear" w:color="auto" w:fill="FFD966" w:themeFill="accent4" w:themeFillTint="99"/>
            <w:tcMar>
              <w:left w:w="57" w:type="dxa"/>
              <w:right w:w="57" w:type="dxa"/>
            </w:tcMar>
            <w:vAlign w:val="center"/>
          </w:tcPr>
          <w:p w:rsidR="00A76E1A" w:rsidRPr="00A76E1A" w:rsidRDefault="00A76E1A" w:rsidP="00A76E1A">
            <w:pPr>
              <w:autoSpaceDE/>
              <w:autoSpaceDN/>
              <w:ind w:left="-57" w:right="-58"/>
              <w:jc w:val="center"/>
              <w:rPr>
                <w:rFonts w:ascii="Tahoma" w:hAnsi="Tahoma" w:cs="Tahoma"/>
                <w:b/>
                <w:color w:val="000000" w:themeColor="text1"/>
                <w:sz w:val="18"/>
                <w:szCs w:val="18"/>
              </w:rPr>
            </w:pPr>
            <w:r w:rsidRPr="00A76E1A">
              <w:rPr>
                <w:rFonts w:ascii="Tahoma" w:hAnsi="Tahoma" w:cs="Tahoma"/>
                <w:b/>
                <w:color w:val="000000" w:themeColor="text1"/>
                <w:sz w:val="18"/>
                <w:szCs w:val="18"/>
              </w:rPr>
              <w:t>79.937,00</w:t>
            </w:r>
          </w:p>
        </w:tc>
      </w:tr>
      <w:tr w:rsidR="00A76E1A" w:rsidRPr="00A76E1A" w:rsidTr="00DD0F27">
        <w:trPr>
          <w:trHeight w:val="455"/>
        </w:trPr>
        <w:tc>
          <w:tcPr>
            <w:tcW w:w="174"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2</w:t>
            </w:r>
          </w:p>
        </w:tc>
        <w:tc>
          <w:tcPr>
            <w:tcW w:w="1097"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Κοινωνικός Λειτουργός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(ΤΕ Κοινωνικής Εργασίας με άδεια άσκησης επαγγέλματος)</w:t>
            </w:r>
          </w:p>
        </w:tc>
        <w:tc>
          <w:tcPr>
            <w:tcW w:w="478"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6"/>
              </w:rPr>
              <w:t>Π1,Π2,Π3/ΥΕ1 ΚΚ</w:t>
            </w:r>
          </w:p>
        </w:tc>
        <w:tc>
          <w:tcPr>
            <w:tcW w:w="884"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4" w:space="0" w:color="auto"/>
            </w:tcBorders>
            <w:shd w:val="clear" w:color="auto" w:fill="FFD966" w:themeFill="accent4" w:themeFillTint="99"/>
            <w:tcMar>
              <w:left w:w="57" w:type="dxa"/>
              <w:right w:w="57" w:type="dxa"/>
            </w:tcMar>
            <w:vAlign w:val="center"/>
          </w:tcPr>
          <w:p w:rsidR="00A76E1A" w:rsidRPr="00A76E1A" w:rsidRDefault="00A76E1A" w:rsidP="00A76E1A">
            <w:pPr>
              <w:autoSpaceDE/>
              <w:autoSpaceDN/>
              <w:ind w:left="-57" w:right="-58"/>
              <w:jc w:val="center"/>
              <w:rPr>
                <w:rFonts w:ascii="Tahoma" w:hAnsi="Tahoma" w:cs="Tahoma"/>
                <w:b/>
                <w:color w:val="000000" w:themeColor="text1"/>
                <w:sz w:val="18"/>
                <w:szCs w:val="18"/>
              </w:rPr>
            </w:pPr>
            <w:r w:rsidRPr="00A76E1A">
              <w:rPr>
                <w:rFonts w:ascii="Tahoma" w:hAnsi="Tahoma" w:cs="Tahoma"/>
                <w:b/>
                <w:color w:val="000000" w:themeColor="text1"/>
                <w:sz w:val="18"/>
                <w:szCs w:val="18"/>
              </w:rPr>
              <w:t>79.937,00</w:t>
            </w:r>
          </w:p>
        </w:tc>
      </w:tr>
      <w:tr w:rsidR="00A76E1A" w:rsidRPr="00A76E1A" w:rsidTr="00DD0F27">
        <w:trPr>
          <w:trHeight w:val="79"/>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3</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Ψυχολόγος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(ΠΕ με άδεια άσκησης επαγγέλματος)</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ΚΚ</w:t>
            </w:r>
          </w:p>
          <w:p w:rsidR="00A76E1A" w:rsidRPr="00A76E1A" w:rsidRDefault="00A76E1A" w:rsidP="00A76E1A">
            <w:pPr>
              <w:autoSpaceDE/>
              <w:autoSpaceDN/>
              <w:jc w:val="center"/>
              <w:rPr>
                <w:rFonts w:ascii="Tahoma" w:hAnsi="Tahoma" w:cs="Tahoma"/>
                <w:sz w:val="18"/>
                <w:szCs w:val="18"/>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8" w:space="0" w:color="000000"/>
            </w:tcBorders>
            <w:shd w:val="clear" w:color="auto" w:fill="FFD966" w:themeFill="accent4" w:themeFillTint="99"/>
            <w:tcMar>
              <w:left w:w="57" w:type="dxa"/>
              <w:right w:w="57" w:type="dxa"/>
            </w:tcMar>
          </w:tcPr>
          <w:p w:rsidR="00A76E1A" w:rsidRPr="00A76E1A" w:rsidRDefault="00A76E1A" w:rsidP="00A76E1A">
            <w:pPr>
              <w:autoSpaceDE/>
              <w:autoSpaceDN/>
              <w:ind w:left="-57" w:right="-58"/>
              <w:jc w:val="center"/>
              <w:rPr>
                <w:rFonts w:ascii="Tahoma" w:hAnsi="Tahoma" w:cs="Tahoma"/>
                <w:b/>
                <w:bCs/>
                <w:color w:val="000000" w:themeColor="text1"/>
                <w:sz w:val="18"/>
                <w:szCs w:val="18"/>
              </w:rPr>
            </w:pPr>
            <w:r w:rsidRPr="00A76E1A">
              <w:rPr>
                <w:rFonts w:ascii="Tahoma" w:hAnsi="Tahoma" w:cs="Tahoma"/>
                <w:b/>
                <w:bCs/>
                <w:color w:val="000000" w:themeColor="text1"/>
                <w:sz w:val="18"/>
                <w:szCs w:val="18"/>
              </w:rPr>
              <w:t>85.863,00</w:t>
            </w:r>
          </w:p>
        </w:tc>
      </w:tr>
      <w:tr w:rsidR="00A76E1A" w:rsidRPr="00A76E1A" w:rsidTr="00DD0F27">
        <w:trPr>
          <w:trHeight w:val="79"/>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4</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 xml:space="preserve">Διοικητικός </w:t>
            </w:r>
          </w:p>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(ΔΕ)</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ΚΚ</w:t>
            </w:r>
          </w:p>
          <w:p w:rsidR="00A76E1A" w:rsidRPr="00A76E1A" w:rsidRDefault="00A76E1A" w:rsidP="00A76E1A">
            <w:pPr>
              <w:autoSpaceDE/>
              <w:autoSpaceDN/>
              <w:jc w:val="center"/>
              <w:rPr>
                <w:rFonts w:ascii="Tahoma" w:hAnsi="Tahoma" w:cs="Tahoma"/>
                <w:sz w:val="18"/>
                <w:szCs w:val="18"/>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8" w:space="0" w:color="000000"/>
            </w:tcBorders>
            <w:shd w:val="clear" w:color="auto" w:fill="FFD966" w:themeFill="accent4" w:themeFillTint="99"/>
            <w:tcMar>
              <w:left w:w="57" w:type="dxa"/>
              <w:right w:w="57" w:type="dxa"/>
            </w:tcMar>
          </w:tcPr>
          <w:p w:rsidR="00A76E1A" w:rsidRPr="00A76E1A" w:rsidRDefault="00A76E1A" w:rsidP="00A76E1A">
            <w:pPr>
              <w:autoSpaceDE/>
              <w:autoSpaceDN/>
              <w:ind w:left="-57" w:right="-58"/>
              <w:jc w:val="center"/>
              <w:rPr>
                <w:rFonts w:ascii="Tahoma" w:hAnsi="Tahoma" w:cs="Tahoma"/>
                <w:b/>
                <w:bCs/>
                <w:color w:val="000000" w:themeColor="text1"/>
                <w:sz w:val="18"/>
                <w:szCs w:val="18"/>
              </w:rPr>
            </w:pPr>
          </w:p>
          <w:p w:rsidR="00A76E1A" w:rsidRPr="00A76E1A" w:rsidRDefault="00A76E1A" w:rsidP="00A76E1A">
            <w:pPr>
              <w:autoSpaceDE/>
              <w:autoSpaceDN/>
              <w:ind w:left="-57" w:right="-58"/>
              <w:jc w:val="center"/>
              <w:rPr>
                <w:rFonts w:ascii="Tahoma" w:hAnsi="Tahoma" w:cs="Tahoma"/>
                <w:b/>
                <w:bCs/>
                <w:color w:val="000000" w:themeColor="text1"/>
                <w:sz w:val="18"/>
                <w:szCs w:val="18"/>
              </w:rPr>
            </w:pPr>
            <w:r w:rsidRPr="00A76E1A">
              <w:rPr>
                <w:rFonts w:ascii="Tahoma" w:hAnsi="Tahoma" w:cs="Tahoma"/>
                <w:b/>
                <w:bCs/>
                <w:color w:val="000000" w:themeColor="text1"/>
                <w:sz w:val="18"/>
                <w:szCs w:val="18"/>
              </w:rPr>
              <w:t>75.326,00</w:t>
            </w:r>
          </w:p>
        </w:tc>
      </w:tr>
      <w:tr w:rsidR="00A76E1A" w:rsidRPr="00A76E1A" w:rsidTr="00DD0F27">
        <w:trPr>
          <w:trHeight w:val="79"/>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5</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Διαπολιτισμικός μεσολαβητής</w:t>
            </w:r>
          </w:p>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(ΥΕ)</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ΚΕΜ</w:t>
            </w:r>
          </w:p>
          <w:p w:rsidR="00A76E1A" w:rsidRPr="00A76E1A" w:rsidRDefault="00A76E1A" w:rsidP="00A76E1A">
            <w:pPr>
              <w:autoSpaceDE/>
              <w:autoSpaceDN/>
              <w:jc w:val="center"/>
              <w:rPr>
                <w:rFonts w:ascii="Tahoma" w:hAnsi="Tahoma" w:cs="Tahoma"/>
                <w:sz w:val="18"/>
                <w:szCs w:val="16"/>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4" w:space="0" w:color="auto"/>
            </w:tcBorders>
            <w:shd w:val="clear" w:color="auto" w:fill="FFD966" w:themeFill="accent4" w:themeFillTint="99"/>
            <w:tcMar>
              <w:left w:w="57" w:type="dxa"/>
              <w:right w:w="57" w:type="dxa"/>
            </w:tcMar>
            <w:vAlign w:val="center"/>
          </w:tcPr>
          <w:p w:rsidR="00A76E1A" w:rsidRPr="00A76E1A" w:rsidRDefault="00A76E1A" w:rsidP="00A76E1A">
            <w:pPr>
              <w:autoSpaceDE/>
              <w:autoSpaceDN/>
              <w:ind w:left="-57" w:right="-58"/>
              <w:jc w:val="center"/>
              <w:rPr>
                <w:rFonts w:ascii="Tahoma" w:hAnsi="Tahoma" w:cs="Tahoma"/>
                <w:b/>
                <w:color w:val="000000" w:themeColor="text1"/>
                <w:sz w:val="18"/>
                <w:szCs w:val="18"/>
              </w:rPr>
            </w:pPr>
            <w:r w:rsidRPr="00A76E1A">
              <w:rPr>
                <w:rFonts w:ascii="Tahoma" w:hAnsi="Tahoma" w:cs="Tahoma"/>
                <w:b/>
                <w:color w:val="000000" w:themeColor="text1"/>
                <w:sz w:val="18"/>
                <w:szCs w:val="18"/>
              </w:rPr>
              <w:t>79.937,00</w:t>
            </w:r>
          </w:p>
        </w:tc>
      </w:tr>
      <w:tr w:rsidR="00A76E1A" w:rsidRPr="00A76E1A" w:rsidTr="00DD0F27">
        <w:trPr>
          <w:trHeight w:val="79"/>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6</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Κοινωνικός Λειτουργός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(ΤΕ Κοινωνικής Εργασίας με άδεια άσκησης επαγγέλματος -Συντονιστής)</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ΚΕΜ</w:t>
            </w:r>
          </w:p>
          <w:p w:rsidR="00A76E1A" w:rsidRPr="00A76E1A" w:rsidRDefault="00A76E1A" w:rsidP="00A76E1A">
            <w:pPr>
              <w:autoSpaceDE/>
              <w:autoSpaceDN/>
              <w:jc w:val="center"/>
              <w:rPr>
                <w:rFonts w:ascii="Tahoma" w:hAnsi="Tahoma" w:cs="Tahoma"/>
                <w:sz w:val="18"/>
                <w:szCs w:val="16"/>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4" w:space="0" w:color="auto"/>
            </w:tcBorders>
            <w:shd w:val="clear" w:color="auto" w:fill="FFD966" w:themeFill="accent4" w:themeFillTint="99"/>
            <w:tcMar>
              <w:left w:w="57" w:type="dxa"/>
              <w:right w:w="57" w:type="dxa"/>
            </w:tcMar>
            <w:vAlign w:val="center"/>
          </w:tcPr>
          <w:p w:rsidR="00A76E1A" w:rsidRPr="00A76E1A" w:rsidRDefault="00A76E1A" w:rsidP="00A76E1A">
            <w:pPr>
              <w:autoSpaceDE/>
              <w:autoSpaceDN/>
              <w:ind w:left="-57" w:right="-58"/>
              <w:jc w:val="center"/>
              <w:rPr>
                <w:rFonts w:ascii="Tahoma" w:hAnsi="Tahoma" w:cs="Tahoma"/>
                <w:b/>
                <w:color w:val="000000" w:themeColor="text1"/>
                <w:sz w:val="18"/>
                <w:szCs w:val="18"/>
              </w:rPr>
            </w:pPr>
            <w:r w:rsidRPr="00A76E1A">
              <w:rPr>
                <w:rFonts w:ascii="Tahoma" w:hAnsi="Tahoma" w:cs="Tahoma"/>
                <w:b/>
                <w:color w:val="000000" w:themeColor="text1"/>
                <w:sz w:val="18"/>
                <w:szCs w:val="18"/>
              </w:rPr>
              <w:t>79.937,00</w:t>
            </w:r>
          </w:p>
        </w:tc>
      </w:tr>
      <w:tr w:rsidR="00A76E1A" w:rsidRPr="00A76E1A" w:rsidTr="00DD0F27">
        <w:trPr>
          <w:trHeight w:val="79"/>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7</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Ν</w:t>
            </w:r>
            <w:r w:rsidRPr="00A76E1A">
              <w:rPr>
                <w:rFonts w:ascii="Tahoma" w:hAnsi="Tahoma" w:cs="Tahoma"/>
                <w:b/>
                <w:sz w:val="18"/>
                <w:szCs w:val="18"/>
              </w:rPr>
              <w:t xml:space="preserve">ομικός </w:t>
            </w:r>
          </w:p>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6"/>
                <w:szCs w:val="16"/>
              </w:rPr>
              <w:t>Πτυχιούχος ΑΕΙ με ειδίκευση σε θέματα μεταναστευτικού και εργατικού δικαίου</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Μερική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ΚΕΜ</w:t>
            </w:r>
          </w:p>
          <w:p w:rsidR="00A76E1A" w:rsidRPr="00A76E1A" w:rsidRDefault="00A76E1A" w:rsidP="00A76E1A">
            <w:pPr>
              <w:autoSpaceDE/>
              <w:autoSpaceDN/>
              <w:jc w:val="center"/>
              <w:rPr>
                <w:rFonts w:ascii="Tahoma" w:hAnsi="Tahoma" w:cs="Tahoma"/>
                <w:sz w:val="18"/>
                <w:szCs w:val="16"/>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8" w:space="0" w:color="000000"/>
            </w:tcBorders>
            <w:shd w:val="clear" w:color="auto" w:fill="FFD966" w:themeFill="accent4" w:themeFillTint="99"/>
            <w:tcMar>
              <w:left w:w="57" w:type="dxa"/>
              <w:right w:w="57" w:type="dxa"/>
            </w:tcMar>
          </w:tcPr>
          <w:p w:rsidR="00A76E1A" w:rsidRPr="00A76E1A" w:rsidRDefault="00A76E1A" w:rsidP="00A76E1A">
            <w:pPr>
              <w:autoSpaceDE/>
              <w:autoSpaceDN/>
              <w:ind w:left="-57" w:right="-58"/>
              <w:jc w:val="center"/>
              <w:rPr>
                <w:rFonts w:ascii="Tahoma" w:hAnsi="Tahoma" w:cs="Tahoma"/>
                <w:b/>
                <w:bCs/>
                <w:color w:val="000000" w:themeColor="text1"/>
                <w:sz w:val="18"/>
                <w:szCs w:val="18"/>
              </w:rPr>
            </w:pPr>
            <w:r w:rsidRPr="00A76E1A">
              <w:rPr>
                <w:rFonts w:ascii="Tahoma" w:hAnsi="Tahoma" w:cs="Tahoma"/>
                <w:b/>
                <w:bCs/>
                <w:color w:val="000000" w:themeColor="text1"/>
                <w:sz w:val="18"/>
                <w:szCs w:val="18"/>
              </w:rPr>
              <w:t>42.931,50</w:t>
            </w:r>
          </w:p>
        </w:tc>
      </w:tr>
      <w:tr w:rsidR="00A76E1A" w:rsidRPr="00A76E1A" w:rsidTr="00DD0F27">
        <w:trPr>
          <w:trHeight w:val="79"/>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8</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Ψυχολόγος</w:t>
            </w:r>
          </w:p>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 xml:space="preserve"> </w:t>
            </w:r>
            <w:r w:rsidRPr="00A76E1A">
              <w:rPr>
                <w:rFonts w:ascii="Tahoma" w:hAnsi="Tahoma" w:cs="Tahoma"/>
                <w:sz w:val="16"/>
                <w:szCs w:val="16"/>
              </w:rPr>
              <w:t>Πτυχιούχος ΑΕΙ με ειδίκευση σε μετατραυματικό stress και σε άτομα ευάλωτα</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Μερική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ΚΕΜ</w:t>
            </w:r>
          </w:p>
          <w:p w:rsidR="00A76E1A" w:rsidRPr="00A76E1A" w:rsidRDefault="00A76E1A" w:rsidP="00A76E1A">
            <w:pPr>
              <w:autoSpaceDE/>
              <w:autoSpaceDN/>
              <w:rPr>
                <w:rFonts w:ascii="Tahoma" w:hAnsi="Tahoma" w:cs="Tahoma"/>
                <w:sz w:val="18"/>
                <w:szCs w:val="16"/>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60</w:t>
            </w:r>
          </w:p>
        </w:tc>
        <w:tc>
          <w:tcPr>
            <w:tcW w:w="528" w:type="pct"/>
            <w:tcBorders>
              <w:top w:val="single" w:sz="4" w:space="0" w:color="auto"/>
              <w:left w:val="single" w:sz="4" w:space="0" w:color="auto"/>
              <w:bottom w:val="single" w:sz="4" w:space="0" w:color="auto"/>
              <w:right w:val="single" w:sz="8" w:space="0" w:color="000000"/>
            </w:tcBorders>
            <w:shd w:val="clear" w:color="auto" w:fill="FFD966" w:themeFill="accent4" w:themeFillTint="99"/>
            <w:tcMar>
              <w:left w:w="57" w:type="dxa"/>
              <w:right w:w="57" w:type="dxa"/>
            </w:tcMar>
          </w:tcPr>
          <w:p w:rsidR="00A76E1A" w:rsidRPr="00A76E1A" w:rsidRDefault="00A76E1A" w:rsidP="00A76E1A">
            <w:pPr>
              <w:autoSpaceDE/>
              <w:autoSpaceDN/>
              <w:ind w:right="-58"/>
              <w:jc w:val="center"/>
              <w:rPr>
                <w:rFonts w:ascii="Tahoma" w:hAnsi="Tahoma" w:cs="Tahoma"/>
                <w:b/>
                <w:bCs/>
                <w:color w:val="000000" w:themeColor="text1"/>
                <w:sz w:val="18"/>
                <w:szCs w:val="18"/>
              </w:rPr>
            </w:pPr>
            <w:r w:rsidRPr="00A76E1A">
              <w:rPr>
                <w:rFonts w:ascii="Tahoma" w:hAnsi="Tahoma" w:cs="Tahoma"/>
                <w:b/>
                <w:bCs/>
                <w:color w:val="000000" w:themeColor="text1"/>
                <w:sz w:val="18"/>
                <w:szCs w:val="18"/>
              </w:rPr>
              <w:t>42.931,50</w:t>
            </w:r>
          </w:p>
        </w:tc>
      </w:tr>
      <w:tr w:rsidR="00A76E1A" w:rsidRPr="00A76E1A" w:rsidTr="00DD0F27">
        <w:trPr>
          <w:trHeight w:val="598"/>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color w:val="000000"/>
                <w:sz w:val="18"/>
                <w:szCs w:val="18"/>
              </w:rPr>
            </w:pPr>
            <w:r w:rsidRPr="00A76E1A">
              <w:rPr>
                <w:rFonts w:ascii="Tahoma" w:hAnsi="Tahoma" w:cs="Tahoma"/>
                <w:color w:val="000000"/>
                <w:sz w:val="18"/>
                <w:szCs w:val="18"/>
              </w:rPr>
              <w:t>9</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Κοινωνικός Λειτουργός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(ΤΕ Κοινωνικής Εργασίας με άδεια άσκησης επαγγέλματος -Συντονιστής)</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6"/>
              </w:rPr>
              <w:t>Π1,Π2,Π3/ΥΕ1 ΚΚ</w:t>
            </w: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tcBorders>
            <w:shd w:val="clear" w:color="auto" w:fill="FFFF00"/>
            <w:tcMar>
              <w:left w:w="57" w:type="dxa"/>
              <w:right w:w="57" w:type="dxa"/>
            </w:tcMar>
            <w:vAlign w:val="center"/>
          </w:tcPr>
          <w:p w:rsidR="00A76E1A" w:rsidRPr="00A76E1A" w:rsidRDefault="00A76E1A" w:rsidP="00A76E1A">
            <w:pPr>
              <w:autoSpaceDE/>
              <w:autoSpaceDN/>
              <w:snapToGrid w:val="0"/>
              <w:rPr>
                <w:rFonts w:ascii="Tahoma" w:hAnsi="Tahoma" w:cs="Tahoma"/>
                <w:sz w:val="16"/>
                <w:szCs w:val="16"/>
              </w:rPr>
            </w:pPr>
            <w:r w:rsidRPr="00A76E1A">
              <w:rPr>
                <w:rFonts w:ascii="Tahoma" w:hAnsi="Tahoma" w:cs="Tahoma"/>
                <w:sz w:val="16"/>
                <w:szCs w:val="16"/>
              </w:rPr>
              <w:t>24</w:t>
            </w:r>
          </w:p>
        </w:tc>
        <w:tc>
          <w:tcPr>
            <w:tcW w:w="528"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ind w:left="-57" w:right="-58"/>
              <w:jc w:val="center"/>
              <w:rPr>
                <w:rFonts w:ascii="Tahoma" w:hAnsi="Tahoma" w:cs="Tahoma"/>
                <w:b/>
                <w:color w:val="000000" w:themeColor="text1"/>
                <w:sz w:val="18"/>
                <w:szCs w:val="18"/>
              </w:rPr>
            </w:pPr>
            <w:r w:rsidRPr="00A76E1A">
              <w:rPr>
                <w:rFonts w:ascii="Tahoma" w:hAnsi="Tahoma" w:cs="Tahoma"/>
                <w:b/>
                <w:color w:val="000000" w:themeColor="text1"/>
                <w:sz w:val="18"/>
                <w:szCs w:val="18"/>
              </w:rPr>
              <w:t>31.200,00</w:t>
            </w:r>
          </w:p>
        </w:tc>
      </w:tr>
      <w:tr w:rsidR="00A76E1A" w:rsidRPr="00A76E1A" w:rsidTr="00DD0F27">
        <w:trPr>
          <w:trHeight w:val="598"/>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color w:val="000000"/>
                <w:sz w:val="18"/>
                <w:szCs w:val="18"/>
              </w:rPr>
            </w:pPr>
            <w:r w:rsidRPr="00A76E1A">
              <w:rPr>
                <w:rFonts w:ascii="Tahoma" w:hAnsi="Tahoma" w:cs="Tahoma"/>
                <w:color w:val="000000"/>
                <w:sz w:val="18"/>
                <w:szCs w:val="18"/>
              </w:rPr>
              <w:lastRenderedPageBreak/>
              <w:t>10</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Κοινωνικός Λειτουργός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(ΤΕ Κοινωνικής Εργασίας με άδεια άσκησης επαγγέλματος -Συντονιστής)</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6"/>
              </w:rPr>
              <w:t>Π1,Π2,Π3/ΥΕ1 ΚΚ</w:t>
            </w: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tcBorders>
            <w:shd w:val="clear" w:color="auto" w:fill="FFFF00"/>
            <w:tcMar>
              <w:left w:w="57" w:type="dxa"/>
              <w:right w:w="57" w:type="dxa"/>
            </w:tcMar>
            <w:vAlign w:val="center"/>
          </w:tcPr>
          <w:p w:rsidR="00A76E1A" w:rsidRPr="00A76E1A" w:rsidRDefault="00A76E1A" w:rsidP="00A76E1A">
            <w:pPr>
              <w:autoSpaceDE/>
              <w:autoSpaceDN/>
              <w:snapToGrid w:val="0"/>
              <w:rPr>
                <w:rFonts w:ascii="Tahoma" w:hAnsi="Tahoma" w:cs="Tahoma"/>
                <w:sz w:val="16"/>
                <w:szCs w:val="16"/>
              </w:rPr>
            </w:pPr>
            <w:r w:rsidRPr="00A76E1A">
              <w:rPr>
                <w:rFonts w:ascii="Tahoma" w:hAnsi="Tahoma" w:cs="Tahoma"/>
                <w:sz w:val="16"/>
                <w:szCs w:val="16"/>
              </w:rPr>
              <w:t>24</w:t>
            </w:r>
          </w:p>
        </w:tc>
        <w:tc>
          <w:tcPr>
            <w:tcW w:w="528"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ind w:left="-57" w:right="-58"/>
              <w:jc w:val="center"/>
              <w:rPr>
                <w:rFonts w:ascii="Tahoma" w:hAnsi="Tahoma" w:cs="Tahoma"/>
                <w:b/>
                <w:color w:val="000000" w:themeColor="text1"/>
                <w:sz w:val="18"/>
                <w:szCs w:val="18"/>
              </w:rPr>
            </w:pPr>
            <w:r w:rsidRPr="00A76E1A">
              <w:rPr>
                <w:rFonts w:ascii="Tahoma" w:hAnsi="Tahoma" w:cs="Tahoma"/>
                <w:b/>
                <w:color w:val="000000" w:themeColor="text1"/>
                <w:sz w:val="18"/>
                <w:szCs w:val="18"/>
              </w:rPr>
              <w:t>31.200,00</w:t>
            </w:r>
          </w:p>
        </w:tc>
      </w:tr>
      <w:tr w:rsidR="00A76E1A" w:rsidRPr="00A76E1A" w:rsidTr="00DD0F27">
        <w:trPr>
          <w:trHeight w:val="598"/>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color w:val="000000"/>
                <w:sz w:val="18"/>
                <w:szCs w:val="18"/>
              </w:rPr>
            </w:pPr>
            <w:r w:rsidRPr="00A76E1A">
              <w:rPr>
                <w:rFonts w:ascii="Tahoma" w:hAnsi="Tahoma" w:cs="Tahoma"/>
                <w:color w:val="000000"/>
                <w:sz w:val="18"/>
                <w:szCs w:val="18"/>
              </w:rPr>
              <w:t>11</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Ψυχολόγος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(ΠΕ με άδεια άσκησης επαγγέλματος)</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ΚΚ</w:t>
            </w:r>
          </w:p>
          <w:p w:rsidR="00A76E1A" w:rsidRPr="00A76E1A" w:rsidRDefault="00A76E1A" w:rsidP="00A76E1A">
            <w:pPr>
              <w:autoSpaceDE/>
              <w:autoSpaceDN/>
              <w:jc w:val="center"/>
              <w:rPr>
                <w:rFonts w:ascii="Tahoma" w:hAnsi="Tahoma" w:cs="Tahoma"/>
                <w:sz w:val="18"/>
                <w:szCs w:val="18"/>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24</w:t>
            </w:r>
          </w:p>
        </w:tc>
        <w:tc>
          <w:tcPr>
            <w:tcW w:w="528" w:type="pct"/>
            <w:tcBorders>
              <w:top w:val="single" w:sz="4" w:space="0" w:color="auto"/>
              <w:left w:val="single" w:sz="4" w:space="0" w:color="auto"/>
              <w:bottom w:val="single" w:sz="4" w:space="0" w:color="auto"/>
              <w:right w:val="single" w:sz="8" w:space="0" w:color="000000"/>
            </w:tcBorders>
            <w:shd w:val="clear" w:color="auto" w:fill="FFFF00"/>
            <w:tcMar>
              <w:left w:w="57" w:type="dxa"/>
              <w:right w:w="57" w:type="dxa"/>
            </w:tcMar>
          </w:tcPr>
          <w:p w:rsidR="00A76E1A" w:rsidRPr="00A76E1A" w:rsidRDefault="00A76E1A" w:rsidP="00A76E1A">
            <w:pPr>
              <w:autoSpaceDE/>
              <w:autoSpaceDN/>
              <w:ind w:left="-57" w:right="-58"/>
              <w:jc w:val="center"/>
              <w:rPr>
                <w:rFonts w:ascii="Tahoma" w:hAnsi="Tahoma" w:cs="Tahoma"/>
                <w:b/>
                <w:bCs/>
                <w:color w:val="000000" w:themeColor="text1"/>
                <w:sz w:val="18"/>
                <w:szCs w:val="18"/>
              </w:rPr>
            </w:pPr>
            <w:r w:rsidRPr="00A76E1A">
              <w:rPr>
                <w:rFonts w:ascii="Tahoma" w:hAnsi="Tahoma" w:cs="Tahoma"/>
                <w:b/>
                <w:bCs/>
                <w:color w:val="000000" w:themeColor="text1"/>
                <w:sz w:val="18"/>
                <w:szCs w:val="18"/>
              </w:rPr>
              <w:t>33.600,00</w:t>
            </w:r>
          </w:p>
        </w:tc>
      </w:tr>
      <w:tr w:rsidR="00A76E1A" w:rsidRPr="00A76E1A" w:rsidTr="00DD0F27">
        <w:trPr>
          <w:trHeight w:val="598"/>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color w:val="000000"/>
                <w:sz w:val="18"/>
                <w:szCs w:val="18"/>
              </w:rPr>
            </w:pPr>
            <w:r w:rsidRPr="00A76E1A">
              <w:rPr>
                <w:rFonts w:ascii="Tahoma" w:hAnsi="Tahoma" w:cs="Tahoma"/>
                <w:color w:val="000000"/>
                <w:sz w:val="18"/>
                <w:szCs w:val="18"/>
              </w:rPr>
              <w:t>12</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Ψυχολόγος</w:t>
            </w:r>
          </w:p>
          <w:p w:rsidR="00A76E1A" w:rsidRPr="00A76E1A" w:rsidRDefault="00A76E1A" w:rsidP="00A76E1A">
            <w:pPr>
              <w:autoSpaceDE/>
              <w:autoSpaceDN/>
              <w:jc w:val="center"/>
              <w:rPr>
                <w:rFonts w:ascii="Tahoma" w:hAnsi="Tahoma" w:cs="Tahoma"/>
                <w:sz w:val="16"/>
                <w:szCs w:val="16"/>
              </w:rPr>
            </w:pPr>
            <w:r w:rsidRPr="00A76E1A">
              <w:rPr>
                <w:rFonts w:ascii="Tahoma" w:hAnsi="Tahoma" w:cs="Tahoma"/>
                <w:sz w:val="16"/>
                <w:szCs w:val="16"/>
              </w:rPr>
              <w:t>(ΠΕ με άδεια άσκησης επαγγέλματος)</w:t>
            </w: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z w:val="18"/>
                <w:szCs w:val="18"/>
              </w:rPr>
            </w:pPr>
            <w:r w:rsidRPr="00A76E1A">
              <w:rPr>
                <w:rFonts w:ascii="Tahoma" w:hAnsi="Tahoma" w:cs="Tahoma"/>
                <w:sz w:val="18"/>
                <w:szCs w:val="18"/>
              </w:rPr>
              <w:t>Πλήρης Απασχόληση</w:t>
            </w: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sz w:val="16"/>
                <w:szCs w:val="16"/>
              </w:rPr>
            </w:pPr>
            <w:r w:rsidRPr="00A76E1A">
              <w:rPr>
                <w:rFonts w:ascii="Tahoma" w:hAnsi="Tahoma" w:cs="Tahoma"/>
                <w:sz w:val="16"/>
                <w:szCs w:val="16"/>
              </w:rPr>
              <w:t>Πρόσληψη από τους ΟΤΑ και τα Νομικά τους πρόσωπα για συγχρηματοδοτούμενα έργα από το ΕΣΠΑ, με όρους ΑΣΕΠ</w:t>
            </w: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z w:val="18"/>
                <w:szCs w:val="16"/>
              </w:rPr>
            </w:pPr>
            <w:r w:rsidRPr="00A76E1A">
              <w:rPr>
                <w:rFonts w:ascii="Tahoma" w:hAnsi="Tahoma" w:cs="Tahoma"/>
                <w:sz w:val="18"/>
                <w:szCs w:val="16"/>
              </w:rPr>
              <w:t>Π1,Π2,Π3/ΥΕ1 ΚΚ</w:t>
            </w:r>
          </w:p>
          <w:p w:rsidR="00A76E1A" w:rsidRPr="00A76E1A" w:rsidRDefault="00A76E1A" w:rsidP="00A76E1A">
            <w:pPr>
              <w:autoSpaceDE/>
              <w:autoSpaceDN/>
              <w:jc w:val="center"/>
              <w:rPr>
                <w:rFonts w:ascii="Tahoma" w:hAnsi="Tahoma" w:cs="Tahoma"/>
                <w:sz w:val="18"/>
                <w:szCs w:val="18"/>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suppressAutoHyphens/>
              <w:autoSpaceDE/>
              <w:autoSpaceDN/>
              <w:spacing w:after="120"/>
              <w:ind w:left="-108" w:right="-108"/>
              <w:jc w:val="center"/>
              <w:rPr>
                <w:rFonts w:ascii="Tahoma" w:hAnsi="Tahoma" w:cs="Tahoma"/>
                <w:sz w:val="18"/>
                <w:szCs w:val="16"/>
                <w:lang w:eastAsia="ar-SA"/>
              </w:rPr>
            </w:pPr>
            <w:r w:rsidRPr="00A76E1A">
              <w:rPr>
                <w:rFonts w:ascii="Tahoma" w:hAnsi="Tahoma" w:cs="Tahoma"/>
                <w:sz w:val="18"/>
                <w:szCs w:val="16"/>
                <w:lang w:eastAsia="ar-SA"/>
              </w:rPr>
              <w:t>04-06-2018-</w:t>
            </w:r>
          </w:p>
          <w:p w:rsidR="00A76E1A" w:rsidRPr="00A76E1A" w:rsidRDefault="00A76E1A" w:rsidP="00A76E1A">
            <w:pPr>
              <w:autoSpaceDE/>
              <w:autoSpaceDN/>
              <w:snapToGrid w:val="0"/>
              <w:jc w:val="center"/>
              <w:rPr>
                <w:rFonts w:ascii="Tahoma" w:hAnsi="Tahoma" w:cs="Tahoma"/>
                <w:sz w:val="18"/>
                <w:szCs w:val="16"/>
              </w:rPr>
            </w:pPr>
            <w:r w:rsidRPr="00A76E1A">
              <w:rPr>
                <w:rFonts w:ascii="Tahoma" w:hAnsi="Tahoma" w:cs="Tahoma"/>
                <w:sz w:val="18"/>
                <w:szCs w:val="16"/>
              </w:rPr>
              <w:t>30/6/2023</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tcPr>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r w:rsidRPr="00A76E1A">
              <w:rPr>
                <w:rFonts w:ascii="Tahoma" w:hAnsi="Tahoma" w:cs="Tahoma"/>
                <w:sz w:val="16"/>
                <w:szCs w:val="16"/>
              </w:rPr>
              <w:t>24</w:t>
            </w:r>
          </w:p>
        </w:tc>
        <w:tc>
          <w:tcPr>
            <w:tcW w:w="528" w:type="pct"/>
            <w:tcBorders>
              <w:top w:val="single" w:sz="4" w:space="0" w:color="auto"/>
              <w:left w:val="single" w:sz="4" w:space="0" w:color="auto"/>
              <w:bottom w:val="single" w:sz="4" w:space="0" w:color="auto"/>
              <w:right w:val="single" w:sz="8" w:space="0" w:color="000000"/>
            </w:tcBorders>
            <w:shd w:val="clear" w:color="auto" w:fill="FFFF00"/>
            <w:tcMar>
              <w:left w:w="57" w:type="dxa"/>
              <w:right w:w="57" w:type="dxa"/>
            </w:tcMar>
          </w:tcPr>
          <w:p w:rsidR="00A76E1A" w:rsidRPr="00A76E1A" w:rsidRDefault="00A76E1A" w:rsidP="00A76E1A">
            <w:pPr>
              <w:autoSpaceDE/>
              <w:autoSpaceDN/>
              <w:ind w:left="-57" w:right="-58"/>
              <w:jc w:val="center"/>
              <w:rPr>
                <w:rFonts w:ascii="Tahoma" w:hAnsi="Tahoma" w:cs="Tahoma"/>
                <w:b/>
                <w:bCs/>
                <w:color w:val="000000" w:themeColor="text1"/>
                <w:sz w:val="18"/>
                <w:szCs w:val="18"/>
              </w:rPr>
            </w:pPr>
            <w:r w:rsidRPr="00A76E1A">
              <w:rPr>
                <w:rFonts w:ascii="Tahoma" w:hAnsi="Tahoma" w:cs="Tahoma"/>
                <w:b/>
                <w:bCs/>
                <w:color w:val="000000" w:themeColor="text1"/>
                <w:sz w:val="18"/>
                <w:szCs w:val="18"/>
              </w:rPr>
              <w:t>33.600,00</w:t>
            </w:r>
          </w:p>
        </w:tc>
      </w:tr>
      <w:tr w:rsidR="00A76E1A" w:rsidRPr="00A76E1A" w:rsidTr="00DD0F27">
        <w:trPr>
          <w:trHeight w:val="598"/>
        </w:trPr>
        <w:tc>
          <w:tcPr>
            <w:tcW w:w="17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color w:val="000000"/>
                <w:sz w:val="18"/>
                <w:szCs w:val="18"/>
              </w:rPr>
            </w:pPr>
            <w:r w:rsidRPr="00A76E1A">
              <w:rPr>
                <w:rFonts w:ascii="Tahoma" w:hAnsi="Tahoma" w:cs="Tahoma"/>
                <w:color w:val="000000"/>
                <w:sz w:val="18"/>
                <w:szCs w:val="18"/>
              </w:rPr>
              <w:t>13</w:t>
            </w:r>
          </w:p>
        </w:tc>
        <w:tc>
          <w:tcPr>
            <w:tcW w:w="1097"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trike/>
                <w:color w:val="FF0000"/>
                <w:sz w:val="18"/>
                <w:szCs w:val="18"/>
              </w:rPr>
            </w:pPr>
          </w:p>
        </w:tc>
        <w:tc>
          <w:tcPr>
            <w:tcW w:w="478"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center"/>
          </w:tcPr>
          <w:p w:rsidR="00A76E1A" w:rsidRPr="00A76E1A" w:rsidRDefault="00A76E1A" w:rsidP="00A76E1A">
            <w:pPr>
              <w:autoSpaceDE/>
              <w:autoSpaceDN/>
              <w:jc w:val="center"/>
              <w:rPr>
                <w:rFonts w:ascii="Tahoma" w:hAnsi="Tahoma" w:cs="Tahoma"/>
                <w:strike/>
                <w:color w:val="FF0000"/>
                <w:sz w:val="18"/>
                <w:szCs w:val="18"/>
              </w:rPr>
            </w:pPr>
          </w:p>
        </w:tc>
        <w:tc>
          <w:tcPr>
            <w:tcW w:w="79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jc w:val="center"/>
              <w:rPr>
                <w:rFonts w:ascii="Tahoma" w:hAnsi="Tahoma" w:cs="Tahoma"/>
                <w:color w:val="000000"/>
                <w:sz w:val="18"/>
                <w:szCs w:val="18"/>
              </w:rPr>
            </w:pPr>
          </w:p>
        </w:tc>
        <w:tc>
          <w:tcPr>
            <w:tcW w:w="712"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vAlign w:val="bottom"/>
          </w:tcPr>
          <w:p w:rsidR="00A76E1A" w:rsidRPr="00A76E1A" w:rsidRDefault="00A76E1A" w:rsidP="00A76E1A">
            <w:pPr>
              <w:autoSpaceDE/>
              <w:autoSpaceDN/>
              <w:jc w:val="center"/>
              <w:rPr>
                <w:rFonts w:ascii="Tahoma" w:hAnsi="Tahoma" w:cs="Tahoma"/>
                <w:strike/>
                <w:color w:val="FF0000"/>
                <w:sz w:val="18"/>
                <w:szCs w:val="16"/>
              </w:rPr>
            </w:pPr>
          </w:p>
        </w:tc>
        <w:tc>
          <w:tcPr>
            <w:tcW w:w="884" w:type="pct"/>
            <w:tcBorders>
              <w:top w:val="single" w:sz="4" w:space="0" w:color="auto"/>
              <w:left w:val="single" w:sz="4" w:space="0" w:color="auto"/>
              <w:bottom w:val="single" w:sz="4" w:space="0" w:color="auto"/>
              <w:right w:val="single" w:sz="4" w:space="0" w:color="auto"/>
            </w:tcBorders>
            <w:shd w:val="clear" w:color="auto" w:fill="FFFF00"/>
            <w:noWrap/>
            <w:tcMar>
              <w:left w:w="57" w:type="dxa"/>
              <w:right w:w="57" w:type="dxa"/>
            </w:tcMar>
          </w:tcPr>
          <w:p w:rsidR="00A76E1A" w:rsidRPr="00A76E1A" w:rsidRDefault="00A76E1A" w:rsidP="00A76E1A">
            <w:pPr>
              <w:autoSpaceDE/>
              <w:autoSpaceDN/>
              <w:snapToGrid w:val="0"/>
              <w:jc w:val="center"/>
              <w:rPr>
                <w:rFonts w:ascii="Tahoma" w:hAnsi="Tahoma" w:cs="Tahoma"/>
                <w:b/>
                <w:color w:val="FF0000"/>
                <w:sz w:val="18"/>
                <w:szCs w:val="16"/>
              </w:rPr>
            </w:pPr>
            <w:r w:rsidRPr="00A76E1A">
              <w:rPr>
                <w:rFonts w:ascii="Tahoma" w:hAnsi="Tahoma" w:cs="Tahoma"/>
                <w:b/>
                <w:sz w:val="18"/>
                <w:szCs w:val="16"/>
              </w:rPr>
              <w:t>ΣΥΝΟΛΟ</w:t>
            </w:r>
          </w:p>
        </w:tc>
        <w:tc>
          <w:tcPr>
            <w:tcW w:w="335" w:type="pct"/>
            <w:tcBorders>
              <w:top w:val="single" w:sz="4" w:space="0" w:color="auto"/>
              <w:left w:val="single" w:sz="4" w:space="0" w:color="auto"/>
              <w:bottom w:val="single" w:sz="4" w:space="0" w:color="auto"/>
              <w:right w:val="single" w:sz="4" w:space="0" w:color="auto"/>
            </w:tcBorders>
            <w:shd w:val="clear" w:color="auto" w:fill="FFFF00"/>
            <w:tcMar>
              <w:left w:w="57" w:type="dxa"/>
              <w:right w:w="57" w:type="dxa"/>
            </w:tcMar>
            <w:vAlign w:val="center"/>
          </w:tcPr>
          <w:p w:rsidR="00A76E1A" w:rsidRPr="00A76E1A" w:rsidRDefault="00A76E1A" w:rsidP="00A76E1A">
            <w:pPr>
              <w:autoSpaceDE/>
              <w:autoSpaceDN/>
              <w:snapToGrid w:val="0"/>
              <w:rPr>
                <w:rFonts w:ascii="Tahoma" w:hAnsi="Tahoma" w:cs="Tahoma"/>
                <w:b/>
                <w:color w:val="FF0000"/>
                <w:sz w:val="16"/>
                <w:szCs w:val="16"/>
                <w:lang w:val="en-US"/>
              </w:rPr>
            </w:pPr>
            <w:r w:rsidRPr="00A76E1A">
              <w:rPr>
                <w:rFonts w:ascii="Tahoma" w:hAnsi="Tahoma" w:cs="Tahoma"/>
                <w:b/>
                <w:sz w:val="16"/>
                <w:szCs w:val="16"/>
                <w:lang w:val="en-US"/>
              </w:rPr>
              <w:t>576</w:t>
            </w:r>
          </w:p>
        </w:tc>
        <w:tc>
          <w:tcPr>
            <w:tcW w:w="528" w:type="pct"/>
            <w:tcBorders>
              <w:top w:val="single" w:sz="4" w:space="0" w:color="auto"/>
              <w:left w:val="single" w:sz="4" w:space="0" w:color="auto"/>
              <w:bottom w:val="single" w:sz="4" w:space="0" w:color="auto"/>
              <w:right w:val="single" w:sz="8" w:space="0" w:color="000000"/>
            </w:tcBorders>
            <w:shd w:val="clear" w:color="auto" w:fill="FFD966" w:themeFill="accent4" w:themeFillTint="99"/>
            <w:tcMar>
              <w:left w:w="57" w:type="dxa"/>
              <w:right w:w="57" w:type="dxa"/>
            </w:tcMar>
          </w:tcPr>
          <w:p w:rsidR="00A76E1A" w:rsidRPr="00A76E1A" w:rsidRDefault="00A76E1A" w:rsidP="00A76E1A">
            <w:pPr>
              <w:autoSpaceDE/>
              <w:autoSpaceDN/>
              <w:ind w:right="-58"/>
              <w:jc w:val="center"/>
              <w:rPr>
                <w:rFonts w:ascii="Tahoma" w:hAnsi="Tahoma" w:cs="Tahoma"/>
                <w:b/>
                <w:bCs/>
                <w:strike/>
                <w:color w:val="FF0000"/>
                <w:sz w:val="18"/>
                <w:szCs w:val="18"/>
              </w:rPr>
            </w:pPr>
            <w:r w:rsidRPr="00A76E1A">
              <w:rPr>
                <w:rFonts w:ascii="Tahoma" w:hAnsi="Tahoma" w:cs="Tahoma"/>
                <w:b/>
                <w:color w:val="000000" w:themeColor="text1"/>
                <w:sz w:val="18"/>
                <w:szCs w:val="18"/>
                <w:lang w:eastAsia="ar-SA"/>
              </w:rPr>
              <w:t>696.400,00€</w:t>
            </w:r>
          </w:p>
        </w:tc>
      </w:tr>
    </w:tbl>
    <w:p w:rsidR="00A76E1A" w:rsidRPr="00A76E1A" w:rsidRDefault="00A76E1A" w:rsidP="00A76E1A">
      <w:pPr>
        <w:autoSpaceDE/>
        <w:autoSpaceDN/>
        <w:rPr>
          <w:rFonts w:ascii="Tahoma" w:hAnsi="Tahoma" w:cs="Tahoma"/>
          <w:b/>
        </w:rPr>
      </w:pPr>
      <w:r w:rsidRPr="00A76E1A">
        <w:rPr>
          <w:rFonts w:ascii="Tahoma" w:hAnsi="Tahoma" w:cs="Tahoma"/>
          <w:b/>
        </w:rPr>
        <w:t>Πίνακας Β.3  Δαπάνες βάσει απλοποιημένου κόστους</w:t>
      </w:r>
    </w:p>
    <w:p w:rsidR="00A76E1A" w:rsidRPr="00A76E1A" w:rsidRDefault="00A76E1A" w:rsidP="00A76E1A">
      <w:pPr>
        <w:autoSpaceDE/>
        <w:autoSpaceDN/>
        <w:rPr>
          <w:rFonts w:ascii="Tahoma" w:hAnsi="Tahoma" w:cs="Tahoma"/>
          <w:b/>
        </w:rPr>
      </w:pPr>
    </w:p>
    <w:tbl>
      <w:tblPr>
        <w:tblpPr w:leftFromText="180" w:rightFromText="180" w:vertAnchor="text" w:horzAnchor="margin" w:tblpY="45"/>
        <w:tblW w:w="5000" w:type="pct"/>
        <w:tblCellMar>
          <w:left w:w="57" w:type="dxa"/>
          <w:right w:w="57" w:type="dxa"/>
        </w:tblCellMar>
        <w:tblLook w:val="0000" w:firstRow="0" w:lastRow="0" w:firstColumn="0" w:lastColumn="0" w:noHBand="0" w:noVBand="0"/>
      </w:tblPr>
      <w:tblGrid>
        <w:gridCol w:w="467"/>
        <w:gridCol w:w="1897"/>
        <w:gridCol w:w="1494"/>
        <w:gridCol w:w="3003"/>
        <w:gridCol w:w="1134"/>
        <w:gridCol w:w="1008"/>
        <w:gridCol w:w="1810"/>
        <w:gridCol w:w="1573"/>
        <w:gridCol w:w="1686"/>
      </w:tblGrid>
      <w:tr w:rsidR="00A76E1A" w:rsidRPr="00A76E1A" w:rsidTr="00DD0F27">
        <w:tc>
          <w:tcPr>
            <w:tcW w:w="166"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α/α</w:t>
            </w:r>
          </w:p>
        </w:tc>
        <w:tc>
          <w:tcPr>
            <w:tcW w:w="674"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 xml:space="preserve">Περιγραφή </w:t>
            </w:r>
          </w:p>
        </w:tc>
        <w:tc>
          <w:tcPr>
            <w:tcW w:w="531"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Συμμετοχή σε Πακέτα Εργασίας</w:t>
            </w:r>
          </w:p>
        </w:tc>
        <w:tc>
          <w:tcPr>
            <w:tcW w:w="1067"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Διαδικασία Ανάθεσης/</w:t>
            </w:r>
          </w:p>
          <w:p w:rsidR="00A76E1A" w:rsidRPr="00A76E1A" w:rsidRDefault="00A76E1A" w:rsidP="00A76E1A">
            <w:pPr>
              <w:autoSpaceDE/>
              <w:autoSpaceDN/>
              <w:jc w:val="center"/>
              <w:rPr>
                <w:rFonts w:ascii="Tahoma" w:hAnsi="Tahoma" w:cs="Tahoma"/>
                <w:b/>
                <w:sz w:val="18"/>
                <w:szCs w:val="18"/>
              </w:rPr>
            </w:pPr>
            <w:r w:rsidRPr="00A76E1A">
              <w:rPr>
                <w:rFonts w:ascii="Tahoma" w:hAnsi="Tahoma" w:cs="Tahoma"/>
                <w:b/>
                <w:sz w:val="18"/>
                <w:szCs w:val="18"/>
              </w:rPr>
              <w:t xml:space="preserve"> θεσμικό πλαίσιο</w:t>
            </w:r>
          </w:p>
        </w:tc>
        <w:tc>
          <w:tcPr>
            <w:tcW w:w="403"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Μονάδα Μέτρησης</w:t>
            </w:r>
          </w:p>
        </w:tc>
        <w:tc>
          <w:tcPr>
            <w:tcW w:w="358"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bCs/>
                <w:sz w:val="18"/>
                <w:szCs w:val="18"/>
              </w:rPr>
            </w:pPr>
            <w:r w:rsidRPr="00A76E1A">
              <w:rPr>
                <w:rFonts w:ascii="Tahoma" w:hAnsi="Tahoma" w:cs="Tahoma"/>
                <w:b/>
                <w:bCs/>
                <w:sz w:val="18"/>
                <w:szCs w:val="18"/>
              </w:rPr>
              <w:t>Ποσοστό</w:t>
            </w:r>
          </w:p>
        </w:tc>
        <w:tc>
          <w:tcPr>
            <w:tcW w:w="643"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 xml:space="preserve">Τιμή μονάδας </w:t>
            </w:r>
          </w:p>
          <w:p w:rsidR="00A76E1A" w:rsidRPr="00A76E1A" w:rsidRDefault="00A76E1A" w:rsidP="00A76E1A">
            <w:pPr>
              <w:autoSpaceDE/>
              <w:autoSpaceDN/>
              <w:jc w:val="center"/>
              <w:rPr>
                <w:rFonts w:ascii="Tahoma" w:hAnsi="Tahoma" w:cs="Tahoma"/>
                <w:b/>
                <w:sz w:val="18"/>
                <w:szCs w:val="18"/>
              </w:rPr>
            </w:pPr>
          </w:p>
        </w:tc>
        <w:tc>
          <w:tcPr>
            <w:tcW w:w="559" w:type="pct"/>
            <w:tcBorders>
              <w:top w:val="single" w:sz="4" w:space="0" w:color="000000"/>
              <w:left w:val="single" w:sz="4" w:space="0" w:color="000000"/>
              <w:bottom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 xml:space="preserve">Κόστος (€) </w:t>
            </w:r>
          </w:p>
          <w:p w:rsidR="00A76E1A" w:rsidRPr="00A76E1A" w:rsidRDefault="00A76E1A" w:rsidP="00A76E1A">
            <w:pPr>
              <w:autoSpaceDE/>
              <w:autoSpaceDN/>
              <w:jc w:val="center"/>
              <w:rPr>
                <w:rFonts w:ascii="Tahoma" w:hAnsi="Tahoma" w:cs="Tahoma"/>
                <w:b/>
                <w:sz w:val="18"/>
                <w:szCs w:val="18"/>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E1A" w:rsidRPr="00A76E1A" w:rsidRDefault="00A76E1A" w:rsidP="00A76E1A">
            <w:pPr>
              <w:autoSpaceDE/>
              <w:autoSpaceDN/>
              <w:snapToGrid w:val="0"/>
              <w:jc w:val="center"/>
              <w:rPr>
                <w:rFonts w:ascii="Tahoma" w:hAnsi="Tahoma" w:cs="Tahoma"/>
                <w:b/>
                <w:sz w:val="18"/>
                <w:szCs w:val="18"/>
              </w:rPr>
            </w:pPr>
            <w:r w:rsidRPr="00A76E1A">
              <w:rPr>
                <w:rFonts w:ascii="Tahoma" w:hAnsi="Tahoma" w:cs="Tahoma"/>
                <w:b/>
                <w:sz w:val="18"/>
                <w:szCs w:val="18"/>
              </w:rPr>
              <w:t>Παρατηρήσεις</w:t>
            </w:r>
          </w:p>
        </w:tc>
      </w:tr>
      <w:tr w:rsidR="00A76E1A" w:rsidRPr="00A76E1A" w:rsidTr="00DD0F27">
        <w:trPr>
          <w:trHeight w:val="1889"/>
        </w:trPr>
        <w:tc>
          <w:tcPr>
            <w:tcW w:w="166" w:type="pct"/>
            <w:tcBorders>
              <w:top w:val="single" w:sz="4" w:space="0" w:color="000000"/>
              <w:left w:val="single" w:sz="4" w:space="0" w:color="000000"/>
              <w:bottom w:val="single" w:sz="4" w:space="0" w:color="000000"/>
            </w:tcBorders>
            <w:shd w:val="clear" w:color="auto" w:fill="auto"/>
          </w:tcPr>
          <w:p w:rsidR="00A76E1A" w:rsidRPr="00A76E1A" w:rsidRDefault="00A76E1A" w:rsidP="00A76E1A">
            <w:pPr>
              <w:autoSpaceDE/>
              <w:autoSpaceDN/>
              <w:snapToGrid w:val="0"/>
              <w:jc w:val="center"/>
              <w:rPr>
                <w:rFonts w:ascii="Tahoma" w:hAnsi="Tahoma" w:cs="Tahoma"/>
                <w:color w:val="000000" w:themeColor="text1"/>
                <w:sz w:val="18"/>
                <w:szCs w:val="18"/>
              </w:rPr>
            </w:pPr>
            <w:r w:rsidRPr="00A76E1A">
              <w:rPr>
                <w:rFonts w:ascii="Tahoma" w:hAnsi="Tahoma" w:cs="Tahoma"/>
                <w:color w:val="000000" w:themeColor="text1"/>
                <w:sz w:val="18"/>
                <w:szCs w:val="18"/>
              </w:rPr>
              <w:t>1</w:t>
            </w:r>
          </w:p>
        </w:tc>
        <w:tc>
          <w:tcPr>
            <w:tcW w:w="674" w:type="pct"/>
            <w:tcBorders>
              <w:top w:val="single" w:sz="4" w:space="0" w:color="000000"/>
              <w:left w:val="single" w:sz="4" w:space="0" w:color="000000"/>
              <w:bottom w:val="single" w:sz="4" w:space="0" w:color="000000"/>
            </w:tcBorders>
            <w:shd w:val="clear" w:color="auto" w:fill="FFFF00"/>
            <w:vAlign w:val="center"/>
          </w:tcPr>
          <w:p w:rsidR="00A76E1A" w:rsidRPr="00A76E1A" w:rsidRDefault="00A76E1A" w:rsidP="00A76E1A">
            <w:pPr>
              <w:autoSpaceDE/>
              <w:autoSpaceDN/>
              <w:rPr>
                <w:rFonts w:ascii="Tahoma" w:hAnsi="Tahoma" w:cs="Tahoma"/>
                <w:color w:val="000000" w:themeColor="text1"/>
                <w:sz w:val="18"/>
                <w:szCs w:val="18"/>
              </w:rPr>
            </w:pPr>
            <w:r w:rsidRPr="00A76E1A">
              <w:rPr>
                <w:rFonts w:ascii="Tahoma" w:hAnsi="Tahoma" w:cs="Tahoma"/>
                <w:color w:val="000000" w:themeColor="text1"/>
                <w:sz w:val="18"/>
                <w:szCs w:val="18"/>
              </w:rPr>
              <w:t>Δαπάνες υπολογιζόμενες 20% επί των άμεσων δαπανών προσωπικού</w:t>
            </w:r>
          </w:p>
        </w:tc>
        <w:tc>
          <w:tcPr>
            <w:tcW w:w="531" w:type="pct"/>
            <w:tcBorders>
              <w:top w:val="single" w:sz="4" w:space="0" w:color="000000"/>
              <w:left w:val="single" w:sz="4" w:space="0" w:color="000000"/>
              <w:bottom w:val="single" w:sz="4" w:space="0" w:color="000000"/>
            </w:tcBorders>
            <w:shd w:val="clear" w:color="auto" w:fill="FFFF00"/>
            <w:vAlign w:val="center"/>
          </w:tcPr>
          <w:p w:rsidR="00A76E1A" w:rsidRPr="00A76E1A" w:rsidRDefault="00A76E1A" w:rsidP="00A76E1A">
            <w:pPr>
              <w:autoSpaceDE/>
              <w:autoSpaceDN/>
              <w:jc w:val="center"/>
              <w:rPr>
                <w:rFonts w:ascii="Tahoma" w:hAnsi="Tahoma" w:cs="Tahoma"/>
                <w:color w:val="000000" w:themeColor="text1"/>
                <w:sz w:val="18"/>
                <w:szCs w:val="18"/>
              </w:rPr>
            </w:pPr>
            <w:r w:rsidRPr="00A76E1A">
              <w:rPr>
                <w:rFonts w:ascii="Tahoma" w:hAnsi="Tahoma" w:cs="Tahoma"/>
                <w:color w:val="000000" w:themeColor="text1"/>
                <w:sz w:val="18"/>
                <w:szCs w:val="18"/>
              </w:rPr>
              <w:t xml:space="preserve">ΠΕ1 </w:t>
            </w:r>
          </w:p>
        </w:tc>
        <w:tc>
          <w:tcPr>
            <w:tcW w:w="1067" w:type="pct"/>
            <w:tcBorders>
              <w:top w:val="single" w:sz="4" w:space="0" w:color="000000"/>
              <w:left w:val="single" w:sz="4" w:space="0" w:color="000000"/>
              <w:bottom w:val="single" w:sz="4" w:space="0" w:color="000000"/>
            </w:tcBorders>
            <w:shd w:val="clear" w:color="auto" w:fill="FFFF00"/>
            <w:vAlign w:val="center"/>
          </w:tcPr>
          <w:p w:rsidR="00A76E1A" w:rsidRPr="00A76E1A" w:rsidRDefault="00A76E1A" w:rsidP="00A76E1A">
            <w:pPr>
              <w:numPr>
                <w:ilvl w:val="0"/>
                <w:numId w:val="36"/>
              </w:numPr>
              <w:autoSpaceDE/>
              <w:autoSpaceDN/>
              <w:spacing w:before="100" w:beforeAutospacing="1" w:after="160" w:line="259" w:lineRule="auto"/>
              <w:ind w:left="93" w:hanging="93"/>
              <w:contextualSpacing/>
              <w:jc w:val="both"/>
              <w:rPr>
                <w:rFonts w:ascii="Tahoma" w:hAnsi="Tahoma" w:cs="Tahoma"/>
                <w:color w:val="000000" w:themeColor="text1"/>
                <w:sz w:val="18"/>
                <w:szCs w:val="18"/>
              </w:rPr>
            </w:pPr>
            <w:r w:rsidRPr="00A76E1A">
              <w:rPr>
                <w:rFonts w:ascii="Tahoma" w:hAnsi="Tahoma" w:cs="Tahoma"/>
                <w:color w:val="000000" w:themeColor="text1"/>
                <w:sz w:val="18"/>
                <w:szCs w:val="18"/>
              </w:rPr>
              <w:t xml:space="preserve"> Ομάδα Διαδικασιών Δ03</w:t>
            </w:r>
          </w:p>
          <w:p w:rsidR="00A76E1A" w:rsidRPr="00A76E1A" w:rsidRDefault="00A76E1A" w:rsidP="00A76E1A">
            <w:pPr>
              <w:numPr>
                <w:ilvl w:val="0"/>
                <w:numId w:val="36"/>
              </w:numPr>
              <w:autoSpaceDE/>
              <w:autoSpaceDN/>
              <w:spacing w:before="100" w:beforeAutospacing="1" w:after="160" w:line="259" w:lineRule="auto"/>
              <w:ind w:left="93" w:hanging="93"/>
              <w:contextualSpacing/>
              <w:jc w:val="both"/>
              <w:rPr>
                <w:rFonts w:ascii="Tahoma" w:hAnsi="Tahoma" w:cs="Tahoma"/>
                <w:color w:val="000000" w:themeColor="text1"/>
                <w:sz w:val="18"/>
                <w:szCs w:val="18"/>
              </w:rPr>
            </w:pPr>
            <w:r w:rsidRPr="00A76E1A">
              <w:rPr>
                <w:rFonts w:ascii="Tahoma" w:hAnsi="Tahoma" w:cs="Tahoma"/>
                <w:color w:val="000000" w:themeColor="text1"/>
                <w:sz w:val="18"/>
                <w:szCs w:val="18"/>
              </w:rPr>
              <w:t xml:space="preserve"> Ν. 4412/2016</w:t>
            </w:r>
          </w:p>
          <w:p w:rsidR="00A76E1A" w:rsidRPr="00A76E1A" w:rsidRDefault="00A76E1A" w:rsidP="00A76E1A">
            <w:pPr>
              <w:numPr>
                <w:ilvl w:val="0"/>
                <w:numId w:val="36"/>
              </w:numPr>
              <w:autoSpaceDE/>
              <w:autoSpaceDN/>
              <w:spacing w:before="100" w:beforeAutospacing="1" w:after="160" w:line="259" w:lineRule="auto"/>
              <w:ind w:left="93" w:hanging="93"/>
              <w:contextualSpacing/>
              <w:jc w:val="both"/>
              <w:rPr>
                <w:rFonts w:ascii="Tahoma" w:hAnsi="Tahoma" w:cs="Tahoma"/>
                <w:color w:val="000000" w:themeColor="text1"/>
                <w:sz w:val="18"/>
                <w:szCs w:val="18"/>
              </w:rPr>
            </w:pPr>
            <w:r w:rsidRPr="00A76E1A">
              <w:rPr>
                <w:rFonts w:ascii="Tahoma" w:hAnsi="Tahoma" w:cs="Tahoma"/>
                <w:color w:val="000000" w:themeColor="text1"/>
                <w:sz w:val="18"/>
                <w:szCs w:val="18"/>
              </w:rPr>
              <w:t xml:space="preserve"> Αριθμ. 110427/ΕΥΘΥ/1020/2016 ΥΑ (ΦΕΚ 3521/Β/1.11.16)</w:t>
            </w:r>
          </w:p>
          <w:p w:rsidR="00A76E1A" w:rsidRPr="00A76E1A" w:rsidRDefault="00A76E1A" w:rsidP="00A76E1A">
            <w:pPr>
              <w:numPr>
                <w:ilvl w:val="0"/>
                <w:numId w:val="36"/>
              </w:numPr>
              <w:autoSpaceDE/>
              <w:autoSpaceDN/>
              <w:spacing w:before="100" w:beforeAutospacing="1" w:after="160" w:line="259" w:lineRule="auto"/>
              <w:ind w:left="93" w:hanging="93"/>
              <w:contextualSpacing/>
              <w:jc w:val="both"/>
              <w:rPr>
                <w:rFonts w:ascii="Tahoma" w:hAnsi="Tahoma" w:cs="Tahoma"/>
                <w:color w:val="000000" w:themeColor="text1"/>
                <w:sz w:val="18"/>
                <w:szCs w:val="18"/>
              </w:rPr>
            </w:pPr>
            <w:r w:rsidRPr="00A76E1A">
              <w:rPr>
                <w:rFonts w:ascii="Tahoma" w:hAnsi="Tahoma" w:cs="Tahoma"/>
                <w:color w:val="000000" w:themeColor="text1"/>
                <w:sz w:val="18"/>
                <w:szCs w:val="18"/>
              </w:rPr>
              <w:t xml:space="preserve"> Τις κατά περίπτωση διατάξεις που διέπουν το Δικαιούχο </w:t>
            </w:r>
          </w:p>
          <w:p w:rsidR="00A76E1A" w:rsidRPr="00A76E1A" w:rsidRDefault="00A76E1A" w:rsidP="00A76E1A">
            <w:pPr>
              <w:autoSpaceDE/>
              <w:autoSpaceDN/>
              <w:rPr>
                <w:rFonts w:ascii="Tahoma" w:hAnsi="Tahoma" w:cs="Tahoma"/>
                <w:color w:val="000000" w:themeColor="text1"/>
                <w:sz w:val="18"/>
                <w:szCs w:val="18"/>
              </w:rPr>
            </w:pPr>
          </w:p>
        </w:tc>
        <w:tc>
          <w:tcPr>
            <w:tcW w:w="403" w:type="pct"/>
            <w:tcBorders>
              <w:top w:val="single" w:sz="4" w:space="0" w:color="000000"/>
              <w:left w:val="single" w:sz="4" w:space="0" w:color="000000"/>
              <w:bottom w:val="single" w:sz="4" w:space="0" w:color="000000"/>
            </w:tcBorders>
            <w:shd w:val="clear" w:color="auto" w:fill="FFFF00"/>
            <w:vAlign w:val="center"/>
          </w:tcPr>
          <w:p w:rsidR="00A76E1A" w:rsidRPr="00A76E1A" w:rsidRDefault="00A76E1A" w:rsidP="00A76E1A">
            <w:pPr>
              <w:autoSpaceDE/>
              <w:autoSpaceDN/>
              <w:jc w:val="center"/>
              <w:rPr>
                <w:rFonts w:ascii="Tahoma" w:hAnsi="Tahoma" w:cs="Tahoma"/>
                <w:color w:val="000000" w:themeColor="text1"/>
                <w:sz w:val="18"/>
                <w:szCs w:val="18"/>
              </w:rPr>
            </w:pPr>
          </w:p>
        </w:tc>
        <w:tc>
          <w:tcPr>
            <w:tcW w:w="358" w:type="pct"/>
            <w:tcBorders>
              <w:top w:val="single" w:sz="4" w:space="0" w:color="000000"/>
              <w:left w:val="single" w:sz="4" w:space="0" w:color="000000"/>
              <w:bottom w:val="single" w:sz="4" w:space="0" w:color="000000"/>
            </w:tcBorders>
            <w:shd w:val="clear" w:color="auto" w:fill="FFFF00"/>
            <w:vAlign w:val="center"/>
          </w:tcPr>
          <w:p w:rsidR="00A76E1A" w:rsidRPr="00A76E1A" w:rsidRDefault="00A76E1A" w:rsidP="00A76E1A">
            <w:pPr>
              <w:autoSpaceDE/>
              <w:autoSpaceDN/>
              <w:jc w:val="center"/>
              <w:rPr>
                <w:rFonts w:ascii="Tahoma" w:hAnsi="Tahoma" w:cs="Tahoma"/>
                <w:color w:val="000000" w:themeColor="text1"/>
                <w:sz w:val="18"/>
                <w:szCs w:val="18"/>
              </w:rPr>
            </w:pPr>
          </w:p>
        </w:tc>
        <w:tc>
          <w:tcPr>
            <w:tcW w:w="643" w:type="pct"/>
            <w:tcBorders>
              <w:top w:val="single" w:sz="4" w:space="0" w:color="000000"/>
              <w:left w:val="single" w:sz="4" w:space="0" w:color="000000"/>
              <w:bottom w:val="single" w:sz="4" w:space="0" w:color="000000"/>
            </w:tcBorders>
            <w:shd w:val="clear" w:color="auto" w:fill="FFFF00"/>
            <w:vAlign w:val="center"/>
          </w:tcPr>
          <w:p w:rsidR="00A76E1A" w:rsidRPr="00A76E1A" w:rsidRDefault="00A76E1A" w:rsidP="00A76E1A">
            <w:pPr>
              <w:autoSpaceDE/>
              <w:autoSpaceDN/>
              <w:jc w:val="center"/>
              <w:rPr>
                <w:rFonts w:ascii="Tahoma" w:hAnsi="Tahoma" w:cs="Tahoma"/>
                <w:color w:val="000000" w:themeColor="text1"/>
                <w:sz w:val="18"/>
                <w:szCs w:val="18"/>
              </w:rPr>
            </w:pPr>
          </w:p>
        </w:tc>
        <w:tc>
          <w:tcPr>
            <w:tcW w:w="559" w:type="pct"/>
            <w:tcBorders>
              <w:top w:val="single" w:sz="4" w:space="0" w:color="000000"/>
              <w:left w:val="single" w:sz="4" w:space="0" w:color="000000"/>
              <w:bottom w:val="single" w:sz="4" w:space="0" w:color="000000"/>
            </w:tcBorders>
            <w:shd w:val="clear" w:color="auto" w:fill="FFFF00"/>
            <w:vAlign w:val="bottom"/>
          </w:tcPr>
          <w:p w:rsidR="00A76E1A" w:rsidRPr="00A76E1A" w:rsidRDefault="00A76E1A" w:rsidP="00A76E1A">
            <w:pPr>
              <w:autoSpaceDE/>
              <w:autoSpaceDN/>
              <w:jc w:val="right"/>
              <w:rPr>
                <w:color w:val="000000" w:themeColor="text1"/>
                <w:sz w:val="18"/>
                <w:szCs w:val="18"/>
              </w:rPr>
            </w:pPr>
            <w:r w:rsidRPr="00A76E1A">
              <w:rPr>
                <w:rFonts w:ascii="Tahoma" w:hAnsi="Tahoma" w:cs="Tahoma"/>
                <w:bCs/>
                <w:color w:val="000000" w:themeColor="text1"/>
                <w:sz w:val="18"/>
                <w:szCs w:val="18"/>
              </w:rPr>
              <w:t>139.280,00€</w:t>
            </w:r>
          </w:p>
        </w:tc>
        <w:tc>
          <w:tcPr>
            <w:tcW w:w="599" w:type="pct"/>
            <w:tcBorders>
              <w:top w:val="single" w:sz="4" w:space="0" w:color="000000"/>
              <w:left w:val="single" w:sz="4" w:space="0" w:color="000000"/>
              <w:bottom w:val="single" w:sz="4" w:space="0" w:color="000000"/>
              <w:right w:val="single" w:sz="4" w:space="0" w:color="000000"/>
            </w:tcBorders>
            <w:shd w:val="clear" w:color="auto" w:fill="FFFF00"/>
          </w:tcPr>
          <w:p w:rsidR="00A76E1A" w:rsidRPr="00A76E1A" w:rsidRDefault="00A76E1A" w:rsidP="00A76E1A">
            <w:pPr>
              <w:autoSpaceDE/>
              <w:autoSpaceDN/>
              <w:snapToGrid w:val="0"/>
              <w:rPr>
                <w:rFonts w:ascii="Tahoma" w:hAnsi="Tahoma" w:cs="Tahoma"/>
                <w:color w:val="000000" w:themeColor="text1"/>
                <w:sz w:val="18"/>
                <w:szCs w:val="18"/>
              </w:rPr>
            </w:pPr>
          </w:p>
        </w:tc>
      </w:tr>
      <w:tr w:rsidR="00A76E1A" w:rsidRPr="00A76E1A" w:rsidTr="00DD0F27">
        <w:trPr>
          <w:trHeight w:val="515"/>
        </w:trPr>
        <w:tc>
          <w:tcPr>
            <w:tcW w:w="3199" w:type="pct"/>
            <w:gridSpan w:val="6"/>
            <w:tcBorders>
              <w:top w:val="single" w:sz="4" w:space="0" w:color="000000"/>
            </w:tcBorders>
            <w:shd w:val="clear" w:color="auto" w:fill="auto"/>
          </w:tcPr>
          <w:p w:rsidR="00A76E1A" w:rsidRPr="00A76E1A" w:rsidRDefault="00A76E1A" w:rsidP="00A76E1A">
            <w:pPr>
              <w:autoSpaceDE/>
              <w:autoSpaceDN/>
              <w:jc w:val="both"/>
              <w:rPr>
                <w:rFonts w:ascii="Tahoma" w:hAnsi="Tahoma" w:cs="Tahoma"/>
                <w:b/>
                <w:color w:val="000000" w:themeColor="text1"/>
                <w:sz w:val="18"/>
                <w:szCs w:val="18"/>
              </w:rPr>
            </w:pPr>
          </w:p>
        </w:tc>
        <w:tc>
          <w:tcPr>
            <w:tcW w:w="643" w:type="pct"/>
            <w:tcBorders>
              <w:top w:val="single" w:sz="4" w:space="0" w:color="000000"/>
              <w:left w:val="single" w:sz="4" w:space="0" w:color="000000"/>
              <w:bottom w:val="single" w:sz="4" w:space="0" w:color="000000"/>
            </w:tcBorders>
            <w:shd w:val="clear" w:color="auto" w:fill="auto"/>
          </w:tcPr>
          <w:p w:rsidR="00A76E1A" w:rsidRPr="00A76E1A" w:rsidRDefault="00A76E1A" w:rsidP="00A76E1A">
            <w:pPr>
              <w:autoSpaceDE/>
              <w:autoSpaceDN/>
              <w:snapToGrid w:val="0"/>
              <w:rPr>
                <w:rFonts w:ascii="Tahoma" w:hAnsi="Tahoma" w:cs="Tahoma"/>
                <w:b/>
                <w:color w:val="000000" w:themeColor="text1"/>
                <w:sz w:val="18"/>
                <w:szCs w:val="18"/>
              </w:rPr>
            </w:pPr>
            <w:r w:rsidRPr="00A76E1A">
              <w:rPr>
                <w:rFonts w:ascii="Tahoma" w:hAnsi="Tahoma" w:cs="Tahoma"/>
                <w:b/>
                <w:color w:val="000000" w:themeColor="text1"/>
                <w:sz w:val="18"/>
                <w:szCs w:val="18"/>
              </w:rPr>
              <w:t xml:space="preserve">Σύνολο </w:t>
            </w:r>
          </w:p>
        </w:tc>
        <w:tc>
          <w:tcPr>
            <w:tcW w:w="559" w:type="pct"/>
            <w:tcBorders>
              <w:top w:val="single" w:sz="4" w:space="0" w:color="000000"/>
              <w:left w:val="single" w:sz="4" w:space="0" w:color="000000"/>
              <w:bottom w:val="single" w:sz="4" w:space="0" w:color="000000"/>
            </w:tcBorders>
            <w:shd w:val="clear" w:color="auto" w:fill="FFFF00"/>
            <w:vAlign w:val="bottom"/>
          </w:tcPr>
          <w:p w:rsidR="00A76E1A" w:rsidRPr="00A76E1A" w:rsidRDefault="00A76E1A" w:rsidP="00A76E1A">
            <w:pPr>
              <w:autoSpaceDE/>
              <w:autoSpaceDN/>
              <w:jc w:val="right"/>
              <w:rPr>
                <w:b/>
                <w:color w:val="000000" w:themeColor="text1"/>
                <w:sz w:val="18"/>
                <w:szCs w:val="18"/>
              </w:rPr>
            </w:pPr>
            <w:r w:rsidRPr="00A76E1A">
              <w:rPr>
                <w:rFonts w:ascii="Tahoma" w:hAnsi="Tahoma" w:cs="Tahoma"/>
                <w:b/>
                <w:bCs/>
                <w:color w:val="000000" w:themeColor="text1"/>
                <w:sz w:val="18"/>
                <w:szCs w:val="18"/>
              </w:rPr>
              <w:t>139.280,00€</w:t>
            </w:r>
          </w:p>
        </w:tc>
        <w:tc>
          <w:tcPr>
            <w:tcW w:w="599" w:type="pct"/>
            <w:tcBorders>
              <w:top w:val="single" w:sz="4" w:space="0" w:color="000000"/>
              <w:left w:val="single" w:sz="4" w:space="0" w:color="000000"/>
              <w:bottom w:val="single" w:sz="4" w:space="0" w:color="000000"/>
              <w:right w:val="single" w:sz="4" w:space="0" w:color="000000"/>
            </w:tcBorders>
            <w:shd w:val="clear" w:color="auto" w:fill="FFFF00"/>
          </w:tcPr>
          <w:p w:rsidR="00A76E1A" w:rsidRPr="00A76E1A" w:rsidRDefault="00A76E1A" w:rsidP="00A76E1A">
            <w:pPr>
              <w:autoSpaceDE/>
              <w:autoSpaceDN/>
              <w:snapToGrid w:val="0"/>
              <w:rPr>
                <w:rFonts w:ascii="Tahoma" w:hAnsi="Tahoma" w:cs="Tahoma"/>
                <w:b/>
                <w:color w:val="000000" w:themeColor="text1"/>
                <w:sz w:val="18"/>
                <w:szCs w:val="18"/>
              </w:rPr>
            </w:pPr>
          </w:p>
        </w:tc>
      </w:tr>
    </w:tbl>
    <w:p w:rsidR="00A76E1A" w:rsidRPr="00A76E1A" w:rsidRDefault="00A76E1A" w:rsidP="00A76E1A">
      <w:pPr>
        <w:autoSpaceDE/>
        <w:autoSpaceDN/>
        <w:rPr>
          <w:rFonts w:ascii="Tahoma" w:hAnsi="Tahoma" w:cs="Tahoma"/>
          <w:b/>
          <w:color w:val="000000" w:themeColor="text1"/>
        </w:rPr>
      </w:pPr>
    </w:p>
    <w:p w:rsidR="00A76E1A" w:rsidRPr="00A76E1A" w:rsidRDefault="00A76E1A" w:rsidP="00A76E1A">
      <w:pPr>
        <w:autoSpaceDE/>
        <w:autoSpaceDN/>
        <w:rPr>
          <w:rFonts w:ascii="Tahoma" w:hAnsi="Tahoma" w:cs="Tahoma"/>
          <w:strike/>
          <w:sz w:val="18"/>
          <w:szCs w:val="18"/>
        </w:rPr>
      </w:pPr>
      <w:r w:rsidRPr="00A76E1A">
        <w:rPr>
          <w:rFonts w:ascii="Tahoma" w:hAnsi="Tahoma" w:cs="Tahoma"/>
          <w:b/>
        </w:rPr>
        <w:br w:type="page"/>
      </w:r>
    </w:p>
    <w:p w:rsidR="00A76E1A" w:rsidRPr="00A76E1A" w:rsidRDefault="00A76E1A" w:rsidP="00A76E1A">
      <w:pPr>
        <w:autoSpaceDE/>
        <w:autoSpaceDN/>
        <w:rPr>
          <w:rFonts w:ascii="Tahoma" w:hAnsi="Tahoma" w:cs="Tahoma"/>
          <w:b/>
          <w:color w:val="00B050"/>
        </w:rPr>
      </w:pPr>
    </w:p>
    <w:p w:rsidR="00A76E1A" w:rsidRPr="00A76E1A" w:rsidRDefault="00A76E1A" w:rsidP="00A76E1A">
      <w:pPr>
        <w:autoSpaceDE/>
        <w:autoSpaceDN/>
        <w:rPr>
          <w:rFonts w:ascii="Tahoma" w:hAnsi="Tahoma" w:cs="Tahoma"/>
          <w:b/>
          <w:color w:val="00B050"/>
        </w:rPr>
      </w:pPr>
    </w:p>
    <w:p w:rsidR="00A76E1A" w:rsidRPr="00A76E1A" w:rsidRDefault="00A76E1A" w:rsidP="00A76E1A">
      <w:pPr>
        <w:autoSpaceDE/>
        <w:autoSpaceDN/>
        <w:rPr>
          <w:rFonts w:ascii="Tahoma" w:hAnsi="Tahoma" w:cs="Tahoma"/>
          <w:b/>
          <w:color w:val="00B050"/>
        </w:rPr>
      </w:pPr>
    </w:p>
    <w:p w:rsidR="00A76E1A" w:rsidRPr="00A76E1A" w:rsidRDefault="00A76E1A" w:rsidP="00A76E1A">
      <w:pPr>
        <w:autoSpaceDE/>
        <w:autoSpaceDN/>
        <w:rPr>
          <w:rFonts w:ascii="Tahoma" w:hAnsi="Tahoma" w:cs="Tahoma"/>
          <w:b/>
          <w:color w:val="00B050"/>
        </w:rPr>
      </w:pPr>
    </w:p>
    <w:p w:rsidR="00A76E1A" w:rsidRPr="00A76E1A" w:rsidRDefault="00A76E1A" w:rsidP="00A76E1A">
      <w:pPr>
        <w:autoSpaceDE/>
        <w:autoSpaceDN/>
        <w:spacing w:after="160" w:line="259" w:lineRule="auto"/>
        <w:rPr>
          <w:rFonts w:asciiTheme="minorHAnsi" w:eastAsiaTheme="minorHAnsi" w:hAnsiTheme="minorHAnsi" w:cstheme="minorBidi"/>
          <w:sz w:val="22"/>
          <w:szCs w:val="22"/>
          <w:lang w:eastAsia="en-US"/>
        </w:rPr>
      </w:pPr>
    </w:p>
    <w:p w:rsidR="00A76E1A" w:rsidRPr="00A76E1A" w:rsidRDefault="00A76E1A">
      <w:pPr>
        <w:rPr>
          <w:sz w:val="36"/>
          <w:szCs w:val="36"/>
        </w:rPr>
      </w:pPr>
    </w:p>
    <w:sectPr w:rsidR="00A76E1A" w:rsidRPr="00A76E1A" w:rsidSect="00A76E1A">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A6" w:rsidRDefault="00D351A6" w:rsidP="00A76E1A">
      <w:r>
        <w:separator/>
      </w:r>
    </w:p>
  </w:endnote>
  <w:endnote w:type="continuationSeparator" w:id="0">
    <w:p w:rsidR="00D351A6" w:rsidRDefault="00D351A6" w:rsidP="00A7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00022FF" w:usb1="C000205B" w:usb2="00000009" w:usb3="00000000" w:csb0="000001DF" w:csb1="00000000"/>
  </w:font>
  <w:font w:name="Lucida Sans Unicode">
    <w:panose1 w:val="020B0602030504020204"/>
    <w:charset w:val="A1"/>
    <w:family w:val="swiss"/>
    <w:pitch w:val="variable"/>
    <w:sig w:usb0="80000AFF" w:usb1="0000396B" w:usb2="00000000" w:usb3="00000000" w:csb0="000000BF" w:csb1="00000000"/>
  </w:font>
  <w:font w:name="Andale Sans UI">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MgHelveticaUCPol">
    <w:altName w:val="MS Mincho"/>
    <w:panose1 w:val="00000000000000000000"/>
    <w:charset w:val="80"/>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E1A" w:rsidRDefault="00A76E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6E1A" w:rsidRDefault="00A76E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E1A" w:rsidRDefault="00A76E1A">
    <w:pPr>
      <w:pStyle w:val="a6"/>
      <w:framePr w:wrap="around" w:vAnchor="text" w:hAnchor="margin" w:xAlign="right" w:y="1"/>
      <w:rPr>
        <w:rStyle w:val="a7"/>
      </w:rPr>
    </w:pPr>
  </w:p>
  <w:tbl>
    <w:tblPr>
      <w:tblW w:w="9322" w:type="dxa"/>
      <w:tblBorders>
        <w:top w:val="single" w:sz="4" w:space="0" w:color="auto"/>
      </w:tblBorders>
      <w:tblLayout w:type="fixed"/>
      <w:tblLook w:val="01E0" w:firstRow="1" w:lastRow="1" w:firstColumn="1" w:lastColumn="1" w:noHBand="0" w:noVBand="0"/>
    </w:tblPr>
    <w:tblGrid>
      <w:gridCol w:w="3085"/>
      <w:gridCol w:w="2245"/>
      <w:gridCol w:w="3992"/>
    </w:tblGrid>
    <w:tr w:rsidR="00A76E1A" w:rsidRPr="00F6018B" w:rsidTr="00E402C8">
      <w:trPr>
        <w:trHeight w:val="893"/>
      </w:trPr>
      <w:tc>
        <w:tcPr>
          <w:tcW w:w="3085" w:type="dxa"/>
          <w:tcBorders>
            <w:top w:val="single" w:sz="4" w:space="0" w:color="auto"/>
          </w:tcBorders>
        </w:tcPr>
        <w:p w:rsidR="00A76E1A" w:rsidRPr="00795294" w:rsidRDefault="00A76E1A" w:rsidP="00E402C8">
          <w:pPr>
            <w:spacing w:before="60"/>
            <w:rPr>
              <w:rFonts w:ascii="Tahoma" w:hAnsi="Tahoma" w:cs="Tahoma"/>
              <w:sz w:val="16"/>
              <w:szCs w:val="16"/>
            </w:rPr>
          </w:pPr>
          <w:r>
            <w:rPr>
              <w:rStyle w:val="a7"/>
              <w:rFonts w:ascii="Tahoma" w:hAnsi="Tahoma" w:cs="Tahoma"/>
              <w:sz w:val="16"/>
              <w:szCs w:val="16"/>
            </w:rPr>
            <w:t>Έντυπο</w:t>
          </w:r>
          <w:r w:rsidRPr="003F5EE2">
            <w:rPr>
              <w:rStyle w:val="a7"/>
              <w:rFonts w:ascii="Tahoma" w:hAnsi="Tahoma" w:cs="Tahoma"/>
              <w:sz w:val="16"/>
              <w:szCs w:val="16"/>
            </w:rPr>
            <w:t xml:space="preserve">:  </w:t>
          </w:r>
          <w:r w:rsidRPr="00795294">
            <w:rPr>
              <w:rFonts w:ascii="Tahoma" w:hAnsi="Tahoma" w:cs="Tahoma"/>
              <w:bCs/>
              <w:sz w:val="16"/>
              <w:szCs w:val="16"/>
            </w:rPr>
            <w:t>Ε.Ι.1_5</w:t>
          </w:r>
          <w:r w:rsidRPr="00795294">
            <w:rPr>
              <w:rFonts w:ascii="Tahoma" w:hAnsi="Tahoma" w:cs="Tahoma"/>
              <w:sz w:val="16"/>
              <w:szCs w:val="16"/>
            </w:rPr>
            <w:t xml:space="preserve"> </w:t>
          </w:r>
        </w:p>
        <w:p w:rsidR="00A76E1A" w:rsidRPr="00102B58" w:rsidRDefault="00A76E1A" w:rsidP="00E402C8">
          <w:pPr>
            <w:rPr>
              <w:rStyle w:val="a7"/>
              <w:rFonts w:ascii="Tahoma" w:hAnsi="Tahoma" w:cs="Tahoma"/>
              <w:iCs/>
              <w:sz w:val="16"/>
              <w:szCs w:val="16"/>
            </w:rPr>
          </w:pPr>
          <w:r w:rsidRPr="003F5EE2">
            <w:rPr>
              <w:rStyle w:val="a7"/>
              <w:rFonts w:ascii="Tahoma" w:hAnsi="Tahoma" w:cs="Tahoma"/>
              <w:sz w:val="16"/>
              <w:szCs w:val="16"/>
            </w:rPr>
            <w:t xml:space="preserve">Έκδοση: </w:t>
          </w:r>
          <w:r w:rsidRPr="003F5EE2">
            <w:rPr>
              <w:rStyle w:val="a7"/>
              <w:rFonts w:ascii="Tahoma" w:hAnsi="Tahoma" w:cs="Tahoma"/>
              <w:iCs/>
              <w:sz w:val="16"/>
              <w:szCs w:val="16"/>
            </w:rPr>
            <w:t xml:space="preserve">1η </w:t>
          </w:r>
        </w:p>
        <w:p w:rsidR="00A76E1A" w:rsidRPr="000943C6" w:rsidRDefault="00A76E1A" w:rsidP="00E402C8">
          <w:pPr>
            <w:rPr>
              <w:rFonts w:ascii="Tahoma" w:hAnsi="Tahoma" w:cs="Tahoma"/>
              <w:b/>
            </w:rPr>
          </w:pPr>
          <w:r w:rsidRPr="003F5EE2">
            <w:rPr>
              <w:rStyle w:val="a7"/>
              <w:rFonts w:ascii="Tahoma" w:hAnsi="Tahoma" w:cs="Tahoma"/>
              <w:sz w:val="16"/>
              <w:szCs w:val="16"/>
            </w:rPr>
            <w:t>Ημ/νια Έκδοσης:</w:t>
          </w:r>
          <w:r w:rsidRPr="00102B58">
            <w:rPr>
              <w:rStyle w:val="a7"/>
              <w:rFonts w:ascii="Tahoma" w:hAnsi="Tahoma" w:cs="Tahoma"/>
              <w:sz w:val="16"/>
              <w:szCs w:val="16"/>
            </w:rPr>
            <w:t xml:space="preserve"> 30.10.2015</w:t>
          </w:r>
        </w:p>
      </w:tc>
      <w:tc>
        <w:tcPr>
          <w:tcW w:w="2245" w:type="dxa"/>
          <w:tcBorders>
            <w:top w:val="single" w:sz="4" w:space="0" w:color="auto"/>
          </w:tcBorders>
          <w:vAlign w:val="center"/>
        </w:tcPr>
        <w:p w:rsidR="00A76E1A" w:rsidRPr="00105CD1" w:rsidRDefault="00A76E1A" w:rsidP="00E402C8">
          <w:pPr>
            <w:spacing w:after="60"/>
            <w:ind w:left="400"/>
            <w:jc w:val="center"/>
            <w:rPr>
              <w:rFonts w:ascii="Tahoma" w:hAnsi="Tahoma" w:cs="Tahoma"/>
              <w:sz w:val="16"/>
              <w:szCs w:val="16"/>
            </w:rPr>
          </w:pPr>
          <w:r w:rsidRPr="000943C6">
            <w:rPr>
              <w:rFonts w:ascii="Tahoma" w:hAnsi="Tahoma" w:cs="Tahoma"/>
              <w:sz w:val="16"/>
              <w:szCs w:val="16"/>
            </w:rPr>
            <w:t xml:space="preserve">- </w:t>
          </w:r>
          <w:r w:rsidRPr="003F5EE2">
            <w:rPr>
              <w:rFonts w:ascii="Tahoma" w:hAnsi="Tahoma" w:cs="Tahoma"/>
              <w:sz w:val="16"/>
              <w:szCs w:val="16"/>
            </w:rPr>
            <w:fldChar w:fldCharType="begin"/>
          </w:r>
          <w:r w:rsidRPr="003F5EE2">
            <w:rPr>
              <w:rFonts w:ascii="Tahoma" w:hAnsi="Tahoma" w:cs="Tahoma"/>
              <w:sz w:val="16"/>
              <w:szCs w:val="16"/>
            </w:rPr>
            <w:instrText xml:space="preserve"> PAGE </w:instrText>
          </w:r>
          <w:r w:rsidRPr="003F5EE2">
            <w:rPr>
              <w:rFonts w:ascii="Tahoma" w:hAnsi="Tahoma" w:cs="Tahoma"/>
              <w:sz w:val="16"/>
              <w:szCs w:val="16"/>
            </w:rPr>
            <w:fldChar w:fldCharType="separate"/>
          </w:r>
          <w:r w:rsidR="0001384E">
            <w:rPr>
              <w:rFonts w:ascii="Tahoma" w:hAnsi="Tahoma" w:cs="Tahoma"/>
              <w:noProof/>
              <w:sz w:val="16"/>
              <w:szCs w:val="16"/>
            </w:rPr>
            <w:t>1</w:t>
          </w:r>
          <w:r w:rsidRPr="003F5EE2">
            <w:rPr>
              <w:rFonts w:ascii="Tahoma" w:hAnsi="Tahoma" w:cs="Tahoma"/>
              <w:sz w:val="16"/>
              <w:szCs w:val="16"/>
            </w:rPr>
            <w:fldChar w:fldCharType="end"/>
          </w:r>
          <w:r w:rsidRPr="000943C6">
            <w:rPr>
              <w:rFonts w:ascii="Tahoma" w:hAnsi="Tahoma" w:cs="Tahoma"/>
              <w:sz w:val="16"/>
              <w:szCs w:val="16"/>
            </w:rPr>
            <w:t xml:space="preserve"> -</w:t>
          </w:r>
        </w:p>
      </w:tc>
      <w:tc>
        <w:tcPr>
          <w:tcW w:w="3992" w:type="dxa"/>
          <w:tcBorders>
            <w:top w:val="single" w:sz="4" w:space="0" w:color="auto"/>
          </w:tcBorders>
          <w:vAlign w:val="center"/>
        </w:tcPr>
        <w:p w:rsidR="00A76E1A" w:rsidRPr="000943C6" w:rsidRDefault="00A76E1A" w:rsidP="00E402C8">
          <w:pPr>
            <w:spacing w:before="60"/>
            <w:jc w:val="right"/>
            <w:rPr>
              <w:rFonts w:ascii="Tahoma" w:hAnsi="Tahoma" w:cs="Tahoma"/>
              <w:b/>
            </w:rPr>
          </w:pPr>
          <w:r>
            <w:rPr>
              <w:rFonts w:ascii="Tahoma" w:hAnsi="Tahoma" w:cs="Tahoma"/>
              <w:noProof/>
              <w:sz w:val="16"/>
              <w:szCs w:val="16"/>
            </w:rPr>
            <w:t xml:space="preserve">      </w:t>
          </w:r>
          <w:r>
            <w:rPr>
              <w:rFonts w:ascii="Tahoma" w:hAnsi="Tahoma" w:cs="Tahoma"/>
              <w:noProof/>
              <w:sz w:val="16"/>
              <w:szCs w:val="16"/>
            </w:rPr>
            <w:drawing>
              <wp:inline distT="0" distB="0" distL="0" distR="0" wp14:anchorId="23BFD781" wp14:editId="11BB2CB5">
                <wp:extent cx="733425" cy="438150"/>
                <wp:effectExtent l="0" t="0" r="9525" b="0"/>
                <wp:docPr id="3" name="Εικόνα 3"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p>
      </w:tc>
    </w:tr>
  </w:tbl>
  <w:p w:rsidR="00A76E1A" w:rsidRDefault="00A76E1A" w:rsidP="00E402C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A6" w:rsidRDefault="00D351A6" w:rsidP="00A76E1A">
      <w:r>
        <w:separator/>
      </w:r>
    </w:p>
  </w:footnote>
  <w:footnote w:type="continuationSeparator" w:id="0">
    <w:p w:rsidR="00D351A6" w:rsidRDefault="00D351A6" w:rsidP="00A76E1A">
      <w:r>
        <w:continuationSeparator/>
      </w:r>
    </w:p>
  </w:footnote>
  <w:footnote w:id="1">
    <w:p w:rsidR="00A76E1A" w:rsidRPr="003D6AA6" w:rsidRDefault="00A76E1A" w:rsidP="00A76E1A">
      <w:pPr>
        <w:pStyle w:val="a4"/>
        <w:rPr>
          <w:rFonts w:ascii="Tahoma" w:hAnsi="Tahoma" w:cs="Tahoma"/>
        </w:rPr>
      </w:pPr>
      <w:r w:rsidRPr="003D6AA6">
        <w:rPr>
          <w:rStyle w:val="a5"/>
          <w:rFonts w:ascii="Tahoma" w:hAnsi="Tahoma" w:cs="Tahoma"/>
        </w:rPr>
        <w:footnoteRef/>
      </w:r>
      <w:r w:rsidRPr="003D6AA6">
        <w:rPr>
          <w:rFonts w:ascii="Tahoma" w:hAnsi="Tahoma" w:cs="Tahoma"/>
        </w:rPr>
        <w:t xml:space="preserve"> </w:t>
      </w:r>
      <w:r>
        <w:rPr>
          <w:rFonts w:ascii="Tahoma" w:hAnsi="Tahoma" w:cs="Tahoma"/>
        </w:rPr>
        <w:t>Δεν αφορά αρχαιολογικά έργα</w:t>
      </w:r>
    </w:p>
  </w:footnote>
  <w:footnote w:id="2">
    <w:p w:rsidR="00A76E1A" w:rsidRPr="00B5674E" w:rsidRDefault="00A76E1A" w:rsidP="00A76E1A">
      <w:pPr>
        <w:pStyle w:val="a4"/>
        <w:rPr>
          <w:rFonts w:ascii="Tahoma" w:hAnsi="Tahoma" w:cs="Tahoma"/>
          <w:sz w:val="18"/>
          <w:szCs w:val="18"/>
        </w:rPr>
      </w:pPr>
      <w:r>
        <w:rPr>
          <w:rStyle w:val="a5"/>
        </w:rPr>
        <w:footnoteRef/>
      </w:r>
      <w:r>
        <w:t xml:space="preserve"> </w:t>
      </w:r>
      <w:r>
        <w:rPr>
          <w:rFonts w:ascii="Tahoma" w:hAnsi="Tahoma" w:cs="Tahoma"/>
          <w:sz w:val="18"/>
          <w:szCs w:val="18"/>
        </w:rPr>
        <w:t>Συμπληρώνεται ο απαιτούμενος χρόνος απασχόλησης σε ανθρωπομήνες.</w:t>
      </w:r>
    </w:p>
  </w:footnote>
  <w:footnote w:id="3">
    <w:p w:rsidR="00A76E1A" w:rsidRPr="000B36A8" w:rsidRDefault="00A76E1A" w:rsidP="00A76E1A">
      <w:pPr>
        <w:pStyle w:val="a4"/>
        <w:rPr>
          <w:rFonts w:ascii="Tahoma" w:hAnsi="Tahoma" w:cs="Tahoma"/>
        </w:rPr>
      </w:pPr>
      <w:r w:rsidRPr="00A708BF">
        <w:rPr>
          <w:rStyle w:val="a5"/>
          <w:rFonts w:ascii="Tahoma" w:hAnsi="Tahoma" w:cs="Tahoma"/>
        </w:rPr>
        <w:footnoteRef/>
      </w:r>
      <w:r w:rsidRPr="00A708BF">
        <w:rPr>
          <w:rFonts w:ascii="Tahoma" w:hAnsi="Tahoma" w:cs="Tahoma"/>
        </w:rPr>
        <w:t xml:space="preserve"> Η πλήρης οργανωτική δομή – εμπλεκόμενες υπηρεσίες για υλοποίηση με ίδια μέσα φαίνονται αναλυτικά στο Υπόδειγμα 6 και 6</w:t>
      </w:r>
      <w:r w:rsidRPr="00A708BF">
        <w:rPr>
          <w:rFonts w:ascii="Tahoma" w:hAnsi="Tahoma" w:cs="Tahoma"/>
          <w:vertAlign w:val="superscript"/>
        </w:rPr>
        <w:t>Α</w:t>
      </w:r>
      <w:r w:rsidRPr="00A708BF">
        <w:rPr>
          <w:rFonts w:ascii="Tahoma" w:hAnsi="Tahoma" w:cs="Tahoma"/>
        </w:rPr>
        <w:t>.</w:t>
      </w:r>
    </w:p>
  </w:footnote>
  <w:footnote w:id="4">
    <w:p w:rsidR="00A76E1A" w:rsidRPr="00D45E30" w:rsidRDefault="00A76E1A" w:rsidP="00A76E1A">
      <w:pPr>
        <w:pStyle w:val="a4"/>
        <w:jc w:val="both"/>
      </w:pPr>
      <w:r>
        <w:rPr>
          <w:rStyle w:val="a5"/>
        </w:rPr>
        <w:footnoteRef/>
      </w:r>
      <w:r>
        <w:t xml:space="preserve"> </w:t>
      </w:r>
      <w:r w:rsidRPr="00D45E30">
        <w:rPr>
          <w:rFonts w:ascii="Tahoma" w:hAnsi="Tahoma" w:cs="Tahoma"/>
          <w:sz w:val="18"/>
          <w:szCs w:val="18"/>
        </w:rPr>
        <w:t>Αναφέρεται</w:t>
      </w:r>
      <w:r>
        <w:rPr>
          <w:rFonts w:ascii="Tahoma" w:hAnsi="Tahoma" w:cs="Tahoma"/>
          <w:sz w:val="18"/>
          <w:szCs w:val="18"/>
        </w:rPr>
        <w:t>,</w:t>
      </w:r>
      <w:r w:rsidRPr="00D45E30">
        <w:rPr>
          <w:rFonts w:ascii="Tahoma" w:hAnsi="Tahoma" w:cs="Tahoma"/>
          <w:sz w:val="18"/>
          <w:szCs w:val="18"/>
        </w:rPr>
        <w:t xml:space="preserve"> ανάλογα με το είδος του Φορέα</w:t>
      </w:r>
      <w:r>
        <w:rPr>
          <w:rFonts w:ascii="Tahoma" w:hAnsi="Tahoma" w:cs="Tahoma"/>
          <w:sz w:val="18"/>
          <w:szCs w:val="18"/>
        </w:rPr>
        <w:t>,</w:t>
      </w:r>
      <w:r w:rsidRPr="00D45E30">
        <w:rPr>
          <w:rFonts w:ascii="Tahoma" w:hAnsi="Tahoma" w:cs="Tahoma"/>
          <w:sz w:val="18"/>
          <w:szCs w:val="18"/>
        </w:rPr>
        <w:t xml:space="preserve"> το θεσμικό πλαίσιο από το οποίο προκύπτει η ισχύουσα οργανωτική δομή</w:t>
      </w:r>
      <w:r w:rsidRPr="00B34014">
        <w:rPr>
          <w:rFonts w:ascii="Tahoma" w:hAnsi="Tahoma" w:cs="Tahoma"/>
          <w:sz w:val="18"/>
          <w:szCs w:val="18"/>
        </w:rPr>
        <w:t>/</w:t>
      </w:r>
      <w:r>
        <w:rPr>
          <w:rFonts w:ascii="Tahoma" w:hAnsi="Tahoma" w:cs="Tahoma"/>
          <w:sz w:val="18"/>
          <w:szCs w:val="18"/>
        </w:rPr>
        <w:t>αρμοδιότητα</w:t>
      </w:r>
      <w:r w:rsidRPr="00D45E30">
        <w:rPr>
          <w:rFonts w:ascii="Tahoma" w:hAnsi="Tahoma" w:cs="Tahoma"/>
          <w:sz w:val="18"/>
          <w:szCs w:val="18"/>
        </w:rPr>
        <w:t xml:space="preserve">  (π.χ ΠΔ με τον ισχύοντα «οργανισμό», Εσωτερικός κανονισμός λειτουργίας κλπ)</w:t>
      </w:r>
    </w:p>
    <w:p w:rsidR="00A76E1A" w:rsidRDefault="00A76E1A" w:rsidP="00A76E1A">
      <w:pPr>
        <w:pStyle w:val="a4"/>
      </w:pPr>
    </w:p>
  </w:footnote>
  <w:footnote w:id="5">
    <w:p w:rsidR="00A76E1A" w:rsidRPr="001E25DE" w:rsidRDefault="00A76E1A" w:rsidP="00A76E1A">
      <w:pPr>
        <w:pStyle w:val="a4"/>
        <w:rPr>
          <w:rFonts w:ascii="Tahoma" w:hAnsi="Tahoma" w:cs="Tahoma"/>
          <w:sz w:val="18"/>
          <w:szCs w:val="18"/>
        </w:rPr>
      </w:pPr>
      <w:r w:rsidRPr="001E25DE">
        <w:rPr>
          <w:rStyle w:val="a5"/>
          <w:rFonts w:ascii="Tahoma" w:hAnsi="Tahoma" w:cs="Tahoma"/>
          <w:sz w:val="18"/>
          <w:szCs w:val="18"/>
        </w:rPr>
        <w:footnoteRef/>
      </w:r>
      <w:r w:rsidRPr="00731539">
        <w:rPr>
          <w:rFonts w:ascii="Tahoma" w:hAnsi="Tahoma" w:cs="Tahoma"/>
          <w:sz w:val="16"/>
          <w:szCs w:val="16"/>
        </w:rPr>
        <w:t xml:space="preserve">Η ΔΑ/ΕΦ μπορεί να προβλέπει στην Πρόσκληση ως αποδεκτό ένα ποσοστό μεταφοράς ποσών (το πολύ έως 20% των εγκριθέντων) μεταξύ των ΠΕ και μεταξύ των Κατηγοριών Δαπανών κατά την υλοποίηση του Υποέργου, υπό την προϋπόθεση ότι δεν επηρεάζεται η φύση και οι στόχοι της Πράξης/του Υποέργου </w:t>
      </w:r>
    </w:p>
  </w:footnote>
  <w:footnote w:id="6">
    <w:p w:rsidR="00A76E1A" w:rsidRPr="00945B5B" w:rsidRDefault="00A76E1A" w:rsidP="00A76E1A">
      <w:pPr>
        <w:pStyle w:val="a4"/>
        <w:rPr>
          <w:rFonts w:ascii="Tahoma" w:hAnsi="Tahoma" w:cs="Tahoma"/>
          <w:sz w:val="18"/>
          <w:szCs w:val="18"/>
        </w:rPr>
      </w:pPr>
      <w:r w:rsidRPr="00945B5B">
        <w:rPr>
          <w:rStyle w:val="a5"/>
          <w:rFonts w:ascii="Tahoma" w:hAnsi="Tahoma" w:cs="Tahoma"/>
          <w:sz w:val="18"/>
          <w:szCs w:val="18"/>
        </w:rPr>
        <w:footnoteRef/>
      </w:r>
      <w:r w:rsidRPr="00945B5B">
        <w:rPr>
          <w:rFonts w:ascii="Tahoma" w:hAnsi="Tahoma" w:cs="Tahoma"/>
          <w:sz w:val="18"/>
          <w:szCs w:val="18"/>
        </w:rPr>
        <w:t xml:space="preserve"> </w:t>
      </w:r>
      <w:r w:rsidRPr="00731539">
        <w:rPr>
          <w:rFonts w:ascii="Tahoma" w:hAnsi="Tahoma" w:cs="Tahoma"/>
          <w:sz w:val="16"/>
          <w:szCs w:val="16"/>
        </w:rPr>
        <w:t xml:space="preserve">Τα Υποέργα που υλοποιούνται με ίδια μέσα δεν δύναται να περιλαμβάνουν αναθέσεις άνω του ορίου </w:t>
      </w:r>
      <w:r w:rsidRPr="00731539">
        <w:rPr>
          <w:rFonts w:ascii="Tahoma" w:hAnsi="Tahoma" w:cs="Tahoma"/>
          <w:color w:val="000000"/>
          <w:sz w:val="16"/>
          <w:szCs w:val="16"/>
        </w:rPr>
        <w:t>της παραγράφου 1, του άρθρου 133 του Ν. 4270/2014 (πρόχειρος διαγωνισμός). Αναθέσεις άνω του ορίου αυτού θα πρέπει να αποτελούν διακριτά υποέργα. Σε κάθε περίπτωση η σχετική απόφαση θα πρέπει να είναι πλήρως αιτιολογημένη.</w:t>
      </w:r>
    </w:p>
  </w:footnote>
  <w:footnote w:id="7">
    <w:p w:rsidR="00A76E1A" w:rsidRPr="00DF5FC4" w:rsidRDefault="00A76E1A" w:rsidP="00A76E1A">
      <w:pPr>
        <w:pStyle w:val="a4"/>
        <w:rPr>
          <w:rFonts w:ascii="Tahoma" w:hAnsi="Tahoma" w:cs="Tahoma"/>
          <w:sz w:val="18"/>
          <w:szCs w:val="18"/>
        </w:rPr>
      </w:pPr>
      <w:r w:rsidRPr="00DF5FC4">
        <w:rPr>
          <w:rStyle w:val="a5"/>
          <w:rFonts w:ascii="Tahoma" w:hAnsi="Tahoma" w:cs="Tahoma"/>
          <w:sz w:val="18"/>
          <w:szCs w:val="18"/>
        </w:rPr>
        <w:footnoteRef/>
      </w:r>
      <w:r w:rsidRPr="00DF5FC4">
        <w:rPr>
          <w:rFonts w:ascii="Tahoma" w:hAnsi="Tahoma" w:cs="Tahoma"/>
          <w:sz w:val="18"/>
          <w:szCs w:val="18"/>
        </w:rPr>
        <w:t xml:space="preserve">  Άλλες Δαπάνες όπως δημοσιότητας, ταξιδιών κλπ θεωρούνται επιλέξιμες εφόσον τεκμηριώνεται η αναγκαιότητά τους για την υλοποίηση του Υποέργου</w:t>
      </w:r>
    </w:p>
  </w:footnote>
  <w:footnote w:id="8">
    <w:p w:rsidR="00A76E1A" w:rsidRPr="00945B5B" w:rsidRDefault="00A76E1A" w:rsidP="00A76E1A">
      <w:pPr>
        <w:pStyle w:val="a4"/>
        <w:rPr>
          <w:rFonts w:ascii="Tahoma" w:hAnsi="Tahoma" w:cs="Tahoma"/>
          <w:color w:val="000000"/>
          <w:sz w:val="18"/>
          <w:szCs w:val="18"/>
        </w:rPr>
      </w:pPr>
      <w:r w:rsidRPr="00945B5B">
        <w:rPr>
          <w:rFonts w:ascii="Tahoma" w:hAnsi="Tahoma" w:cs="Tahoma"/>
          <w:color w:val="000000"/>
          <w:sz w:val="18"/>
          <w:szCs w:val="18"/>
          <w:vertAlign w:val="superscript"/>
        </w:rPr>
        <w:footnoteRef/>
      </w:r>
      <w:r w:rsidRPr="00945B5B">
        <w:rPr>
          <w:rFonts w:ascii="Tahoma" w:hAnsi="Tahoma" w:cs="Tahoma"/>
          <w:color w:val="000000"/>
          <w:sz w:val="18"/>
          <w:szCs w:val="18"/>
        </w:rPr>
        <w:t xml:space="preserve"> </w:t>
      </w:r>
      <w:r w:rsidRPr="00731539">
        <w:rPr>
          <w:rFonts w:ascii="Tahoma" w:hAnsi="Tahoma" w:cs="Tahoma"/>
          <w:color w:val="000000"/>
          <w:sz w:val="16"/>
          <w:szCs w:val="16"/>
        </w:rPr>
        <w:t>Σύμφωνα με το Τμήμα Δ: ΧΡΗΜΑΤΟΔΟΤΙΚΟ ΣΧΕΔΙΟ του Τεχνικού Δελτίου Υποέργου</w:t>
      </w:r>
    </w:p>
  </w:footnote>
  <w:footnote w:id="9">
    <w:p w:rsidR="00A76E1A" w:rsidRDefault="00A76E1A" w:rsidP="00A76E1A">
      <w:pPr>
        <w:pStyle w:val="a4"/>
      </w:pPr>
      <w:r>
        <w:rPr>
          <w:rStyle w:val="a5"/>
        </w:rPr>
        <w:footnoteRef/>
      </w:r>
      <w:r>
        <w:t xml:space="preserve"> </w:t>
      </w:r>
      <w:r>
        <w:rPr>
          <w:rFonts w:ascii="Tahoma" w:hAnsi="Tahoma" w:cs="Tahoma"/>
          <w:sz w:val="18"/>
          <w:szCs w:val="18"/>
        </w:rPr>
        <w:t xml:space="preserve">(Θ) = (Ζ) </w:t>
      </w:r>
      <w:r>
        <w:rPr>
          <w:rFonts w:ascii="Tahoma" w:hAnsi="Tahoma" w:cs="Tahoma"/>
          <w:sz w:val="18"/>
          <w:szCs w:val="18"/>
          <w:lang w:val="en-US"/>
        </w:rPr>
        <w:t>x</w:t>
      </w:r>
      <w:r>
        <w:rPr>
          <w:rFonts w:ascii="Tahoma" w:hAnsi="Tahoma" w:cs="Tahoma"/>
          <w:sz w:val="18"/>
          <w:szCs w:val="18"/>
        </w:rPr>
        <w:t xml:space="preserve"> (Η)</w:t>
      </w:r>
      <w:r w:rsidRPr="003F53B6">
        <w:rPr>
          <w:rFonts w:ascii="Tahoma" w:hAnsi="Tahoma" w:cs="Tahoma"/>
          <w:sz w:val="18"/>
          <w:szCs w:val="18"/>
        </w:rPr>
        <w:t xml:space="preserve"> </w:t>
      </w:r>
    </w:p>
  </w:footnote>
  <w:footnote w:id="10">
    <w:p w:rsidR="00A76E1A" w:rsidRDefault="00A76E1A" w:rsidP="00A76E1A">
      <w:pPr>
        <w:pStyle w:val="a4"/>
        <w:rPr>
          <w:rFonts w:ascii="Tahoma" w:hAnsi="Tahoma" w:cs="Tahoma"/>
          <w:sz w:val="18"/>
          <w:szCs w:val="18"/>
        </w:rPr>
      </w:pPr>
      <w:r w:rsidRPr="003F5EE2">
        <w:rPr>
          <w:rStyle w:val="a5"/>
          <w:rFonts w:ascii="Tahoma" w:hAnsi="Tahoma" w:cs="Tahoma"/>
          <w:sz w:val="18"/>
          <w:szCs w:val="18"/>
        </w:rPr>
        <w:footnoteRef/>
      </w:r>
      <w:r w:rsidRPr="003F5EE2">
        <w:rPr>
          <w:rFonts w:ascii="Tahoma" w:hAnsi="Tahoma" w:cs="Tahoma"/>
          <w:sz w:val="18"/>
          <w:szCs w:val="18"/>
        </w:rPr>
        <w:t xml:space="preserve"> </w:t>
      </w:r>
      <w:r>
        <w:rPr>
          <w:rFonts w:ascii="Tahoma" w:hAnsi="Tahoma" w:cs="Tahoma"/>
          <w:sz w:val="18"/>
          <w:szCs w:val="18"/>
        </w:rPr>
        <w:t>Συμπληρώνεται προαιρετικά το ονοματεπώνυμο των στελεχών/μελών της Ομάδας Έργου και υποχρεωτικά το ονοματεπώνυμο του Υπεύθυνου του Υποέργου.</w:t>
      </w:r>
    </w:p>
    <w:p w:rsidR="00A76E1A" w:rsidRPr="003F5EE2" w:rsidRDefault="00A76E1A" w:rsidP="00A76E1A">
      <w:pPr>
        <w:pStyle w:val="a4"/>
        <w:rPr>
          <w:rFonts w:ascii="Tahoma" w:hAnsi="Tahoma" w:cs="Tahoma"/>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7"/>
    <w:multiLevelType w:val="multilevel"/>
    <w:tmpl w:val="00000007"/>
    <w:name w:val="WW8Num7"/>
    <w:lvl w:ilvl="0">
      <w:start w:val="1"/>
      <w:numFmt w:val="bullet"/>
      <w:lvlText w:val=""/>
      <w:lvlJc w:val="left"/>
      <w:pPr>
        <w:tabs>
          <w:tab w:val="num" w:pos="1158"/>
        </w:tabs>
        <w:ind w:left="1158" w:hanging="360"/>
      </w:pPr>
      <w:rPr>
        <w:rFonts w:ascii="Symbol" w:hAnsi="Symbol" w:cs="Times New Roman"/>
        <w:sz w:val="14"/>
        <w:szCs w:val="14"/>
      </w:rPr>
    </w:lvl>
    <w:lvl w:ilvl="1">
      <w:start w:val="1"/>
      <w:numFmt w:val="bullet"/>
      <w:lvlText w:val="◦"/>
      <w:lvlJc w:val="left"/>
      <w:pPr>
        <w:tabs>
          <w:tab w:val="num" w:pos="1518"/>
        </w:tabs>
        <w:ind w:left="1518" w:hanging="360"/>
      </w:pPr>
      <w:rPr>
        <w:rFonts w:ascii="OpenSymbol" w:hAnsi="OpenSymbol" w:cs="Times New Roman"/>
      </w:rPr>
    </w:lvl>
    <w:lvl w:ilvl="2">
      <w:start w:val="1"/>
      <w:numFmt w:val="bullet"/>
      <w:lvlText w:val="▪"/>
      <w:lvlJc w:val="left"/>
      <w:pPr>
        <w:tabs>
          <w:tab w:val="num" w:pos="1878"/>
        </w:tabs>
        <w:ind w:left="1878" w:hanging="360"/>
      </w:pPr>
      <w:rPr>
        <w:rFonts w:ascii="OpenSymbol" w:hAnsi="OpenSymbol" w:cs="Times New Roman"/>
      </w:rPr>
    </w:lvl>
    <w:lvl w:ilvl="3">
      <w:start w:val="1"/>
      <w:numFmt w:val="bullet"/>
      <w:lvlText w:val=""/>
      <w:lvlJc w:val="left"/>
      <w:pPr>
        <w:tabs>
          <w:tab w:val="num" w:pos="2238"/>
        </w:tabs>
        <w:ind w:left="2238" w:hanging="360"/>
      </w:pPr>
      <w:rPr>
        <w:rFonts w:ascii="Symbol" w:hAnsi="Symbol" w:cs="Times New Roman"/>
        <w:sz w:val="14"/>
        <w:szCs w:val="14"/>
      </w:rPr>
    </w:lvl>
    <w:lvl w:ilvl="4">
      <w:start w:val="1"/>
      <w:numFmt w:val="bullet"/>
      <w:lvlText w:val="◦"/>
      <w:lvlJc w:val="left"/>
      <w:pPr>
        <w:tabs>
          <w:tab w:val="num" w:pos="2598"/>
        </w:tabs>
        <w:ind w:left="2598" w:hanging="360"/>
      </w:pPr>
      <w:rPr>
        <w:rFonts w:ascii="OpenSymbol" w:hAnsi="OpenSymbol" w:cs="Times New Roman"/>
      </w:rPr>
    </w:lvl>
    <w:lvl w:ilvl="5">
      <w:start w:val="1"/>
      <w:numFmt w:val="bullet"/>
      <w:lvlText w:val="▪"/>
      <w:lvlJc w:val="left"/>
      <w:pPr>
        <w:tabs>
          <w:tab w:val="num" w:pos="2958"/>
        </w:tabs>
        <w:ind w:left="2958" w:hanging="360"/>
      </w:pPr>
      <w:rPr>
        <w:rFonts w:ascii="OpenSymbol" w:hAnsi="OpenSymbol" w:cs="Times New Roman"/>
      </w:rPr>
    </w:lvl>
    <w:lvl w:ilvl="6">
      <w:start w:val="1"/>
      <w:numFmt w:val="bullet"/>
      <w:lvlText w:val=""/>
      <w:lvlJc w:val="left"/>
      <w:pPr>
        <w:tabs>
          <w:tab w:val="num" w:pos="3318"/>
        </w:tabs>
        <w:ind w:left="3318" w:hanging="360"/>
      </w:pPr>
      <w:rPr>
        <w:rFonts w:ascii="Symbol" w:hAnsi="Symbol" w:cs="Times New Roman"/>
        <w:sz w:val="14"/>
        <w:szCs w:val="14"/>
      </w:rPr>
    </w:lvl>
    <w:lvl w:ilvl="7">
      <w:start w:val="1"/>
      <w:numFmt w:val="bullet"/>
      <w:lvlText w:val="◦"/>
      <w:lvlJc w:val="left"/>
      <w:pPr>
        <w:tabs>
          <w:tab w:val="num" w:pos="3678"/>
        </w:tabs>
        <w:ind w:left="3678" w:hanging="360"/>
      </w:pPr>
      <w:rPr>
        <w:rFonts w:ascii="OpenSymbol" w:hAnsi="OpenSymbol" w:cs="Times New Roman"/>
      </w:rPr>
    </w:lvl>
    <w:lvl w:ilvl="8">
      <w:start w:val="1"/>
      <w:numFmt w:val="bullet"/>
      <w:lvlText w:val="▪"/>
      <w:lvlJc w:val="left"/>
      <w:pPr>
        <w:tabs>
          <w:tab w:val="num" w:pos="4038"/>
        </w:tabs>
        <w:ind w:left="4038" w:hanging="360"/>
      </w:pPr>
      <w:rPr>
        <w:rFonts w:ascii="OpenSymbol" w:hAnsi="OpenSymbol" w:cs="Times New Roman"/>
      </w:rPr>
    </w:lvl>
  </w:abstractNum>
  <w:abstractNum w:abstractNumId="2" w15:restartNumberingAfterBreak="0">
    <w:nsid w:val="00416F04"/>
    <w:multiLevelType w:val="hybridMultilevel"/>
    <w:tmpl w:val="50A2A7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831F23"/>
    <w:multiLevelType w:val="hybridMultilevel"/>
    <w:tmpl w:val="900A7D50"/>
    <w:lvl w:ilvl="0" w:tplc="CF160654">
      <w:start w:val="6"/>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F12ECF"/>
    <w:multiLevelType w:val="hybridMultilevel"/>
    <w:tmpl w:val="E0549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6BE5428"/>
    <w:multiLevelType w:val="hybridMultilevel"/>
    <w:tmpl w:val="796CA398"/>
    <w:lvl w:ilvl="0" w:tplc="04080001">
      <w:start w:val="1"/>
      <w:numFmt w:val="bullet"/>
      <w:lvlText w:val=""/>
      <w:lvlJc w:val="left"/>
      <w:pPr>
        <w:ind w:left="990" w:hanging="360"/>
      </w:pPr>
      <w:rPr>
        <w:rFonts w:ascii="Symbol" w:hAnsi="Symbol"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6" w15:restartNumberingAfterBreak="0">
    <w:nsid w:val="09A70ADD"/>
    <w:multiLevelType w:val="hybridMultilevel"/>
    <w:tmpl w:val="CC5EE426"/>
    <w:lvl w:ilvl="0" w:tplc="A8B82606">
      <w:start w:val="1"/>
      <w:numFmt w:val="bullet"/>
      <w:lvlText w:val=""/>
      <w:lvlJc w:val="left"/>
      <w:pPr>
        <w:tabs>
          <w:tab w:val="num" w:pos="720"/>
        </w:tabs>
        <w:ind w:left="720" w:hanging="360"/>
      </w:pPr>
      <w:rPr>
        <w:rFonts w:ascii="Wingdings" w:hAnsi="Wingdings"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DB5A51"/>
    <w:multiLevelType w:val="hybridMultilevel"/>
    <w:tmpl w:val="F3E40CDA"/>
    <w:lvl w:ilvl="0" w:tplc="78302D44">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FB96D1C"/>
    <w:multiLevelType w:val="hybridMultilevel"/>
    <w:tmpl w:val="42260514"/>
    <w:lvl w:ilvl="0" w:tplc="CA40A80C">
      <w:start w:val="1"/>
      <w:numFmt w:val="decimal"/>
      <w:lvlText w:val="%1."/>
      <w:lvlJc w:val="left"/>
      <w:pPr>
        <w:ind w:left="720" w:hanging="360"/>
      </w:pPr>
      <w:rPr>
        <w:rFonts w:eastAsia="Calibri"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71617B"/>
    <w:multiLevelType w:val="hybridMultilevel"/>
    <w:tmpl w:val="D6E0D07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84705D"/>
    <w:multiLevelType w:val="hybridMultilevel"/>
    <w:tmpl w:val="D1D8D106"/>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470B5"/>
    <w:multiLevelType w:val="hybridMultilevel"/>
    <w:tmpl w:val="3DAC6658"/>
    <w:lvl w:ilvl="0" w:tplc="04080001">
      <w:start w:val="1"/>
      <w:numFmt w:val="bullet"/>
      <w:lvlText w:val=""/>
      <w:lvlJc w:val="left"/>
      <w:pPr>
        <w:ind w:left="1650" w:hanging="360"/>
      </w:pPr>
      <w:rPr>
        <w:rFonts w:ascii="Symbol" w:hAnsi="Symbol" w:hint="default"/>
      </w:rPr>
    </w:lvl>
    <w:lvl w:ilvl="1" w:tplc="04080003" w:tentative="1">
      <w:start w:val="1"/>
      <w:numFmt w:val="bullet"/>
      <w:lvlText w:val="o"/>
      <w:lvlJc w:val="left"/>
      <w:pPr>
        <w:ind w:left="2370" w:hanging="360"/>
      </w:pPr>
      <w:rPr>
        <w:rFonts w:ascii="Courier New" w:hAnsi="Courier New" w:cs="Courier New" w:hint="default"/>
      </w:rPr>
    </w:lvl>
    <w:lvl w:ilvl="2" w:tplc="04080005" w:tentative="1">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15:restartNumberingAfterBreak="0">
    <w:nsid w:val="1BD02E86"/>
    <w:multiLevelType w:val="hybridMultilevel"/>
    <w:tmpl w:val="26306762"/>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0F0DE1"/>
    <w:multiLevelType w:val="hybridMultilevel"/>
    <w:tmpl w:val="E60CEB5A"/>
    <w:lvl w:ilvl="0" w:tplc="A0543D52">
      <w:start w:val="1"/>
      <w:numFmt w:val="decimal"/>
      <w:lvlText w:val="%1."/>
      <w:lvlJc w:val="left"/>
      <w:pPr>
        <w:ind w:left="360" w:hanging="360"/>
      </w:pPr>
      <w:rPr>
        <w:rFonts w:cs="Times New Roman" w:hint="default"/>
        <w:strike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15:restartNumberingAfterBreak="0">
    <w:nsid w:val="245B5DF4"/>
    <w:multiLevelType w:val="hybridMultilevel"/>
    <w:tmpl w:val="1A4C50E6"/>
    <w:lvl w:ilvl="0" w:tplc="285CC2BC">
      <w:start w:val="1"/>
      <w:numFmt w:val="decimal"/>
      <w:lvlText w:val="%1."/>
      <w:lvlJc w:val="left"/>
      <w:pPr>
        <w:ind w:left="791" w:hanging="360"/>
      </w:pPr>
      <w:rPr>
        <w:rFonts w:hint="default"/>
      </w:rPr>
    </w:lvl>
    <w:lvl w:ilvl="1" w:tplc="04080019" w:tentative="1">
      <w:start w:val="1"/>
      <w:numFmt w:val="lowerLetter"/>
      <w:lvlText w:val="%2."/>
      <w:lvlJc w:val="left"/>
      <w:pPr>
        <w:ind w:left="1511" w:hanging="360"/>
      </w:pPr>
    </w:lvl>
    <w:lvl w:ilvl="2" w:tplc="0408001B" w:tentative="1">
      <w:start w:val="1"/>
      <w:numFmt w:val="lowerRoman"/>
      <w:lvlText w:val="%3."/>
      <w:lvlJc w:val="right"/>
      <w:pPr>
        <w:ind w:left="2231" w:hanging="180"/>
      </w:pPr>
    </w:lvl>
    <w:lvl w:ilvl="3" w:tplc="0408000F" w:tentative="1">
      <w:start w:val="1"/>
      <w:numFmt w:val="decimal"/>
      <w:lvlText w:val="%4."/>
      <w:lvlJc w:val="left"/>
      <w:pPr>
        <w:ind w:left="2951" w:hanging="360"/>
      </w:pPr>
    </w:lvl>
    <w:lvl w:ilvl="4" w:tplc="04080019" w:tentative="1">
      <w:start w:val="1"/>
      <w:numFmt w:val="lowerLetter"/>
      <w:lvlText w:val="%5."/>
      <w:lvlJc w:val="left"/>
      <w:pPr>
        <w:ind w:left="3671" w:hanging="360"/>
      </w:pPr>
    </w:lvl>
    <w:lvl w:ilvl="5" w:tplc="0408001B" w:tentative="1">
      <w:start w:val="1"/>
      <w:numFmt w:val="lowerRoman"/>
      <w:lvlText w:val="%6."/>
      <w:lvlJc w:val="right"/>
      <w:pPr>
        <w:ind w:left="4391" w:hanging="180"/>
      </w:pPr>
    </w:lvl>
    <w:lvl w:ilvl="6" w:tplc="0408000F" w:tentative="1">
      <w:start w:val="1"/>
      <w:numFmt w:val="decimal"/>
      <w:lvlText w:val="%7."/>
      <w:lvlJc w:val="left"/>
      <w:pPr>
        <w:ind w:left="5111" w:hanging="360"/>
      </w:pPr>
    </w:lvl>
    <w:lvl w:ilvl="7" w:tplc="04080019" w:tentative="1">
      <w:start w:val="1"/>
      <w:numFmt w:val="lowerLetter"/>
      <w:lvlText w:val="%8."/>
      <w:lvlJc w:val="left"/>
      <w:pPr>
        <w:ind w:left="5831" w:hanging="360"/>
      </w:pPr>
    </w:lvl>
    <w:lvl w:ilvl="8" w:tplc="0408001B" w:tentative="1">
      <w:start w:val="1"/>
      <w:numFmt w:val="lowerRoman"/>
      <w:lvlText w:val="%9."/>
      <w:lvlJc w:val="right"/>
      <w:pPr>
        <w:ind w:left="6551" w:hanging="180"/>
      </w:pPr>
    </w:lvl>
  </w:abstractNum>
  <w:abstractNum w:abstractNumId="15" w15:restartNumberingAfterBreak="0">
    <w:nsid w:val="3CBF19BF"/>
    <w:multiLevelType w:val="hybridMultilevel"/>
    <w:tmpl w:val="DC007DE2"/>
    <w:lvl w:ilvl="0" w:tplc="0FAA65C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3821CFC"/>
    <w:multiLevelType w:val="hybridMultilevel"/>
    <w:tmpl w:val="C696ED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4C9358A4"/>
    <w:multiLevelType w:val="hybridMultilevel"/>
    <w:tmpl w:val="ABEABFAA"/>
    <w:lvl w:ilvl="0" w:tplc="C2A82F0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15:restartNumberingAfterBreak="0">
    <w:nsid w:val="4CCD22FA"/>
    <w:multiLevelType w:val="hybridMultilevel"/>
    <w:tmpl w:val="57B67B34"/>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D3120B1"/>
    <w:multiLevelType w:val="hybridMultilevel"/>
    <w:tmpl w:val="D2849A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6A8336D"/>
    <w:multiLevelType w:val="hybridMultilevel"/>
    <w:tmpl w:val="3976E40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16334D"/>
    <w:multiLevelType w:val="hybridMultilevel"/>
    <w:tmpl w:val="D91A5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32E21A4"/>
    <w:multiLevelType w:val="hybridMultilevel"/>
    <w:tmpl w:val="A95CDD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53607DA"/>
    <w:multiLevelType w:val="hybridMultilevel"/>
    <w:tmpl w:val="DAA44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8F22BA"/>
    <w:multiLevelType w:val="hybridMultilevel"/>
    <w:tmpl w:val="D8443132"/>
    <w:lvl w:ilvl="0" w:tplc="CF160654">
      <w:start w:val="6"/>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341265"/>
    <w:multiLevelType w:val="hybridMultilevel"/>
    <w:tmpl w:val="A0F20FF8"/>
    <w:lvl w:ilvl="0" w:tplc="8B68A6DC">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2D5899"/>
    <w:multiLevelType w:val="hybridMultilevel"/>
    <w:tmpl w:val="12E429F4"/>
    <w:lvl w:ilvl="0" w:tplc="BE8C8704">
      <w:numFmt w:val="bullet"/>
      <w:lvlText w:val="-"/>
      <w:lvlJc w:val="left"/>
      <w:pPr>
        <w:ind w:left="720" w:hanging="360"/>
      </w:pPr>
      <w:rPr>
        <w:rFonts w:ascii="Tahoma" w:eastAsia="Times New Roman" w:hAnsi="Tahoma" w:cs="Tahoma" w:hint="default"/>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C1C07"/>
    <w:multiLevelType w:val="hybridMultilevel"/>
    <w:tmpl w:val="02086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EE3223"/>
    <w:multiLevelType w:val="hybridMultilevel"/>
    <w:tmpl w:val="435CB2CC"/>
    <w:lvl w:ilvl="0" w:tplc="04080005">
      <w:start w:val="1"/>
      <w:numFmt w:val="bullet"/>
      <w:lvlText w:val=""/>
      <w:lvlJc w:val="left"/>
      <w:pPr>
        <w:ind w:left="789" w:hanging="360"/>
      </w:pPr>
      <w:rPr>
        <w:rFonts w:ascii="Wingdings" w:hAnsi="Wingdings"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29" w15:restartNumberingAfterBreak="0">
    <w:nsid w:val="72A57685"/>
    <w:multiLevelType w:val="hybridMultilevel"/>
    <w:tmpl w:val="4358E0DA"/>
    <w:lvl w:ilvl="0" w:tplc="04080001">
      <w:start w:val="1"/>
      <w:numFmt w:val="bullet"/>
      <w:lvlText w:val=""/>
      <w:lvlJc w:val="left"/>
      <w:pPr>
        <w:ind w:left="1149" w:hanging="360"/>
      </w:pPr>
      <w:rPr>
        <w:rFonts w:ascii="Symbol" w:hAnsi="Symbol" w:hint="default"/>
      </w:rPr>
    </w:lvl>
    <w:lvl w:ilvl="1" w:tplc="04080003" w:tentative="1">
      <w:start w:val="1"/>
      <w:numFmt w:val="bullet"/>
      <w:lvlText w:val="o"/>
      <w:lvlJc w:val="left"/>
      <w:pPr>
        <w:ind w:left="1869" w:hanging="360"/>
      </w:pPr>
      <w:rPr>
        <w:rFonts w:ascii="Courier New" w:hAnsi="Courier New" w:cs="Courier New" w:hint="default"/>
      </w:rPr>
    </w:lvl>
    <w:lvl w:ilvl="2" w:tplc="04080005" w:tentative="1">
      <w:start w:val="1"/>
      <w:numFmt w:val="bullet"/>
      <w:lvlText w:val=""/>
      <w:lvlJc w:val="left"/>
      <w:pPr>
        <w:ind w:left="2589" w:hanging="360"/>
      </w:pPr>
      <w:rPr>
        <w:rFonts w:ascii="Wingdings" w:hAnsi="Wingdings" w:hint="default"/>
      </w:rPr>
    </w:lvl>
    <w:lvl w:ilvl="3" w:tplc="04080001" w:tentative="1">
      <w:start w:val="1"/>
      <w:numFmt w:val="bullet"/>
      <w:lvlText w:val=""/>
      <w:lvlJc w:val="left"/>
      <w:pPr>
        <w:ind w:left="3309" w:hanging="360"/>
      </w:pPr>
      <w:rPr>
        <w:rFonts w:ascii="Symbol" w:hAnsi="Symbol" w:hint="default"/>
      </w:rPr>
    </w:lvl>
    <w:lvl w:ilvl="4" w:tplc="04080003" w:tentative="1">
      <w:start w:val="1"/>
      <w:numFmt w:val="bullet"/>
      <w:lvlText w:val="o"/>
      <w:lvlJc w:val="left"/>
      <w:pPr>
        <w:ind w:left="4029" w:hanging="360"/>
      </w:pPr>
      <w:rPr>
        <w:rFonts w:ascii="Courier New" w:hAnsi="Courier New" w:cs="Courier New" w:hint="default"/>
      </w:rPr>
    </w:lvl>
    <w:lvl w:ilvl="5" w:tplc="04080005" w:tentative="1">
      <w:start w:val="1"/>
      <w:numFmt w:val="bullet"/>
      <w:lvlText w:val=""/>
      <w:lvlJc w:val="left"/>
      <w:pPr>
        <w:ind w:left="4749" w:hanging="360"/>
      </w:pPr>
      <w:rPr>
        <w:rFonts w:ascii="Wingdings" w:hAnsi="Wingdings" w:hint="default"/>
      </w:rPr>
    </w:lvl>
    <w:lvl w:ilvl="6" w:tplc="04080001" w:tentative="1">
      <w:start w:val="1"/>
      <w:numFmt w:val="bullet"/>
      <w:lvlText w:val=""/>
      <w:lvlJc w:val="left"/>
      <w:pPr>
        <w:ind w:left="5469" w:hanging="360"/>
      </w:pPr>
      <w:rPr>
        <w:rFonts w:ascii="Symbol" w:hAnsi="Symbol" w:hint="default"/>
      </w:rPr>
    </w:lvl>
    <w:lvl w:ilvl="7" w:tplc="04080003" w:tentative="1">
      <w:start w:val="1"/>
      <w:numFmt w:val="bullet"/>
      <w:lvlText w:val="o"/>
      <w:lvlJc w:val="left"/>
      <w:pPr>
        <w:ind w:left="6189" w:hanging="360"/>
      </w:pPr>
      <w:rPr>
        <w:rFonts w:ascii="Courier New" w:hAnsi="Courier New" w:cs="Courier New" w:hint="default"/>
      </w:rPr>
    </w:lvl>
    <w:lvl w:ilvl="8" w:tplc="04080005" w:tentative="1">
      <w:start w:val="1"/>
      <w:numFmt w:val="bullet"/>
      <w:lvlText w:val=""/>
      <w:lvlJc w:val="left"/>
      <w:pPr>
        <w:ind w:left="6909" w:hanging="360"/>
      </w:pPr>
      <w:rPr>
        <w:rFonts w:ascii="Wingdings" w:hAnsi="Wingdings" w:hint="default"/>
      </w:rPr>
    </w:lvl>
  </w:abstractNum>
  <w:abstractNum w:abstractNumId="30" w15:restartNumberingAfterBreak="0">
    <w:nsid w:val="73916381"/>
    <w:multiLevelType w:val="hybridMultilevel"/>
    <w:tmpl w:val="0B3696C4"/>
    <w:lvl w:ilvl="0" w:tplc="CF160654">
      <w:start w:val="6"/>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74CF005F"/>
    <w:multiLevelType w:val="hybridMultilevel"/>
    <w:tmpl w:val="68420BD4"/>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600F7A"/>
    <w:multiLevelType w:val="hybridMultilevel"/>
    <w:tmpl w:val="18C6D89C"/>
    <w:lvl w:ilvl="0" w:tplc="04080009">
      <w:start w:val="1"/>
      <w:numFmt w:val="bullet"/>
      <w:lvlText w:val=""/>
      <w:lvlJc w:val="left"/>
      <w:pPr>
        <w:tabs>
          <w:tab w:val="num" w:pos="360"/>
        </w:tabs>
        <w:ind w:left="360" w:hanging="360"/>
      </w:pPr>
      <w:rPr>
        <w:rFonts w:ascii="Wingdings" w:hAnsi="Wingdings" w:hint="default"/>
        <w:i w:val="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F331A2"/>
    <w:multiLevelType w:val="hybridMultilevel"/>
    <w:tmpl w:val="B8D093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10563E"/>
    <w:multiLevelType w:val="hybridMultilevel"/>
    <w:tmpl w:val="1DBAE18E"/>
    <w:lvl w:ilvl="0" w:tplc="9D3A6A78">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7E932707"/>
    <w:multiLevelType w:val="hybridMultilevel"/>
    <w:tmpl w:val="6A584800"/>
    <w:lvl w:ilvl="0" w:tplc="9CC0E7AC">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7"/>
  </w:num>
  <w:num w:numId="4">
    <w:abstractNumId w:val="8"/>
  </w:num>
  <w:num w:numId="5">
    <w:abstractNumId w:val="13"/>
  </w:num>
  <w:num w:numId="6">
    <w:abstractNumId w:val="32"/>
  </w:num>
  <w:num w:numId="7">
    <w:abstractNumId w:val="35"/>
  </w:num>
  <w:num w:numId="8">
    <w:abstractNumId w:val="2"/>
  </w:num>
  <w:num w:numId="9">
    <w:abstractNumId w:val="30"/>
  </w:num>
  <w:num w:numId="10">
    <w:abstractNumId w:val="24"/>
  </w:num>
  <w:num w:numId="11">
    <w:abstractNumId w:val="3"/>
  </w:num>
  <w:num w:numId="12">
    <w:abstractNumId w:val="33"/>
  </w:num>
  <w:num w:numId="13">
    <w:abstractNumId w:val="4"/>
  </w:num>
  <w:num w:numId="14">
    <w:abstractNumId w:val="9"/>
  </w:num>
  <w:num w:numId="15">
    <w:abstractNumId w:val="11"/>
  </w:num>
  <w:num w:numId="16">
    <w:abstractNumId w:val="6"/>
  </w:num>
  <w:num w:numId="17">
    <w:abstractNumId w:val="29"/>
  </w:num>
  <w:num w:numId="18">
    <w:abstractNumId w:val="5"/>
  </w:num>
  <w:num w:numId="19">
    <w:abstractNumId w:val="7"/>
  </w:num>
  <w:num w:numId="20">
    <w:abstractNumId w:val="18"/>
  </w:num>
  <w:num w:numId="21">
    <w:abstractNumId w:val="21"/>
  </w:num>
  <w:num w:numId="22">
    <w:abstractNumId w:val="34"/>
  </w:num>
  <w:num w:numId="23">
    <w:abstractNumId w:val="15"/>
  </w:num>
  <w:num w:numId="24">
    <w:abstractNumId w:val="26"/>
  </w:num>
  <w:num w:numId="25">
    <w:abstractNumId w:val="25"/>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8"/>
  </w:num>
  <w:num w:numId="31">
    <w:abstractNumId w:val="19"/>
  </w:num>
  <w:num w:numId="32">
    <w:abstractNumId w:val="16"/>
  </w:num>
  <w:num w:numId="33">
    <w:abstractNumId w:val="22"/>
  </w:num>
  <w:num w:numId="34">
    <w:abstractNumId w:val="20"/>
  </w:num>
  <w:num w:numId="35">
    <w:abstractNumId w:val="12"/>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31"/>
    <w:rsid w:val="0001384E"/>
    <w:rsid w:val="00036C67"/>
    <w:rsid w:val="0018350D"/>
    <w:rsid w:val="002367E0"/>
    <w:rsid w:val="00244689"/>
    <w:rsid w:val="00371FCF"/>
    <w:rsid w:val="00477724"/>
    <w:rsid w:val="0049093D"/>
    <w:rsid w:val="004D72D2"/>
    <w:rsid w:val="007420BD"/>
    <w:rsid w:val="00A111C1"/>
    <w:rsid w:val="00A76E1A"/>
    <w:rsid w:val="00A77B4D"/>
    <w:rsid w:val="00B64BC7"/>
    <w:rsid w:val="00BF0C60"/>
    <w:rsid w:val="00C02E31"/>
    <w:rsid w:val="00C16C6E"/>
    <w:rsid w:val="00D16D6A"/>
    <w:rsid w:val="00D351A6"/>
    <w:rsid w:val="00EA7B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3FACA-F0F6-492C-B95E-F6CDFAC8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7"/>
    <w:pPr>
      <w:autoSpaceDE w:val="0"/>
      <w:autoSpaceDN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7"/>
    <w:pPr>
      <w:ind w:left="720"/>
      <w:contextualSpacing/>
    </w:pPr>
  </w:style>
  <w:style w:type="numbering" w:customStyle="1" w:styleId="1">
    <w:name w:val="Χωρίς λίστα1"/>
    <w:next w:val="a2"/>
    <w:uiPriority w:val="99"/>
    <w:semiHidden/>
    <w:unhideWhenUsed/>
    <w:rsid w:val="00A76E1A"/>
  </w:style>
  <w:style w:type="numbering" w:customStyle="1" w:styleId="11">
    <w:name w:val="Χωρίς λίστα11"/>
    <w:next w:val="a2"/>
    <w:uiPriority w:val="99"/>
    <w:semiHidden/>
    <w:unhideWhenUsed/>
    <w:rsid w:val="00A76E1A"/>
  </w:style>
  <w:style w:type="paragraph" w:styleId="a4">
    <w:name w:val="footnote text"/>
    <w:basedOn w:val="a"/>
    <w:link w:val="Char"/>
    <w:rsid w:val="00A76E1A"/>
    <w:pPr>
      <w:autoSpaceDE/>
      <w:autoSpaceDN/>
    </w:pPr>
  </w:style>
  <w:style w:type="character" w:customStyle="1" w:styleId="Char">
    <w:name w:val="Κείμενο υποσημείωσης Char"/>
    <w:basedOn w:val="a0"/>
    <w:link w:val="a4"/>
    <w:rsid w:val="00A76E1A"/>
    <w:rPr>
      <w:rFonts w:ascii="Times New Roman" w:eastAsia="Times New Roman" w:hAnsi="Times New Roman" w:cs="Times New Roman"/>
      <w:sz w:val="20"/>
      <w:szCs w:val="20"/>
      <w:lang w:eastAsia="el-GR"/>
    </w:rPr>
  </w:style>
  <w:style w:type="character" w:styleId="a5">
    <w:name w:val="footnote reference"/>
    <w:rsid w:val="00A76E1A"/>
    <w:rPr>
      <w:vertAlign w:val="superscript"/>
    </w:rPr>
  </w:style>
  <w:style w:type="paragraph" w:styleId="a6">
    <w:name w:val="footer"/>
    <w:basedOn w:val="a"/>
    <w:link w:val="Char0"/>
    <w:rsid w:val="00A76E1A"/>
    <w:pPr>
      <w:tabs>
        <w:tab w:val="center" w:pos="4153"/>
        <w:tab w:val="right" w:pos="8306"/>
      </w:tabs>
      <w:autoSpaceDE/>
      <w:autoSpaceDN/>
    </w:pPr>
  </w:style>
  <w:style w:type="character" w:customStyle="1" w:styleId="Char0">
    <w:name w:val="Υποσέλιδο Char"/>
    <w:basedOn w:val="a0"/>
    <w:link w:val="a6"/>
    <w:rsid w:val="00A76E1A"/>
    <w:rPr>
      <w:rFonts w:ascii="Times New Roman" w:eastAsia="Times New Roman" w:hAnsi="Times New Roman" w:cs="Times New Roman"/>
      <w:sz w:val="20"/>
      <w:szCs w:val="20"/>
      <w:lang w:eastAsia="el-GR"/>
    </w:rPr>
  </w:style>
  <w:style w:type="character" w:styleId="a7">
    <w:name w:val="page number"/>
    <w:rsid w:val="00A76E1A"/>
    <w:rPr>
      <w:rFonts w:cs="Times New Roman"/>
    </w:rPr>
  </w:style>
  <w:style w:type="paragraph" w:styleId="a8">
    <w:name w:val="header"/>
    <w:basedOn w:val="a"/>
    <w:link w:val="Char1"/>
    <w:rsid w:val="00A76E1A"/>
    <w:pPr>
      <w:autoSpaceDE/>
      <w:autoSpaceDN/>
    </w:pPr>
    <w:rPr>
      <w:rFonts w:ascii="Verdana" w:hAnsi="Verdana"/>
      <w:sz w:val="24"/>
      <w:szCs w:val="24"/>
      <w:lang w:val="x-none" w:eastAsia="en-US"/>
    </w:rPr>
  </w:style>
  <w:style w:type="character" w:customStyle="1" w:styleId="Char1">
    <w:name w:val="Κεφαλίδα Char"/>
    <w:basedOn w:val="a0"/>
    <w:link w:val="a8"/>
    <w:rsid w:val="00A76E1A"/>
    <w:rPr>
      <w:rFonts w:ascii="Verdana" w:eastAsia="Times New Roman" w:hAnsi="Verdana" w:cs="Times New Roman"/>
      <w:sz w:val="24"/>
      <w:szCs w:val="24"/>
      <w:lang w:val="x-none"/>
    </w:rPr>
  </w:style>
  <w:style w:type="paragraph" w:customStyle="1" w:styleId="Default">
    <w:name w:val="Default"/>
    <w:rsid w:val="00A76E1A"/>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21">
    <w:name w:val="Σώμα κείμενου με εσοχή 21"/>
    <w:basedOn w:val="a"/>
    <w:rsid w:val="00A76E1A"/>
    <w:pPr>
      <w:suppressAutoHyphens/>
      <w:autoSpaceDE/>
      <w:autoSpaceDN/>
      <w:spacing w:after="120" w:line="480" w:lineRule="auto"/>
      <w:ind w:left="283"/>
    </w:pPr>
    <w:rPr>
      <w:sz w:val="24"/>
      <w:szCs w:val="24"/>
      <w:lang w:eastAsia="ar-SA"/>
    </w:rPr>
  </w:style>
  <w:style w:type="paragraph" w:styleId="a9">
    <w:name w:val="Balloon Text"/>
    <w:basedOn w:val="a"/>
    <w:link w:val="Char2"/>
    <w:uiPriority w:val="99"/>
    <w:semiHidden/>
    <w:unhideWhenUsed/>
    <w:rsid w:val="00A76E1A"/>
    <w:pPr>
      <w:autoSpaceDE/>
      <w:autoSpaceDN/>
    </w:pPr>
    <w:rPr>
      <w:rFonts w:ascii="Segoe UI" w:hAnsi="Segoe UI" w:cs="Segoe UI"/>
      <w:sz w:val="18"/>
      <w:szCs w:val="18"/>
    </w:rPr>
  </w:style>
  <w:style w:type="character" w:customStyle="1" w:styleId="Char2">
    <w:name w:val="Κείμενο πλαισίου Char"/>
    <w:basedOn w:val="a0"/>
    <w:link w:val="a9"/>
    <w:uiPriority w:val="99"/>
    <w:semiHidden/>
    <w:rsid w:val="00A76E1A"/>
    <w:rPr>
      <w:rFonts w:ascii="Segoe UI" w:eastAsia="Times New Roman" w:hAnsi="Segoe UI" w:cs="Segoe UI"/>
      <w:sz w:val="18"/>
      <w:szCs w:val="18"/>
      <w:lang w:eastAsia="el-GR"/>
    </w:rPr>
  </w:style>
  <w:style w:type="table" w:styleId="aa">
    <w:name w:val="Table Grid"/>
    <w:basedOn w:val="a1"/>
    <w:uiPriority w:val="39"/>
    <w:rsid w:val="00A76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Char3"/>
    <w:rsid w:val="00A76E1A"/>
    <w:pPr>
      <w:autoSpaceDE/>
      <w:autoSpaceDN/>
      <w:jc w:val="both"/>
    </w:pPr>
    <w:rPr>
      <w:sz w:val="24"/>
    </w:rPr>
  </w:style>
  <w:style w:type="character" w:customStyle="1" w:styleId="Char3">
    <w:name w:val="Σώμα κειμένου Char"/>
    <w:basedOn w:val="a0"/>
    <w:link w:val="ab"/>
    <w:rsid w:val="00A76E1A"/>
    <w:rPr>
      <w:rFonts w:ascii="Times New Roman" w:eastAsia="Times New Roman" w:hAnsi="Times New Roman" w:cs="Times New Roman"/>
      <w:sz w:val="24"/>
      <w:szCs w:val="20"/>
      <w:lang w:eastAsia="el-GR"/>
    </w:rPr>
  </w:style>
  <w:style w:type="paragraph" w:styleId="2">
    <w:name w:val="Body Text Indent 2"/>
    <w:basedOn w:val="a"/>
    <w:link w:val="2Char"/>
    <w:rsid w:val="00A76E1A"/>
    <w:pPr>
      <w:autoSpaceDE/>
      <w:autoSpaceDN/>
      <w:spacing w:after="120" w:line="480" w:lineRule="auto"/>
      <w:ind w:left="283"/>
    </w:pPr>
  </w:style>
  <w:style w:type="character" w:customStyle="1" w:styleId="2Char">
    <w:name w:val="Σώμα κείμενου με εσοχή 2 Char"/>
    <w:basedOn w:val="a0"/>
    <w:link w:val="2"/>
    <w:rsid w:val="00A76E1A"/>
    <w:rPr>
      <w:rFonts w:ascii="Times New Roman" w:eastAsia="Times New Roman" w:hAnsi="Times New Roman" w:cs="Times New Roman"/>
      <w:sz w:val="20"/>
      <w:szCs w:val="20"/>
      <w:lang w:eastAsia="el-GR"/>
    </w:rPr>
  </w:style>
  <w:style w:type="character" w:styleId="ac">
    <w:name w:val="Strong"/>
    <w:basedOn w:val="a0"/>
    <w:uiPriority w:val="22"/>
    <w:qFormat/>
    <w:rsid w:val="00A7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9862</Words>
  <Characters>53255</Characters>
  <Application>Microsoft Office Word</Application>
  <DocSecurity>0</DocSecurity>
  <Lines>443</Lines>
  <Paragraphs>125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Άννα Τσολακίδου</cp:lastModifiedBy>
  <cp:revision>4</cp:revision>
  <dcterms:created xsi:type="dcterms:W3CDTF">2019-10-10T10:02:00Z</dcterms:created>
  <dcterms:modified xsi:type="dcterms:W3CDTF">2019-10-11T13:00:00Z</dcterms:modified>
</cp:coreProperties>
</file>