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028" w:rsidRDefault="00BE1028">
      <w:pPr>
        <w:rPr>
          <w:b/>
          <w:sz w:val="20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63822891" wp14:editId="135B213D">
            <wp:extent cx="716280" cy="473179"/>
            <wp:effectExtent l="0" t="0" r="7620" b="31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53" cy="4748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34E" w:rsidRPr="00F86772" w:rsidRDefault="009039FB">
      <w:pPr>
        <w:rPr>
          <w:sz w:val="20"/>
        </w:rPr>
      </w:pPr>
      <w:r>
        <w:rPr>
          <w:b/>
          <w:sz w:val="20"/>
          <w:lang w:val="el-GR"/>
        </w:rPr>
        <w:t>ΕΛΛΗΝΙΚΗ ΔΗΜΟΚΡΑΤΙΑ</w:t>
      </w:r>
      <w:r>
        <w:rPr>
          <w:b/>
          <w:sz w:val="20"/>
          <w:lang w:val="el-GR"/>
        </w:rPr>
        <w:tab/>
      </w:r>
      <w:r w:rsidR="00E5034E" w:rsidRPr="006F37D8">
        <w:rPr>
          <w:b/>
          <w:sz w:val="20"/>
          <w:lang w:val="el-GR"/>
        </w:rPr>
        <w:t xml:space="preserve">  </w:t>
      </w:r>
      <w:r w:rsidR="00A56BF7">
        <w:rPr>
          <w:b/>
          <w:sz w:val="20"/>
          <w:lang w:val="el-GR"/>
        </w:rPr>
        <w:tab/>
      </w:r>
      <w:r w:rsidR="00A56BF7">
        <w:rPr>
          <w:b/>
          <w:sz w:val="20"/>
          <w:lang w:val="el-GR"/>
        </w:rPr>
        <w:tab/>
      </w:r>
      <w:r w:rsidR="00E5034E" w:rsidRPr="006F37D8">
        <w:rPr>
          <w:b/>
          <w:sz w:val="20"/>
          <w:lang w:val="el-GR"/>
        </w:rPr>
        <w:tab/>
      </w:r>
      <w:r w:rsidR="00E5034E" w:rsidRPr="006F37D8">
        <w:rPr>
          <w:b/>
          <w:sz w:val="20"/>
          <w:lang w:val="el-GR"/>
        </w:rPr>
        <w:tab/>
      </w:r>
      <w:r w:rsidR="00E5034E" w:rsidRPr="006F37D8">
        <w:rPr>
          <w:b/>
          <w:sz w:val="20"/>
          <w:lang w:val="el-GR"/>
        </w:rPr>
        <w:tab/>
        <w:t xml:space="preserve">  </w:t>
      </w:r>
      <w:r w:rsidR="00E5034E" w:rsidRPr="006F37D8">
        <w:rPr>
          <w:sz w:val="20"/>
          <w:lang w:val="el-GR"/>
        </w:rPr>
        <w:t xml:space="preserve">Καλλιθέα </w:t>
      </w:r>
      <w:r w:rsidR="00E12157">
        <w:rPr>
          <w:sz w:val="20"/>
        </w:rPr>
        <w:t>31/10</w:t>
      </w:r>
      <w:r w:rsidR="003210E2">
        <w:rPr>
          <w:sz w:val="20"/>
        </w:rPr>
        <w:t>/2019</w:t>
      </w:r>
    </w:p>
    <w:p w:rsidR="00E5034E" w:rsidRPr="00017403" w:rsidRDefault="00E5034E">
      <w:pPr>
        <w:pStyle w:val="1"/>
        <w:rPr>
          <w:bCs w:val="0"/>
          <w:sz w:val="20"/>
        </w:rPr>
      </w:pPr>
      <w:r w:rsidRPr="006F37D8">
        <w:rPr>
          <w:bCs w:val="0"/>
          <w:sz w:val="20"/>
        </w:rPr>
        <w:t>ΝΟΜΟΣ</w:t>
      </w:r>
      <w:r w:rsidRPr="00017403">
        <w:rPr>
          <w:bCs w:val="0"/>
          <w:sz w:val="20"/>
        </w:rPr>
        <w:t xml:space="preserve"> </w:t>
      </w:r>
      <w:r w:rsidRPr="006F37D8">
        <w:rPr>
          <w:bCs w:val="0"/>
          <w:sz w:val="20"/>
        </w:rPr>
        <w:t>ΑΤΤΙΚΗΣ</w:t>
      </w:r>
      <w:r w:rsidR="00A30777">
        <w:rPr>
          <w:bCs w:val="0"/>
          <w:sz w:val="20"/>
        </w:rPr>
        <w:tab/>
      </w:r>
      <w:r w:rsidR="00A30777">
        <w:rPr>
          <w:bCs w:val="0"/>
          <w:sz w:val="20"/>
        </w:rPr>
        <w:tab/>
      </w:r>
      <w:r w:rsidR="00A30777">
        <w:rPr>
          <w:bCs w:val="0"/>
          <w:sz w:val="20"/>
        </w:rPr>
        <w:tab/>
      </w:r>
      <w:r w:rsidR="00A30777">
        <w:rPr>
          <w:bCs w:val="0"/>
          <w:sz w:val="20"/>
        </w:rPr>
        <w:tab/>
      </w:r>
      <w:r w:rsidR="00A30777">
        <w:rPr>
          <w:bCs w:val="0"/>
          <w:sz w:val="20"/>
        </w:rPr>
        <w:tab/>
      </w:r>
      <w:r w:rsidR="00A30777">
        <w:rPr>
          <w:bCs w:val="0"/>
          <w:sz w:val="20"/>
        </w:rPr>
        <w:tab/>
        <w:t xml:space="preserve">              </w:t>
      </w:r>
      <w:r w:rsidR="001050FF" w:rsidRPr="00017403">
        <w:rPr>
          <w:bCs w:val="0"/>
          <w:sz w:val="20"/>
        </w:rPr>
        <w:t xml:space="preserve"> </w:t>
      </w:r>
      <w:proofErr w:type="spellStart"/>
      <w:r w:rsidR="001050FF" w:rsidRPr="001050FF">
        <w:rPr>
          <w:b w:val="0"/>
          <w:bCs w:val="0"/>
          <w:sz w:val="20"/>
        </w:rPr>
        <w:t>Αρ</w:t>
      </w:r>
      <w:proofErr w:type="spellEnd"/>
      <w:r w:rsidR="001050FF" w:rsidRPr="001050FF">
        <w:rPr>
          <w:b w:val="0"/>
          <w:bCs w:val="0"/>
          <w:sz w:val="20"/>
        </w:rPr>
        <w:t>.</w:t>
      </w:r>
      <w:r w:rsidR="001614DF" w:rsidRPr="00036922">
        <w:rPr>
          <w:b w:val="0"/>
          <w:bCs w:val="0"/>
          <w:sz w:val="20"/>
        </w:rPr>
        <w:t xml:space="preserve"> </w:t>
      </w:r>
      <w:proofErr w:type="spellStart"/>
      <w:r w:rsidR="001050FF" w:rsidRPr="001050FF">
        <w:rPr>
          <w:b w:val="0"/>
          <w:bCs w:val="0"/>
          <w:sz w:val="20"/>
        </w:rPr>
        <w:t>Πρωτ</w:t>
      </w:r>
      <w:proofErr w:type="spellEnd"/>
      <w:r w:rsidR="001050FF" w:rsidRPr="00307B59">
        <w:rPr>
          <w:b w:val="0"/>
          <w:sz w:val="20"/>
        </w:rPr>
        <w:t>.</w:t>
      </w:r>
      <w:r w:rsidR="001050FF" w:rsidRPr="00017403">
        <w:rPr>
          <w:sz w:val="20"/>
        </w:rPr>
        <w:t xml:space="preserve"> </w:t>
      </w:r>
      <w:r w:rsidR="00E12157">
        <w:rPr>
          <w:sz w:val="20"/>
        </w:rPr>
        <w:t>58727</w:t>
      </w:r>
      <w:bookmarkStart w:id="0" w:name="_GoBack"/>
      <w:bookmarkEnd w:id="0"/>
      <w:r w:rsidR="001050FF" w:rsidRPr="00323850">
        <w:rPr>
          <w:b w:val="0"/>
          <w:bCs w:val="0"/>
          <w:sz w:val="20"/>
        </w:rPr>
        <w:t xml:space="preserve"> </w:t>
      </w:r>
      <w:r w:rsidR="001050FF" w:rsidRPr="00017403">
        <w:rPr>
          <w:sz w:val="20"/>
        </w:rPr>
        <w:t xml:space="preserve">            </w:t>
      </w:r>
    </w:p>
    <w:p w:rsidR="001050FF" w:rsidRPr="00017403" w:rsidRDefault="001050FF" w:rsidP="001050FF">
      <w:pPr>
        <w:pStyle w:val="a0"/>
        <w:rPr>
          <w:lang w:val="el-GR"/>
        </w:rPr>
      </w:pPr>
      <w:r w:rsidRPr="006F37D8">
        <w:rPr>
          <w:b/>
          <w:sz w:val="20"/>
          <w:lang w:val="el-GR"/>
        </w:rPr>
        <w:t>ΔΗΜΟΣ</w:t>
      </w:r>
      <w:r w:rsidRPr="00017403">
        <w:rPr>
          <w:b/>
          <w:sz w:val="20"/>
          <w:lang w:val="el-GR"/>
        </w:rPr>
        <w:t xml:space="preserve"> </w:t>
      </w:r>
      <w:r w:rsidRPr="006F37D8">
        <w:rPr>
          <w:b/>
          <w:sz w:val="20"/>
          <w:lang w:val="el-GR"/>
        </w:rPr>
        <w:t>ΚΑΛΛΙΘΕΑΣ</w:t>
      </w:r>
    </w:p>
    <w:p w:rsidR="002A7B44" w:rsidRPr="00B62F35" w:rsidRDefault="002A7B44" w:rsidP="002A7B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ΕΠΙΤΡΟΠΗ ΚΛΗΡΩΣΗΣ ΘΡΗΣΚΕΥΤΙΚ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ΩΝ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</w:p>
    <w:p w:rsidR="002A7B44" w:rsidRDefault="002A7B44" w:rsidP="002A7B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ΕΜΠΟΡΟΠΑΝΗΓΥΡΕΩ</w:t>
      </w:r>
      <w:r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ΔΗΜΟΥ ΚΑΛΛΙΘΕΑΣ</w:t>
      </w:r>
    </w:p>
    <w:p w:rsidR="006F37D8" w:rsidRPr="002A7B44" w:rsidRDefault="00E5034E" w:rsidP="002A7B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bCs/>
          <w:sz w:val="20"/>
          <w:lang w:val="el-GR"/>
        </w:rPr>
      </w:pPr>
      <w:r w:rsidRPr="002A7B44">
        <w:rPr>
          <w:bCs/>
          <w:sz w:val="20"/>
          <w:lang w:val="el-GR"/>
        </w:rPr>
        <w:t xml:space="preserve">       </w:t>
      </w:r>
    </w:p>
    <w:p w:rsidR="00C75B25" w:rsidRDefault="00B548D9" w:rsidP="006F3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sz w:val="20"/>
          <w:lang w:val="el-GR"/>
        </w:rPr>
      </w:pPr>
      <w:r>
        <w:rPr>
          <w:sz w:val="20"/>
          <w:lang w:val="el-GR"/>
        </w:rPr>
        <w:t>ΑΡΜΟΔΙΟΙ</w:t>
      </w:r>
      <w:r w:rsidR="006F37D8" w:rsidRPr="00323850">
        <w:rPr>
          <w:sz w:val="20"/>
          <w:lang w:val="el-GR"/>
        </w:rPr>
        <w:tab/>
        <w:t xml:space="preserve">: </w:t>
      </w:r>
      <w:r w:rsidR="006F37D8" w:rsidRPr="006F37D8">
        <w:rPr>
          <w:sz w:val="20"/>
          <w:lang w:val="el-GR"/>
        </w:rPr>
        <w:t>ΠΕΡΑΜΕΡΙΤΗΣ</w:t>
      </w:r>
      <w:r w:rsidR="006F37D8" w:rsidRPr="00323850">
        <w:rPr>
          <w:sz w:val="20"/>
          <w:lang w:val="el-GR"/>
        </w:rPr>
        <w:t xml:space="preserve"> </w:t>
      </w:r>
      <w:r w:rsidR="006F37D8" w:rsidRPr="006F37D8">
        <w:rPr>
          <w:sz w:val="20"/>
          <w:lang w:val="el-GR"/>
        </w:rPr>
        <w:t>ΑΝΑΣΤΑΣΙΟΣ</w:t>
      </w:r>
    </w:p>
    <w:p w:rsidR="006F37D8" w:rsidRPr="00C75B25" w:rsidRDefault="006F37D8" w:rsidP="00C75B25">
      <w:pPr>
        <w:rPr>
          <w:sz w:val="20"/>
          <w:lang w:val="el-GR"/>
        </w:rPr>
      </w:pPr>
      <w:r w:rsidRPr="00323850">
        <w:rPr>
          <w:sz w:val="20"/>
          <w:lang w:val="el-GR"/>
        </w:rPr>
        <w:t xml:space="preserve"> </w:t>
      </w:r>
      <w:r w:rsidR="00C75B25">
        <w:rPr>
          <w:sz w:val="20"/>
          <w:lang w:val="el-GR"/>
        </w:rPr>
        <w:tab/>
      </w:r>
      <w:r w:rsidR="00C75B25">
        <w:rPr>
          <w:sz w:val="20"/>
          <w:lang w:val="el-GR"/>
        </w:rPr>
        <w:tab/>
      </w:r>
      <w:r w:rsidR="00C75B25" w:rsidRPr="007142A2">
        <w:rPr>
          <w:sz w:val="20"/>
          <w:lang w:val="el-GR"/>
        </w:rPr>
        <w:t xml:space="preserve">  ΣΚΑΛΙΔΑΚΗΣ ΖΑΧΑΡΙΑΣ</w:t>
      </w:r>
    </w:p>
    <w:p w:rsidR="006F37D8" w:rsidRPr="006F37D8" w:rsidRDefault="006F37D8" w:rsidP="006F3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eastAsia="Arial"/>
          <w:bCs/>
          <w:sz w:val="20"/>
          <w:lang w:val="el-GR"/>
        </w:rPr>
      </w:pPr>
      <w:r w:rsidRPr="006F37D8">
        <w:rPr>
          <w:sz w:val="20"/>
          <w:lang w:val="el-GR"/>
        </w:rPr>
        <w:t>ΤΑΧ.ΔΙΕΥΘ.</w:t>
      </w:r>
      <w:r w:rsidRPr="006F37D8">
        <w:rPr>
          <w:sz w:val="20"/>
          <w:lang w:val="el-GR"/>
        </w:rPr>
        <w:tab/>
        <w:t>:</w:t>
      </w:r>
      <w:r w:rsidR="004E1E83" w:rsidRPr="004E1E83">
        <w:rPr>
          <w:sz w:val="20"/>
          <w:lang w:val="el-GR"/>
        </w:rPr>
        <w:t xml:space="preserve"> </w:t>
      </w:r>
      <w:r w:rsidR="00B548D9">
        <w:rPr>
          <w:sz w:val="20"/>
          <w:lang w:val="el-GR"/>
        </w:rPr>
        <w:t>ΜΑΤΖΑΓΡΙΩΤΑΚΗ 76</w:t>
      </w:r>
      <w:r w:rsidR="00E5034E" w:rsidRPr="006F37D8">
        <w:rPr>
          <w:bCs/>
          <w:sz w:val="20"/>
          <w:lang w:val="el-GR"/>
        </w:rPr>
        <w:tab/>
        <w:t xml:space="preserve">          </w:t>
      </w:r>
      <w:r w:rsidR="002745BD" w:rsidRPr="006F37D8">
        <w:rPr>
          <w:bCs/>
          <w:sz w:val="20"/>
          <w:lang w:val="el-GR"/>
        </w:rPr>
        <w:tab/>
      </w:r>
      <w:r w:rsidR="002745BD" w:rsidRPr="006F37D8">
        <w:rPr>
          <w:bCs/>
          <w:sz w:val="20"/>
          <w:lang w:val="el-GR"/>
        </w:rPr>
        <w:tab/>
      </w:r>
      <w:r w:rsidR="002745BD" w:rsidRPr="006F37D8">
        <w:rPr>
          <w:bCs/>
          <w:sz w:val="20"/>
          <w:lang w:val="el-GR"/>
        </w:rPr>
        <w:tab/>
      </w:r>
      <w:r w:rsidRPr="006F37D8">
        <w:rPr>
          <w:bCs/>
          <w:sz w:val="20"/>
          <w:lang w:val="el-GR"/>
        </w:rPr>
        <w:tab/>
        <w:t xml:space="preserve">                                                      </w:t>
      </w:r>
      <w:r w:rsidRPr="006F37D8">
        <w:rPr>
          <w:sz w:val="20"/>
          <w:lang w:val="el-GR"/>
        </w:rPr>
        <w:t>Τ.Κ.                    : 176 76</w:t>
      </w:r>
    </w:p>
    <w:p w:rsidR="006F37D8" w:rsidRPr="006F37D8" w:rsidRDefault="006F37D8" w:rsidP="006F37D8">
      <w:pPr>
        <w:tabs>
          <w:tab w:val="left" w:pos="720"/>
          <w:tab w:val="left" w:pos="1440"/>
          <w:tab w:val="left" w:pos="2160"/>
          <w:tab w:val="left" w:pos="2880"/>
          <w:tab w:val="left" w:pos="7344"/>
        </w:tabs>
        <w:rPr>
          <w:b/>
          <w:bCs/>
          <w:sz w:val="20"/>
          <w:lang w:val="el-GR"/>
        </w:rPr>
      </w:pPr>
      <w:r w:rsidRPr="006F37D8">
        <w:rPr>
          <w:sz w:val="20"/>
          <w:lang w:val="el-GR"/>
        </w:rPr>
        <w:t>ΤΗΛΕΦ.             : 213 2070 362</w:t>
      </w:r>
      <w:r w:rsidR="009B71EA">
        <w:rPr>
          <w:sz w:val="20"/>
          <w:lang w:val="el-GR"/>
        </w:rPr>
        <w:t xml:space="preserve"> </w:t>
      </w:r>
      <w:r w:rsidR="00B548D9">
        <w:rPr>
          <w:sz w:val="20"/>
          <w:lang w:val="el-GR"/>
        </w:rPr>
        <w:t>, 429</w:t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  <w:t>ΠΡΟΣ</w:t>
      </w:r>
    </w:p>
    <w:p w:rsidR="00E5034E" w:rsidRDefault="006F3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sz w:val="20"/>
          <w:lang w:val="el-GR"/>
        </w:rPr>
      </w:pPr>
      <w:r w:rsidRPr="006F37D8">
        <w:rPr>
          <w:b/>
          <w:bCs/>
          <w:sz w:val="20"/>
          <w:lang w:val="el-GR"/>
        </w:rPr>
        <w:t xml:space="preserve">                                                                                                           </w:t>
      </w:r>
      <w:r w:rsidR="000C6514" w:rsidRPr="007106D8">
        <w:rPr>
          <w:b/>
          <w:bCs/>
          <w:sz w:val="20"/>
          <w:lang w:val="el-GR"/>
        </w:rPr>
        <w:t xml:space="preserve">       </w:t>
      </w:r>
      <w:r w:rsidR="00E5034E">
        <w:rPr>
          <w:sz w:val="20"/>
          <w:lang w:val="el-GR"/>
        </w:rPr>
        <w:t>Τον Πρόεδρο του Δημοτικού Συμβουλίου</w:t>
      </w:r>
    </w:p>
    <w:p w:rsidR="00E5034E" w:rsidRDefault="00E5034E">
      <w:pPr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  <w:t xml:space="preserve">       </w:t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</w:p>
    <w:p w:rsidR="00E5034E" w:rsidRDefault="00E5034E">
      <w:pPr>
        <w:rPr>
          <w:sz w:val="20"/>
          <w:lang w:val="el-GR"/>
        </w:rPr>
      </w:pPr>
    </w:p>
    <w:p w:rsidR="006F37D8" w:rsidRDefault="00E5034E">
      <w:pPr>
        <w:rPr>
          <w:sz w:val="20"/>
          <w:lang w:val="el-GR"/>
        </w:rPr>
      </w:pPr>
      <w:r>
        <w:rPr>
          <w:sz w:val="20"/>
          <w:lang w:val="el-GR"/>
        </w:rPr>
        <w:t>ΘΕΜΑ</w:t>
      </w:r>
      <w:r>
        <w:rPr>
          <w:sz w:val="20"/>
          <w:lang w:val="el-GR"/>
        </w:rPr>
        <w:tab/>
        <w:t>: «Υποβολή πρακτικού</w:t>
      </w:r>
      <w:r w:rsidR="00A065BA">
        <w:rPr>
          <w:sz w:val="20"/>
          <w:lang w:val="el-GR"/>
        </w:rPr>
        <w:t xml:space="preserve"> </w:t>
      </w:r>
      <w:proofErr w:type="spellStart"/>
      <w:r w:rsidR="00A065BA">
        <w:rPr>
          <w:sz w:val="20"/>
          <w:lang w:val="el-GR"/>
        </w:rPr>
        <w:t>Νο</w:t>
      </w:r>
      <w:proofErr w:type="spellEnd"/>
      <w:r w:rsidR="00A065BA">
        <w:rPr>
          <w:sz w:val="20"/>
          <w:lang w:val="el-GR"/>
        </w:rPr>
        <w:t xml:space="preserve"> </w:t>
      </w:r>
      <w:r w:rsidR="00B21271">
        <w:rPr>
          <w:sz w:val="20"/>
          <w:lang w:val="el-GR"/>
        </w:rPr>
        <w:t>5</w:t>
      </w:r>
      <w:r w:rsidR="00A065BA">
        <w:rPr>
          <w:sz w:val="20"/>
          <w:lang w:val="el-GR"/>
        </w:rPr>
        <w:t>/201</w:t>
      </w:r>
      <w:r w:rsidR="003210E2">
        <w:rPr>
          <w:sz w:val="20"/>
          <w:lang w:val="el-GR"/>
        </w:rPr>
        <w:t>9</w:t>
      </w:r>
      <w:r>
        <w:rPr>
          <w:sz w:val="20"/>
          <w:lang w:val="el-GR"/>
        </w:rPr>
        <w:t xml:space="preserve"> Επιτροπής κλήρωσης για τη</w:t>
      </w:r>
      <w:r w:rsidR="006F37D8">
        <w:rPr>
          <w:sz w:val="20"/>
          <w:lang w:val="el-GR"/>
        </w:rPr>
        <w:t xml:space="preserve">ν </w:t>
      </w:r>
    </w:p>
    <w:p w:rsidR="00E5034E" w:rsidRDefault="006F37D8">
      <w:pPr>
        <w:rPr>
          <w:sz w:val="20"/>
          <w:lang w:val="el-GR"/>
        </w:rPr>
      </w:pPr>
      <w:r>
        <w:rPr>
          <w:sz w:val="20"/>
          <w:lang w:val="el-GR"/>
        </w:rPr>
        <w:t xml:space="preserve">                 </w:t>
      </w:r>
      <w:r w:rsidR="00E5034E">
        <w:rPr>
          <w:sz w:val="20"/>
          <w:lang w:val="el-GR"/>
        </w:rPr>
        <w:t>θρησκευτική εμποροπανήγυρη</w:t>
      </w:r>
      <w:r>
        <w:rPr>
          <w:sz w:val="20"/>
          <w:lang w:val="el-GR"/>
        </w:rPr>
        <w:t xml:space="preserve">  </w:t>
      </w:r>
      <w:r w:rsidR="003210E2">
        <w:rPr>
          <w:b/>
          <w:sz w:val="20"/>
          <w:lang w:val="el-GR"/>
        </w:rPr>
        <w:t>ΑΓΙΟΣ ΝΙΚΟΛΑΟΣ 2019</w:t>
      </w:r>
      <w:r w:rsidR="00E5034E">
        <w:rPr>
          <w:sz w:val="20"/>
          <w:lang w:val="el-GR"/>
        </w:rPr>
        <w:t>»</w:t>
      </w:r>
    </w:p>
    <w:p w:rsidR="00E5034E" w:rsidRDefault="00E5034E">
      <w:pPr>
        <w:jc w:val="both"/>
        <w:rPr>
          <w:sz w:val="20"/>
          <w:lang w:val="el-GR"/>
        </w:rPr>
      </w:pPr>
    </w:p>
    <w:p w:rsidR="00E5034E" w:rsidRDefault="00E5034E">
      <w:pPr>
        <w:jc w:val="both"/>
        <w:rPr>
          <w:sz w:val="20"/>
          <w:lang w:val="el-GR"/>
        </w:rPr>
      </w:pPr>
    </w:p>
    <w:p w:rsidR="00E5034E" w:rsidRDefault="00E5034E">
      <w:pPr>
        <w:rPr>
          <w:sz w:val="20"/>
          <w:lang w:val="el-GR"/>
        </w:rPr>
      </w:pPr>
      <w:r>
        <w:rPr>
          <w:sz w:val="20"/>
          <w:lang w:val="el-GR"/>
        </w:rPr>
        <w:t>'</w:t>
      </w:r>
      <w:r w:rsidR="001627C7">
        <w:rPr>
          <w:sz w:val="20"/>
          <w:lang w:val="el-GR"/>
        </w:rPr>
        <w:t>Έχοντας</w:t>
      </w:r>
      <w:r>
        <w:rPr>
          <w:sz w:val="20"/>
          <w:lang w:val="el-GR"/>
        </w:rPr>
        <w:t xml:space="preserve"> υπόψη :</w:t>
      </w:r>
    </w:p>
    <w:p w:rsidR="0014675A" w:rsidRDefault="0014675A" w:rsidP="0014675A">
      <w:pPr>
        <w:pStyle w:val="a0"/>
        <w:numPr>
          <w:ilvl w:val="0"/>
          <w:numId w:val="3"/>
        </w:numPr>
        <w:spacing w:before="240" w:line="276" w:lineRule="auto"/>
        <w:jc w:val="both"/>
        <w:rPr>
          <w:sz w:val="20"/>
          <w:lang w:val="el-GR"/>
        </w:rPr>
      </w:pPr>
      <w:r w:rsidRPr="00C97417">
        <w:rPr>
          <w:rFonts w:cs="Times New Roman"/>
          <w:sz w:val="20"/>
          <w:lang w:val="el-GR"/>
        </w:rPr>
        <w:t>Το</w:t>
      </w:r>
      <w:hyperlink r:id="rId6" w:history="1">
        <w:r w:rsidRPr="00543A8D">
          <w:rPr>
            <w:rStyle w:val="-"/>
            <w:rFonts w:eastAsia="Courier New"/>
            <w:b/>
            <w:sz w:val="20"/>
            <w:lang w:val="el-GR"/>
          </w:rPr>
          <w:t xml:space="preserve"> </w:t>
        </w:r>
        <w:r w:rsidRPr="00DF16EC">
          <w:rPr>
            <w:rStyle w:val="-"/>
            <w:rFonts w:eastAsia="Courier New"/>
            <w:color w:val="auto"/>
            <w:sz w:val="20"/>
            <w:lang w:val="el-GR"/>
          </w:rPr>
          <w:t xml:space="preserve">άρθρο </w:t>
        </w:r>
        <w:r w:rsidRPr="00543A8D">
          <w:rPr>
            <w:rStyle w:val="-"/>
            <w:rFonts w:eastAsia="Courier New"/>
            <w:b/>
            <w:color w:val="auto"/>
            <w:sz w:val="20"/>
            <w:lang w:val="el-GR"/>
          </w:rPr>
          <w:t xml:space="preserve">38 του Ν.4497/17 </w:t>
        </w:r>
        <w:r>
          <w:rPr>
            <w:rStyle w:val="-"/>
            <w:rFonts w:eastAsia="Courier New"/>
            <w:color w:val="auto"/>
            <w:sz w:val="20"/>
            <w:lang w:val="el-GR"/>
          </w:rPr>
          <w:t>(ΦΕΚ 171/13.11.2017</w:t>
        </w:r>
        <w:r w:rsidRPr="00BB3DD2">
          <w:rPr>
            <w:rStyle w:val="-"/>
            <w:rFonts w:eastAsia="Courier New"/>
            <w:color w:val="auto"/>
            <w:sz w:val="20"/>
            <w:lang w:val="el-GR"/>
          </w:rPr>
          <w:t xml:space="preserve"> τεύχος Α')</w:t>
        </w:r>
      </w:hyperlink>
      <w:r w:rsidRPr="00C97417">
        <w:rPr>
          <w:rFonts w:cs="Times New Roman"/>
          <w:sz w:val="20"/>
          <w:lang w:val="el-GR"/>
        </w:rPr>
        <w:t xml:space="preserve"> </w:t>
      </w:r>
      <w:r w:rsidRPr="006F37D8">
        <w:rPr>
          <w:sz w:val="20"/>
          <w:lang w:val="el-GR"/>
        </w:rPr>
        <w:t>με τίτλο</w:t>
      </w:r>
      <w:r>
        <w:rPr>
          <w:sz w:val="20"/>
          <w:lang w:val="el-GR"/>
        </w:rPr>
        <w:t xml:space="preserve"> «Εμποροπανηγύρεις. Κυριακάτικες αγορές, Χριστουγεννιάτικές &amp; Πασχαλινές αγορές, λοιπές οργανωμένες αγορές» </w:t>
      </w:r>
      <w:r w:rsidRPr="00096379">
        <w:rPr>
          <w:b/>
          <w:sz w:val="20"/>
          <w:lang w:val="el-GR"/>
        </w:rPr>
        <w:t>1.</w:t>
      </w:r>
      <w:r>
        <w:rPr>
          <w:sz w:val="20"/>
          <w:lang w:val="el-GR"/>
        </w:rPr>
        <w:t xml:space="preserve">«Για την λειτουργία των υπαίθριων αγορών του παρόντος λαμβάνεται απόφαση του οικείου Δημοτικού Συμβουλίου, σύμφωνα με το άρθρο 79 του ν.3463/2006 (Α΄ 114), η οποία κοινοποιείται στην οικεία Περιφέρεια. Η διάρκεια λειτουργίας των θρησκευτικών &amp; επετειακών εμποροπανηγύρεων &amp; των λοιπών οργανωμένων αγορών δεν μπορεί να υπερβαίνει τις πέντε (5) συναπτές ημέρες, με εξαίρεση τις παραδοσιακές εμποροπανηγύρεις που τελούνται μία φορά το χρόνο &amp; δύναται να διαρκούν μέχρι επτά (7) ημέρες, τις πασχαλινές αγορές που δύναται να διαρκούν μέχρι δέκα (10) ημέρες &amp; τις χριστουγεννιάτικες αγορές που δύναται να διαρκούν μέχρι είκοσι (20) συναπτές ημέρες. </w:t>
      </w:r>
      <w:r w:rsidRPr="00096379">
        <w:rPr>
          <w:b/>
          <w:sz w:val="20"/>
          <w:lang w:val="el-GR"/>
        </w:rPr>
        <w:t xml:space="preserve">4. </w:t>
      </w:r>
      <w:r>
        <w:rPr>
          <w:sz w:val="20"/>
          <w:lang w:val="el-GR"/>
        </w:rPr>
        <w:t>Για την συμμετοχή στις υπαίθριες αγορές του παρόντος άρθρου απαιτείται έγκριση συμμετοχής, που εκδίδεται ύστερα από πρόσκληση του οικείου δήμου, σύμφωνα με τον κανονισμό λειτουργίας της αγοράς.</w:t>
      </w:r>
    </w:p>
    <w:p w:rsidR="00BC7A3B" w:rsidRPr="009B50D4" w:rsidRDefault="00BC7A3B" w:rsidP="003544CA">
      <w:pPr>
        <w:pStyle w:val="a0"/>
        <w:numPr>
          <w:ilvl w:val="0"/>
          <w:numId w:val="3"/>
        </w:numPr>
        <w:spacing w:before="240" w:line="276" w:lineRule="auto"/>
        <w:jc w:val="both"/>
        <w:rPr>
          <w:color w:val="000000" w:themeColor="text1"/>
          <w:sz w:val="20"/>
          <w:lang w:val="el-GR"/>
        </w:rPr>
      </w:pPr>
      <w:r w:rsidRPr="007142A2">
        <w:rPr>
          <w:sz w:val="20"/>
          <w:lang w:val="el-GR"/>
        </w:rPr>
        <w:t xml:space="preserve">Την με </w:t>
      </w:r>
      <w:r w:rsidRPr="007142A2">
        <w:rPr>
          <w:rFonts w:asciiTheme="minorHAnsi" w:hAnsiTheme="minorHAnsi" w:cstheme="minorHAnsi"/>
          <w:sz w:val="22"/>
          <w:szCs w:val="22"/>
          <w:lang w:val="el-GR"/>
        </w:rPr>
        <w:t xml:space="preserve">αριθμό </w:t>
      </w:r>
      <w:r w:rsidRPr="00A45DCF">
        <w:rPr>
          <w:rFonts w:asciiTheme="minorHAnsi" w:hAnsiTheme="minorHAnsi" w:cstheme="minorHAnsi"/>
          <w:b/>
          <w:color w:val="000000" w:themeColor="text1"/>
          <w:sz w:val="22"/>
          <w:szCs w:val="22"/>
          <w:lang w:val="el-GR"/>
        </w:rPr>
        <w:t>41/2016</w:t>
      </w:r>
      <w:r w:rsidRPr="00A45DCF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 w:rsidRPr="007142A2">
        <w:rPr>
          <w:sz w:val="20"/>
          <w:lang w:val="el-GR"/>
        </w:rPr>
        <w:t xml:space="preserve">απόφαση του Δημοτικού Συμβουλίου με την οποία εγκρίθηκε </w:t>
      </w:r>
      <w:r w:rsidRPr="00CA2B86">
        <w:rPr>
          <w:sz w:val="20"/>
          <w:lang w:val="el-GR"/>
        </w:rPr>
        <w:t>ο</w:t>
      </w:r>
      <w:r w:rsidR="00010AB1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CA2B86">
        <w:rPr>
          <w:rFonts w:asciiTheme="minorHAnsi" w:hAnsiTheme="minorHAnsi" w:cstheme="minorHAnsi"/>
          <w:kern w:val="0"/>
          <w:sz w:val="22"/>
          <w:szCs w:val="22"/>
          <w:lang w:val="el-GR" w:bidi="hi-IN"/>
        </w:rPr>
        <w:t>ΚΑΝΟΝΙΣΜΟΣ ΛΕΙΤΟΥΡΓΙΑΣ</w:t>
      </w:r>
      <w:r w:rsidRPr="00CA2B86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ΘΡΗΣΚΕΥΤΙΚΩΝ ΕΜΠΟΡΟΠΑΝΗΓΥΡΕΩ</w:t>
      </w:r>
      <w:r w:rsidRPr="00CA2B86">
        <w:rPr>
          <w:rFonts w:asciiTheme="minorHAnsi" w:hAnsiTheme="minorHAnsi" w:cstheme="minorHAnsi"/>
          <w:bCs/>
          <w:sz w:val="22"/>
          <w:szCs w:val="22"/>
        </w:rPr>
        <w:t>N</w:t>
      </w:r>
      <w:r w:rsidR="00F91D21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Pr="00CA2B86">
        <w:rPr>
          <w:rFonts w:asciiTheme="minorHAnsi" w:hAnsiTheme="minorHAnsi" w:cstheme="minorHAnsi"/>
          <w:bCs/>
          <w:sz w:val="22"/>
          <w:szCs w:val="22"/>
          <w:lang w:val="el-GR"/>
        </w:rPr>
        <w:t>ΔΗΜΟΥ ΚΑΛΛΙΘΕΑΣ</w:t>
      </w:r>
      <w:r w:rsidR="00F91D21">
        <w:rPr>
          <w:sz w:val="20"/>
          <w:lang w:val="el-GR"/>
        </w:rPr>
        <w:t xml:space="preserve"> &amp;</w:t>
      </w:r>
      <w:r w:rsidR="009B50D4">
        <w:rPr>
          <w:sz w:val="20"/>
          <w:lang w:val="el-GR"/>
        </w:rPr>
        <w:t xml:space="preserve"> την με αριθμό </w:t>
      </w:r>
      <w:r w:rsidR="009B50D4" w:rsidRPr="009B50D4">
        <w:rPr>
          <w:b/>
          <w:sz w:val="20"/>
          <w:lang w:val="el-GR"/>
        </w:rPr>
        <w:t xml:space="preserve">353/2019 </w:t>
      </w:r>
      <w:r w:rsidR="009B50D4">
        <w:rPr>
          <w:sz w:val="20"/>
          <w:lang w:val="el-GR"/>
        </w:rPr>
        <w:t xml:space="preserve">απόφαση του Δημοτικού Συμβουλίου με την οποία </w:t>
      </w:r>
      <w:r w:rsidR="00F91D21">
        <w:rPr>
          <w:sz w:val="20"/>
          <w:lang w:val="el-GR"/>
        </w:rPr>
        <w:t xml:space="preserve"> </w:t>
      </w:r>
      <w:r w:rsidR="009B50D4">
        <w:rPr>
          <w:color w:val="000000" w:themeColor="text1"/>
          <w:sz w:val="20"/>
          <w:lang w:val="el-GR"/>
        </w:rPr>
        <w:t xml:space="preserve">ορίστηκαν τα μέλη της </w:t>
      </w:r>
      <w:r w:rsidRPr="009B50D4">
        <w:rPr>
          <w:color w:val="000000" w:themeColor="text1"/>
          <w:sz w:val="20"/>
          <w:lang w:val="el-GR"/>
        </w:rPr>
        <w:t>ΕΠΙΤΡΟ</w:t>
      </w:r>
      <w:r w:rsidR="009B50D4">
        <w:rPr>
          <w:color w:val="000000" w:themeColor="text1"/>
          <w:sz w:val="20"/>
          <w:lang w:val="el-GR"/>
        </w:rPr>
        <w:t xml:space="preserve">ΠΗΣ ΤΟΥ ΔΗΜΟΤΙΚΟΥ ΣΥΜΒΟΥΛΙΟΥ με </w:t>
      </w:r>
      <w:r w:rsidRPr="009B50D4">
        <w:rPr>
          <w:color w:val="000000" w:themeColor="text1"/>
          <w:sz w:val="20"/>
          <w:lang w:val="el-GR"/>
        </w:rPr>
        <w:t>τους αναπ</w:t>
      </w:r>
      <w:r w:rsidR="009B50D4">
        <w:rPr>
          <w:color w:val="000000" w:themeColor="text1"/>
          <w:sz w:val="20"/>
          <w:lang w:val="el-GR"/>
        </w:rPr>
        <w:t xml:space="preserve">ληρωτές τους για τις κληρώσεις </w:t>
      </w:r>
      <w:r w:rsidRPr="009B50D4">
        <w:rPr>
          <w:color w:val="000000" w:themeColor="text1"/>
          <w:sz w:val="20"/>
          <w:lang w:val="el-GR"/>
        </w:rPr>
        <w:t xml:space="preserve">των θέσεων των θρησκευτικών εμποροπανηγύρεων του Δήμου </w:t>
      </w:r>
      <w:r w:rsidR="0043245B" w:rsidRPr="009B50D4">
        <w:rPr>
          <w:color w:val="000000" w:themeColor="text1"/>
          <w:sz w:val="20"/>
          <w:lang w:val="el-GR"/>
        </w:rPr>
        <w:t>Καλλιθέας</w:t>
      </w:r>
      <w:r w:rsidRPr="009B50D4">
        <w:rPr>
          <w:color w:val="000000" w:themeColor="text1"/>
          <w:sz w:val="20"/>
          <w:lang w:val="el-GR"/>
        </w:rPr>
        <w:t xml:space="preserve"> για την τρέχουσα δημοτική περίοδο</w:t>
      </w:r>
      <w:r w:rsidR="00155084" w:rsidRPr="009B50D4">
        <w:rPr>
          <w:color w:val="000000" w:themeColor="text1"/>
          <w:sz w:val="20"/>
          <w:lang w:val="el-GR"/>
        </w:rPr>
        <w:t>,</w:t>
      </w:r>
      <w:r w:rsidR="0043245B" w:rsidRPr="009B50D4">
        <w:rPr>
          <w:color w:val="000000" w:themeColor="text1"/>
          <w:sz w:val="20"/>
          <w:lang w:val="el-GR"/>
        </w:rPr>
        <w:t xml:space="preserve"> </w:t>
      </w:r>
      <w:r w:rsidRPr="009B50D4">
        <w:rPr>
          <w:color w:val="000000" w:themeColor="text1"/>
          <w:sz w:val="20"/>
          <w:lang w:val="el-GR"/>
        </w:rPr>
        <w:t xml:space="preserve">σύμφωνα με </w:t>
      </w:r>
      <w:r w:rsidR="00A501FA" w:rsidRPr="009B50D4">
        <w:rPr>
          <w:color w:val="000000" w:themeColor="text1"/>
          <w:sz w:val="20"/>
          <w:lang w:val="el-GR"/>
        </w:rPr>
        <w:t>το άρθρο</w:t>
      </w:r>
      <w:r w:rsidRPr="009B50D4">
        <w:rPr>
          <w:color w:val="000000" w:themeColor="text1"/>
          <w:sz w:val="20"/>
          <w:lang w:val="el-GR"/>
        </w:rPr>
        <w:t xml:space="preserve"> </w:t>
      </w:r>
      <w:r w:rsidR="00A501FA" w:rsidRPr="009B50D4">
        <w:rPr>
          <w:color w:val="000000" w:themeColor="text1"/>
          <w:sz w:val="20"/>
          <w:lang w:val="el-GR"/>
        </w:rPr>
        <w:t>5</w:t>
      </w:r>
      <w:r w:rsidR="00A501FA" w:rsidRPr="009B50D4">
        <w:rPr>
          <w:color w:val="000000" w:themeColor="text1"/>
          <w:sz w:val="20"/>
          <w:vertAlign w:val="superscript"/>
          <w:lang w:val="el-GR"/>
        </w:rPr>
        <w:t>Α</w:t>
      </w:r>
      <w:r w:rsidR="00F91D21" w:rsidRPr="009B50D4">
        <w:rPr>
          <w:color w:val="000000" w:themeColor="text1"/>
          <w:sz w:val="20"/>
          <w:lang w:val="el-GR"/>
        </w:rPr>
        <w:t xml:space="preserve"> παράγραφο  </w:t>
      </w:r>
      <w:r w:rsidR="00010AB1" w:rsidRPr="009B50D4">
        <w:rPr>
          <w:color w:val="000000" w:themeColor="text1"/>
          <w:sz w:val="20"/>
          <w:lang w:val="el-GR"/>
        </w:rPr>
        <w:t>5 του ανωτέρω κ</w:t>
      </w:r>
      <w:r w:rsidRPr="009B50D4">
        <w:rPr>
          <w:color w:val="000000" w:themeColor="text1"/>
          <w:sz w:val="20"/>
          <w:lang w:val="el-GR"/>
        </w:rPr>
        <w:t>ανονισμού</w:t>
      </w:r>
      <w:r w:rsidR="00CC0B29" w:rsidRPr="009B50D4">
        <w:rPr>
          <w:color w:val="000000" w:themeColor="text1"/>
          <w:sz w:val="20"/>
          <w:lang w:val="el-GR"/>
        </w:rPr>
        <w:t>.</w:t>
      </w:r>
    </w:p>
    <w:p w:rsidR="00CA2B86" w:rsidRDefault="00CA2B86" w:rsidP="006536E3">
      <w:pPr>
        <w:pStyle w:val="ab"/>
        <w:numPr>
          <w:ilvl w:val="0"/>
          <w:numId w:val="3"/>
        </w:numPr>
        <w:suppressAutoHyphens w:val="0"/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Την </w:t>
      </w:r>
      <w:r w:rsidRPr="00CA2B86">
        <w:rPr>
          <w:sz w:val="20"/>
          <w:lang w:val="el-GR"/>
        </w:rPr>
        <w:t xml:space="preserve">με αριθμό </w:t>
      </w:r>
      <w:r w:rsidRPr="00333771">
        <w:rPr>
          <w:b/>
          <w:sz w:val="20"/>
          <w:lang w:val="el-GR"/>
        </w:rPr>
        <w:t>57/2017</w:t>
      </w:r>
      <w:r w:rsidRPr="00CA2B86">
        <w:rPr>
          <w:sz w:val="20"/>
          <w:lang w:val="el-GR"/>
        </w:rPr>
        <w:t xml:space="preserve"> απόφαση του Δημοτικού Συμβουλίου </w:t>
      </w:r>
      <w:r w:rsidR="0014675A" w:rsidRPr="0014675A">
        <w:rPr>
          <w:sz w:val="20"/>
          <w:lang w:val="el-GR"/>
        </w:rPr>
        <w:t xml:space="preserve"> </w:t>
      </w:r>
      <w:r>
        <w:rPr>
          <w:sz w:val="20"/>
          <w:lang w:val="el-GR"/>
        </w:rPr>
        <w:t xml:space="preserve">με την οποία </w:t>
      </w:r>
      <w:r w:rsidRPr="00CA2B86">
        <w:rPr>
          <w:sz w:val="20"/>
          <w:lang w:val="el-GR"/>
        </w:rPr>
        <w:t xml:space="preserve">καθιερώνεται </w:t>
      </w:r>
      <w:r>
        <w:rPr>
          <w:sz w:val="20"/>
          <w:lang w:val="el-GR"/>
        </w:rPr>
        <w:t>Η</w:t>
      </w:r>
      <w:r w:rsidRPr="00CA2B86">
        <w:rPr>
          <w:sz w:val="20"/>
          <w:lang w:val="el-GR"/>
        </w:rPr>
        <w:t xml:space="preserve">λεκτρονική </w:t>
      </w:r>
      <w:r>
        <w:rPr>
          <w:sz w:val="20"/>
          <w:lang w:val="el-GR"/>
        </w:rPr>
        <w:t>Κ</w:t>
      </w:r>
      <w:r w:rsidRPr="00CA2B86">
        <w:rPr>
          <w:sz w:val="20"/>
          <w:lang w:val="el-GR"/>
        </w:rPr>
        <w:t>λήρωση για τις θρησκευτικές εμποροπανηγύρεις</w:t>
      </w:r>
      <w:r w:rsidR="00C537D8">
        <w:rPr>
          <w:sz w:val="20"/>
          <w:lang w:val="el-GR"/>
        </w:rPr>
        <w:t xml:space="preserve"> του Δήμου Καλλιθέας  έτους 2017</w:t>
      </w:r>
      <w:r w:rsidR="002059B6">
        <w:rPr>
          <w:sz w:val="20"/>
          <w:lang w:val="el-GR"/>
        </w:rPr>
        <w:t xml:space="preserve"> &amp;</w:t>
      </w:r>
      <w:r w:rsidRPr="00CA2B86">
        <w:rPr>
          <w:sz w:val="20"/>
          <w:lang w:val="el-GR"/>
        </w:rPr>
        <w:t xml:space="preserve"> εφεξής</w:t>
      </w:r>
      <w:r w:rsidR="00F91D21" w:rsidRPr="00F91D21">
        <w:rPr>
          <w:sz w:val="20"/>
          <w:lang w:val="el-GR"/>
        </w:rPr>
        <w:t>.</w:t>
      </w:r>
    </w:p>
    <w:p w:rsidR="007106D8" w:rsidRDefault="007106D8" w:rsidP="007106D8">
      <w:pPr>
        <w:suppressAutoHyphens w:val="0"/>
        <w:jc w:val="both"/>
        <w:rPr>
          <w:sz w:val="20"/>
          <w:lang w:val="el-GR"/>
        </w:rPr>
      </w:pPr>
    </w:p>
    <w:p w:rsidR="007106D8" w:rsidRDefault="007106D8" w:rsidP="007106D8">
      <w:pPr>
        <w:pStyle w:val="ab"/>
        <w:numPr>
          <w:ilvl w:val="0"/>
          <w:numId w:val="3"/>
        </w:numPr>
        <w:suppressAutoHyphens w:val="0"/>
        <w:jc w:val="both"/>
        <w:rPr>
          <w:b/>
          <w:kern w:val="2"/>
          <w:sz w:val="20"/>
          <w:lang w:val="el-GR"/>
        </w:rPr>
      </w:pPr>
      <w:r>
        <w:rPr>
          <w:sz w:val="20"/>
          <w:lang w:val="el-GR"/>
        </w:rPr>
        <w:t xml:space="preserve">Την με αριθμό </w:t>
      </w:r>
      <w:r w:rsidRPr="00543A8D">
        <w:rPr>
          <w:b/>
          <w:sz w:val="20"/>
          <w:lang w:val="el-GR"/>
        </w:rPr>
        <w:t>214/2018</w:t>
      </w:r>
      <w:r>
        <w:rPr>
          <w:sz w:val="20"/>
          <w:lang w:val="el-GR"/>
        </w:rPr>
        <w:t xml:space="preserve"> απόφαση του Δημοτικού Συμβουλίου με την οποία εγκρίθηκε η ΤΡΟΠΟΠΟΙΗΣΗ ΚΑΝΟΝΙΣΜΟΥ ΛΕΙΤΟΥΡΓΙΑΣ ΘΡΗΣΚΕΥΤΙΚΩΝ ΕΜΠΟΡΟΠΑΝΗΓΥΡΕΩΝ ΔΗΜΟΥ ΚΑΛΛΙΘΕΑΣ.</w:t>
      </w:r>
    </w:p>
    <w:p w:rsidR="007106D8" w:rsidRDefault="007106D8" w:rsidP="007106D8">
      <w:pPr>
        <w:pStyle w:val="ab"/>
        <w:suppressAutoHyphens w:val="0"/>
        <w:jc w:val="both"/>
        <w:rPr>
          <w:b/>
          <w:kern w:val="2"/>
          <w:sz w:val="20"/>
          <w:lang w:val="el-GR"/>
        </w:rPr>
      </w:pPr>
    </w:p>
    <w:p w:rsidR="00E5034E" w:rsidRDefault="00E5034E" w:rsidP="006F37D8">
      <w:pPr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 </w:t>
      </w:r>
    </w:p>
    <w:p w:rsidR="00E5034E" w:rsidRPr="00A128A2" w:rsidRDefault="00A128A2" w:rsidP="00A1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jc w:val="both"/>
        <w:rPr>
          <w:bCs/>
          <w:sz w:val="20"/>
          <w:lang w:val="el-GR"/>
        </w:rPr>
      </w:pPr>
      <w:r w:rsidRPr="00A128A2">
        <w:rPr>
          <w:sz w:val="20"/>
          <w:lang w:val="el-GR"/>
        </w:rPr>
        <w:t xml:space="preserve">Υποβάλουμε το </w:t>
      </w:r>
      <w:r w:rsidR="00E5034E" w:rsidRPr="00A128A2">
        <w:rPr>
          <w:sz w:val="20"/>
          <w:lang w:val="el-GR"/>
        </w:rPr>
        <w:t xml:space="preserve">ΠΡΑΚΤΙΚΟ </w:t>
      </w:r>
      <w:proofErr w:type="spellStart"/>
      <w:r w:rsidR="00E5034E" w:rsidRPr="00A128A2">
        <w:rPr>
          <w:sz w:val="20"/>
          <w:lang w:val="el-GR"/>
        </w:rPr>
        <w:t>Νο</w:t>
      </w:r>
      <w:proofErr w:type="spellEnd"/>
      <w:r w:rsidR="002D326F" w:rsidRPr="002D326F">
        <w:rPr>
          <w:sz w:val="20"/>
          <w:lang w:val="el-GR"/>
        </w:rPr>
        <w:t xml:space="preserve"> </w:t>
      </w:r>
      <w:r w:rsidR="00743D34" w:rsidRPr="00A128A2">
        <w:rPr>
          <w:sz w:val="20"/>
          <w:lang w:val="el-GR"/>
        </w:rPr>
        <w:t>5/31</w:t>
      </w:r>
      <w:r w:rsidR="00723256" w:rsidRPr="00A128A2">
        <w:rPr>
          <w:sz w:val="20"/>
          <w:lang w:val="el-GR"/>
        </w:rPr>
        <w:t>-</w:t>
      </w:r>
      <w:r w:rsidR="00D222A6" w:rsidRPr="00A128A2">
        <w:rPr>
          <w:sz w:val="20"/>
          <w:lang w:val="el-GR"/>
        </w:rPr>
        <w:t>10</w:t>
      </w:r>
      <w:r w:rsidR="001D6813" w:rsidRPr="00A128A2">
        <w:rPr>
          <w:sz w:val="20"/>
          <w:lang w:val="el-GR"/>
        </w:rPr>
        <w:t>-</w:t>
      </w:r>
      <w:r w:rsidR="00723256" w:rsidRPr="00A128A2">
        <w:rPr>
          <w:sz w:val="20"/>
          <w:lang w:val="el-GR"/>
        </w:rPr>
        <w:t>201</w:t>
      </w:r>
      <w:r w:rsidR="003210E2" w:rsidRPr="00A128A2">
        <w:rPr>
          <w:sz w:val="20"/>
          <w:lang w:val="el-GR"/>
        </w:rPr>
        <w:t>9</w:t>
      </w:r>
      <w:r w:rsidR="00723256" w:rsidRPr="00A128A2">
        <w:rPr>
          <w:sz w:val="20"/>
          <w:lang w:val="el-GR"/>
        </w:rPr>
        <w:t xml:space="preserve"> </w:t>
      </w:r>
      <w:r w:rsidR="009B50D4">
        <w:rPr>
          <w:sz w:val="20"/>
          <w:lang w:val="el-GR"/>
        </w:rPr>
        <w:t xml:space="preserve">της </w:t>
      </w:r>
      <w:r w:rsidRPr="00A128A2">
        <w:rPr>
          <w:bCs/>
          <w:sz w:val="20"/>
          <w:lang w:val="el-GR"/>
        </w:rPr>
        <w:t xml:space="preserve">ΕΠΙΤΡΟΠΗΣ </w:t>
      </w:r>
      <w:r w:rsidR="00723256" w:rsidRPr="00A128A2">
        <w:rPr>
          <w:bCs/>
          <w:sz w:val="20"/>
          <w:lang w:val="el-GR"/>
        </w:rPr>
        <w:t>ΚΛΗΡΩΣΗΣ ΘΡΗΣΚΕΥΤΙΚΩΝ ΕΜΠΟΡΟΠΑΝΗΓΥΡΕΩ</w:t>
      </w:r>
      <w:r w:rsidR="00723256" w:rsidRPr="00A128A2">
        <w:rPr>
          <w:bCs/>
          <w:sz w:val="20"/>
        </w:rPr>
        <w:t>N</w:t>
      </w:r>
      <w:r w:rsidR="00723256" w:rsidRPr="00A128A2">
        <w:rPr>
          <w:bCs/>
          <w:sz w:val="20"/>
          <w:lang w:val="el-GR"/>
        </w:rPr>
        <w:t xml:space="preserve">  ΔΗΜΟΥ ΚΑΛΛΙΘΕΑΣ</w:t>
      </w:r>
      <w:r w:rsidR="008B15FB" w:rsidRPr="00A128A2">
        <w:rPr>
          <w:bCs/>
          <w:sz w:val="20"/>
          <w:lang w:val="el-GR"/>
        </w:rPr>
        <w:t xml:space="preserve"> </w:t>
      </w:r>
      <w:r w:rsidR="006536E3" w:rsidRPr="00A128A2">
        <w:rPr>
          <w:bCs/>
          <w:sz w:val="20"/>
          <w:lang w:val="el-GR"/>
        </w:rPr>
        <w:t xml:space="preserve"> </w:t>
      </w:r>
      <w:r w:rsidR="008B15FB" w:rsidRPr="00A128A2">
        <w:rPr>
          <w:bCs/>
          <w:sz w:val="20"/>
          <w:lang w:val="el-GR"/>
        </w:rPr>
        <w:t xml:space="preserve">που αφορά την </w:t>
      </w:r>
      <w:r w:rsidR="00723256" w:rsidRPr="00A128A2">
        <w:rPr>
          <w:bCs/>
          <w:sz w:val="20"/>
          <w:lang w:val="el-GR"/>
        </w:rPr>
        <w:t xml:space="preserve"> </w:t>
      </w:r>
      <w:r w:rsidR="00E5034E" w:rsidRPr="00A128A2">
        <w:rPr>
          <w:sz w:val="20"/>
          <w:lang w:val="el-GR"/>
        </w:rPr>
        <w:t>ΘΡΗΣΚΕΥΤΙΚΗ ΕΜΠΟΡΟΠΑΝΗΓΥΡ</w:t>
      </w:r>
      <w:r w:rsidR="00723256" w:rsidRPr="00A128A2">
        <w:rPr>
          <w:sz w:val="20"/>
          <w:lang w:val="el-GR"/>
        </w:rPr>
        <w:t>Η</w:t>
      </w:r>
      <w:r w:rsidR="00A66DF3" w:rsidRPr="00A128A2">
        <w:rPr>
          <w:sz w:val="20"/>
          <w:lang w:val="el-GR"/>
        </w:rPr>
        <w:t xml:space="preserve"> </w:t>
      </w:r>
      <w:r w:rsidR="00711528" w:rsidRPr="00A128A2">
        <w:rPr>
          <w:sz w:val="20"/>
          <w:lang w:val="el-GR"/>
        </w:rPr>
        <w:t xml:space="preserve"> «</w:t>
      </w:r>
      <w:r w:rsidR="00B21271" w:rsidRPr="00A128A2">
        <w:rPr>
          <w:sz w:val="20"/>
          <w:lang w:val="el-GR"/>
        </w:rPr>
        <w:t>ΑΓΙΟΣ ΝΙΚΟΛΑΟΣ</w:t>
      </w:r>
      <w:r w:rsidR="003210E2" w:rsidRPr="00A128A2">
        <w:rPr>
          <w:sz w:val="20"/>
          <w:lang w:val="el-GR"/>
        </w:rPr>
        <w:t xml:space="preserve"> 2019</w:t>
      </w:r>
      <w:r w:rsidR="00723256" w:rsidRPr="00A128A2">
        <w:rPr>
          <w:sz w:val="20"/>
          <w:lang w:val="el-GR"/>
        </w:rPr>
        <w:t>»</w:t>
      </w:r>
      <w:r w:rsidRPr="00A128A2">
        <w:rPr>
          <w:bCs/>
          <w:sz w:val="20"/>
          <w:lang w:val="el-GR"/>
        </w:rPr>
        <w:t xml:space="preserve"> </w:t>
      </w:r>
      <w:r w:rsidR="00F91D21" w:rsidRPr="00A128A2">
        <w:rPr>
          <w:sz w:val="20"/>
          <w:lang w:val="el-GR"/>
        </w:rPr>
        <w:t>&amp;</w:t>
      </w:r>
      <w:r w:rsidR="00E5034E" w:rsidRPr="00A128A2">
        <w:rPr>
          <w:sz w:val="20"/>
          <w:lang w:val="el-GR"/>
        </w:rPr>
        <w:t xml:space="preserve"> παρ</w:t>
      </w:r>
      <w:r w:rsidR="00F91D21" w:rsidRPr="00A128A2">
        <w:rPr>
          <w:sz w:val="20"/>
          <w:lang w:val="el-GR"/>
        </w:rPr>
        <w:t>ακαλούμε για την έγκρισή του &amp;</w:t>
      </w:r>
      <w:r w:rsidR="00E5034E" w:rsidRPr="00A128A2">
        <w:rPr>
          <w:sz w:val="20"/>
          <w:lang w:val="el-GR"/>
        </w:rPr>
        <w:t xml:space="preserve"> την χορήγηση αδειών στους δικαιούχους για τις αντίστοιχες θέσεις.</w:t>
      </w:r>
    </w:p>
    <w:p w:rsidR="00E5034E" w:rsidRDefault="00E5034E" w:rsidP="00A128A2">
      <w:pPr>
        <w:jc w:val="both"/>
        <w:rPr>
          <w:sz w:val="20"/>
          <w:lang w:val="el-GR"/>
        </w:rPr>
      </w:pPr>
    </w:p>
    <w:p w:rsidR="00E5034E" w:rsidRPr="007F0377" w:rsidRDefault="00E5034E">
      <w:pPr>
        <w:jc w:val="center"/>
        <w:rPr>
          <w:color w:val="FF0000"/>
          <w:sz w:val="20"/>
          <w:lang w:val="el-GR"/>
        </w:rPr>
      </w:pPr>
    </w:p>
    <w:p w:rsidR="007142A2" w:rsidRPr="007142A2" w:rsidRDefault="007142A2">
      <w:pPr>
        <w:spacing w:line="360" w:lineRule="auto"/>
        <w:jc w:val="both"/>
        <w:rPr>
          <w:sz w:val="20"/>
          <w:lang w:val="el-GR"/>
        </w:rPr>
      </w:pPr>
      <w:r>
        <w:rPr>
          <w:color w:val="FF0000"/>
          <w:sz w:val="20"/>
          <w:lang w:val="el-GR"/>
        </w:rPr>
        <w:tab/>
        <w:t xml:space="preserve">                </w:t>
      </w:r>
      <w:r w:rsidR="0067791D">
        <w:rPr>
          <w:color w:val="FF0000"/>
          <w:sz w:val="20"/>
          <w:lang w:val="el-GR"/>
        </w:rPr>
        <w:tab/>
      </w:r>
      <w:r w:rsidR="0067791D">
        <w:rPr>
          <w:color w:val="FF0000"/>
          <w:sz w:val="20"/>
          <w:lang w:val="el-GR"/>
        </w:rPr>
        <w:tab/>
      </w:r>
      <w:r w:rsidR="0067791D">
        <w:rPr>
          <w:color w:val="FF0000"/>
          <w:sz w:val="20"/>
          <w:lang w:val="el-GR"/>
        </w:rPr>
        <w:tab/>
      </w:r>
      <w:r w:rsidR="0067791D">
        <w:rPr>
          <w:color w:val="FF0000"/>
          <w:sz w:val="20"/>
          <w:lang w:val="el-GR"/>
        </w:rPr>
        <w:tab/>
      </w:r>
      <w:r w:rsidR="0067791D">
        <w:rPr>
          <w:color w:val="FF0000"/>
          <w:sz w:val="20"/>
          <w:lang w:val="el-GR"/>
        </w:rPr>
        <w:tab/>
      </w:r>
      <w:r w:rsidR="0067791D">
        <w:rPr>
          <w:color w:val="FF0000"/>
          <w:sz w:val="20"/>
          <w:lang w:val="el-GR"/>
        </w:rPr>
        <w:tab/>
      </w:r>
      <w:r w:rsidR="0067791D">
        <w:rPr>
          <w:color w:val="FF0000"/>
          <w:sz w:val="20"/>
          <w:lang w:val="el-GR"/>
        </w:rPr>
        <w:tab/>
      </w:r>
      <w:r w:rsidR="0067791D">
        <w:rPr>
          <w:color w:val="FF0000"/>
          <w:sz w:val="20"/>
          <w:lang w:val="el-GR"/>
        </w:rPr>
        <w:tab/>
      </w:r>
      <w:r>
        <w:rPr>
          <w:color w:val="FF0000"/>
          <w:sz w:val="20"/>
          <w:lang w:val="el-GR"/>
        </w:rPr>
        <w:t xml:space="preserve"> </w:t>
      </w:r>
      <w:r w:rsidRPr="007142A2">
        <w:rPr>
          <w:sz w:val="20"/>
          <w:lang w:val="el-GR"/>
        </w:rPr>
        <w:t>ΤΑ ΜΕΛΗ</w:t>
      </w:r>
      <w:r w:rsidR="00E5034E" w:rsidRPr="007142A2">
        <w:rPr>
          <w:sz w:val="20"/>
          <w:lang w:val="el-GR"/>
        </w:rPr>
        <w:t xml:space="preserve"> </w:t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</w:p>
    <w:p w:rsidR="007142A2" w:rsidRPr="000E31C8" w:rsidRDefault="0002362F" w:rsidP="0067791D">
      <w:pPr>
        <w:spacing w:line="360" w:lineRule="auto"/>
        <w:ind w:left="5040" w:firstLine="720"/>
        <w:jc w:val="both"/>
        <w:rPr>
          <w:color w:val="000000" w:themeColor="text1"/>
          <w:sz w:val="20"/>
          <w:lang w:val="el-GR"/>
        </w:rPr>
      </w:pPr>
      <w:r>
        <w:rPr>
          <w:sz w:val="20"/>
          <w:lang w:val="el-GR"/>
        </w:rPr>
        <w:t xml:space="preserve">     </w:t>
      </w:r>
      <w:r w:rsidRPr="00DF16EC">
        <w:rPr>
          <w:color w:val="0070C0"/>
          <w:sz w:val="20"/>
          <w:lang w:val="el-GR"/>
        </w:rPr>
        <w:t xml:space="preserve"> </w:t>
      </w:r>
      <w:r w:rsidR="00E5034E" w:rsidRPr="000E31C8">
        <w:rPr>
          <w:color w:val="000000" w:themeColor="text1"/>
          <w:sz w:val="20"/>
          <w:lang w:val="el-GR"/>
        </w:rPr>
        <w:t>ΚΑΛΟΓΕΡΟΠΟΥΛΟΣ</w:t>
      </w:r>
      <w:r w:rsidR="005F7EE4" w:rsidRPr="000E31C8">
        <w:rPr>
          <w:color w:val="000000" w:themeColor="text1"/>
          <w:sz w:val="20"/>
          <w:lang w:val="el-GR"/>
        </w:rPr>
        <w:t xml:space="preserve"> ΚΩΝΣΤΑΝΤΙΝΟΣ</w:t>
      </w:r>
    </w:p>
    <w:p w:rsidR="0076247B" w:rsidRPr="000E31C8" w:rsidRDefault="0029187F" w:rsidP="0029187F">
      <w:pPr>
        <w:spacing w:line="360" w:lineRule="auto"/>
        <w:jc w:val="both"/>
        <w:rPr>
          <w:color w:val="000000" w:themeColor="text1"/>
          <w:sz w:val="20"/>
          <w:lang w:val="el-GR"/>
        </w:rPr>
      </w:pPr>
      <w:r w:rsidRPr="000E31C8">
        <w:rPr>
          <w:color w:val="000000" w:themeColor="text1"/>
          <w:sz w:val="20"/>
          <w:lang w:val="el-GR"/>
        </w:rPr>
        <w:tab/>
      </w:r>
      <w:r w:rsidRPr="000E31C8">
        <w:rPr>
          <w:color w:val="000000" w:themeColor="text1"/>
          <w:sz w:val="20"/>
          <w:lang w:val="el-GR"/>
        </w:rPr>
        <w:tab/>
      </w:r>
      <w:r w:rsidRPr="000E31C8">
        <w:rPr>
          <w:color w:val="000000" w:themeColor="text1"/>
          <w:sz w:val="20"/>
          <w:lang w:val="el-GR"/>
        </w:rPr>
        <w:tab/>
      </w:r>
      <w:r w:rsidRPr="000E31C8">
        <w:rPr>
          <w:color w:val="000000" w:themeColor="text1"/>
          <w:sz w:val="20"/>
          <w:lang w:val="el-GR"/>
        </w:rPr>
        <w:tab/>
      </w:r>
      <w:r w:rsidR="005F7EE4" w:rsidRPr="000E31C8">
        <w:rPr>
          <w:color w:val="000000" w:themeColor="text1"/>
          <w:sz w:val="20"/>
          <w:lang w:val="el-GR"/>
        </w:rPr>
        <w:tab/>
      </w:r>
      <w:r w:rsidR="005F7EE4" w:rsidRPr="000E31C8">
        <w:rPr>
          <w:color w:val="000000" w:themeColor="text1"/>
          <w:sz w:val="20"/>
          <w:lang w:val="el-GR"/>
        </w:rPr>
        <w:tab/>
      </w:r>
      <w:r w:rsidR="005F7EE4" w:rsidRPr="000E31C8">
        <w:rPr>
          <w:color w:val="000000" w:themeColor="text1"/>
          <w:sz w:val="20"/>
          <w:lang w:val="el-GR"/>
        </w:rPr>
        <w:tab/>
      </w:r>
      <w:r w:rsidR="005F7EE4" w:rsidRPr="000E31C8">
        <w:rPr>
          <w:color w:val="000000" w:themeColor="text1"/>
          <w:sz w:val="20"/>
          <w:lang w:val="el-GR"/>
        </w:rPr>
        <w:tab/>
      </w:r>
    </w:p>
    <w:p w:rsidR="005F7EE4" w:rsidRPr="00DF16EC" w:rsidRDefault="0002362F" w:rsidP="0076247B">
      <w:pPr>
        <w:spacing w:line="360" w:lineRule="auto"/>
        <w:ind w:left="5040" w:firstLine="720"/>
        <w:jc w:val="both"/>
        <w:rPr>
          <w:color w:val="0070C0"/>
          <w:sz w:val="20"/>
          <w:lang w:val="el-GR"/>
        </w:rPr>
      </w:pPr>
      <w:r w:rsidRPr="000E31C8">
        <w:rPr>
          <w:color w:val="000000" w:themeColor="text1"/>
          <w:sz w:val="20"/>
          <w:lang w:val="el-GR"/>
        </w:rPr>
        <w:t xml:space="preserve">             </w:t>
      </w:r>
      <w:r w:rsidR="005F7EE4" w:rsidRPr="000E31C8">
        <w:rPr>
          <w:color w:val="000000" w:themeColor="text1"/>
          <w:sz w:val="20"/>
          <w:lang w:val="el-GR"/>
        </w:rPr>
        <w:t>Α</w:t>
      </w:r>
      <w:r w:rsidR="003A3630" w:rsidRPr="000E31C8">
        <w:rPr>
          <w:color w:val="000000" w:themeColor="text1"/>
          <w:sz w:val="20"/>
          <w:lang w:val="el-GR"/>
        </w:rPr>
        <w:t>ΔΑΜΟΠΟΥΛΟΥ ΑΝΑΣΤΑΣΙΑ</w:t>
      </w:r>
    </w:p>
    <w:p w:rsidR="00A63A4A" w:rsidRPr="00DF16EC" w:rsidRDefault="0002362F" w:rsidP="0076247B">
      <w:pPr>
        <w:spacing w:line="360" w:lineRule="auto"/>
        <w:ind w:left="5040" w:firstLine="720"/>
        <w:jc w:val="both"/>
        <w:rPr>
          <w:color w:val="0070C0"/>
          <w:sz w:val="20"/>
          <w:lang w:val="el-GR"/>
        </w:rPr>
      </w:pPr>
      <w:r w:rsidRPr="00DF16EC">
        <w:rPr>
          <w:color w:val="0070C0"/>
          <w:sz w:val="20"/>
          <w:lang w:val="el-GR"/>
        </w:rPr>
        <w:t xml:space="preserve"> </w:t>
      </w:r>
    </w:p>
    <w:p w:rsidR="00A63A4A" w:rsidRPr="000E31C8" w:rsidRDefault="0002362F" w:rsidP="0076247B">
      <w:pPr>
        <w:spacing w:line="360" w:lineRule="auto"/>
        <w:ind w:left="5040" w:firstLine="720"/>
        <w:jc w:val="both"/>
        <w:rPr>
          <w:color w:val="000000" w:themeColor="text1"/>
          <w:sz w:val="20"/>
          <w:lang w:val="el-GR"/>
        </w:rPr>
      </w:pPr>
      <w:r w:rsidRPr="000E31C8">
        <w:rPr>
          <w:color w:val="000000" w:themeColor="text1"/>
          <w:sz w:val="20"/>
          <w:lang w:val="el-GR"/>
        </w:rPr>
        <w:t xml:space="preserve">              </w:t>
      </w:r>
      <w:r w:rsidR="000E31C8">
        <w:rPr>
          <w:color w:val="000000" w:themeColor="text1"/>
          <w:sz w:val="20"/>
          <w:lang w:val="el-GR"/>
        </w:rPr>
        <w:t>ΓΕΩΡΓΟΥΣΗΣ ΠΑΝΑΓΙΩΤΗΣ</w:t>
      </w:r>
    </w:p>
    <w:p w:rsidR="00E5034E" w:rsidRDefault="00E5034E">
      <w:pPr>
        <w:spacing w:line="360" w:lineRule="auto"/>
        <w:jc w:val="both"/>
        <w:rPr>
          <w:sz w:val="20"/>
          <w:lang w:val="el-GR"/>
        </w:rPr>
      </w:pPr>
    </w:p>
    <w:p w:rsidR="007F0377" w:rsidRDefault="00462FBA" w:rsidP="007F0377">
      <w:pPr>
        <w:spacing w:line="360" w:lineRule="auto"/>
        <w:jc w:val="both"/>
        <w:rPr>
          <w:sz w:val="20"/>
          <w:lang w:val="el-GR"/>
        </w:rPr>
      </w:pPr>
      <w:r>
        <w:rPr>
          <w:sz w:val="20"/>
          <w:lang w:val="el-GR"/>
        </w:rPr>
        <w:t>Συν/να:</w:t>
      </w:r>
    </w:p>
    <w:p w:rsidR="00945559" w:rsidRPr="00627B98" w:rsidRDefault="00462FBA" w:rsidP="00627B98">
      <w:pPr>
        <w:pStyle w:val="ab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627B98">
        <w:rPr>
          <w:sz w:val="18"/>
          <w:szCs w:val="18"/>
          <w:lang w:val="el-GR"/>
        </w:rPr>
        <w:t>ΠΡΑΚΤΙΚΟ</w:t>
      </w:r>
      <w:r w:rsidR="00704FE8" w:rsidRPr="00627B98">
        <w:rPr>
          <w:sz w:val="18"/>
          <w:szCs w:val="18"/>
          <w:lang w:val="el-GR"/>
        </w:rPr>
        <w:t xml:space="preserve"> </w:t>
      </w:r>
      <w:proofErr w:type="spellStart"/>
      <w:r w:rsidR="00A84D7D" w:rsidRPr="00627B98">
        <w:rPr>
          <w:sz w:val="20"/>
          <w:lang w:val="el-GR"/>
        </w:rPr>
        <w:t>Νο</w:t>
      </w:r>
      <w:proofErr w:type="spellEnd"/>
      <w:r w:rsidR="00A84D7D" w:rsidRPr="00627B98">
        <w:rPr>
          <w:sz w:val="20"/>
          <w:lang w:val="el-GR"/>
        </w:rPr>
        <w:t xml:space="preserve"> </w:t>
      </w:r>
      <w:r w:rsidR="00C763EF">
        <w:rPr>
          <w:sz w:val="20"/>
          <w:lang w:val="el-GR"/>
        </w:rPr>
        <w:t xml:space="preserve"> 5/31</w:t>
      </w:r>
      <w:r w:rsidR="00640C76">
        <w:rPr>
          <w:rFonts w:asciiTheme="minorHAnsi" w:hAnsiTheme="minorHAnsi" w:cstheme="minorHAnsi"/>
          <w:sz w:val="22"/>
          <w:szCs w:val="22"/>
          <w:lang w:val="el-GR"/>
        </w:rPr>
        <w:t>-10</w:t>
      </w:r>
      <w:r w:rsidR="008C6C7D">
        <w:rPr>
          <w:rFonts w:asciiTheme="minorHAnsi" w:hAnsiTheme="minorHAnsi" w:cstheme="minorHAnsi"/>
          <w:sz w:val="22"/>
          <w:szCs w:val="22"/>
          <w:lang w:val="el-GR"/>
        </w:rPr>
        <w:t>-</w:t>
      </w:r>
      <w:r w:rsidR="008C6C7D" w:rsidRPr="00B62F35">
        <w:rPr>
          <w:rFonts w:asciiTheme="minorHAnsi" w:hAnsiTheme="minorHAnsi" w:cstheme="minorHAnsi"/>
          <w:sz w:val="22"/>
          <w:szCs w:val="22"/>
          <w:lang w:val="el-GR"/>
        </w:rPr>
        <w:t>201</w:t>
      </w:r>
      <w:r w:rsidR="003210E2">
        <w:rPr>
          <w:rFonts w:asciiTheme="minorHAnsi" w:hAnsiTheme="minorHAnsi" w:cstheme="minorHAnsi"/>
          <w:sz w:val="22"/>
          <w:szCs w:val="22"/>
          <w:lang w:val="el-GR"/>
        </w:rPr>
        <w:t>9</w:t>
      </w:r>
      <w:r w:rsidR="008C6C7D" w:rsidRPr="00B62F3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7F0377" w:rsidRPr="00627B98">
        <w:rPr>
          <w:sz w:val="18"/>
          <w:szCs w:val="18"/>
          <w:lang w:val="el-GR"/>
        </w:rPr>
        <w:t>για την ΘΡΗΣΚΕΥΤΙΚΗ ΕΜΠΟΡΟΠΑΝΗΓΥΡΗ</w:t>
      </w:r>
      <w:r w:rsidR="00711528" w:rsidRPr="00627B98">
        <w:rPr>
          <w:sz w:val="18"/>
          <w:szCs w:val="18"/>
          <w:lang w:val="el-GR"/>
        </w:rPr>
        <w:t xml:space="preserve"> </w:t>
      </w:r>
      <w:r w:rsidR="008C6C7D" w:rsidRPr="00842F25">
        <w:rPr>
          <w:b/>
          <w:sz w:val="20"/>
          <w:lang w:val="el-GR"/>
        </w:rPr>
        <w:t>«</w:t>
      </w:r>
      <w:r w:rsidR="00B21271" w:rsidRPr="00842F25">
        <w:rPr>
          <w:b/>
          <w:sz w:val="20"/>
          <w:lang w:val="el-GR"/>
        </w:rPr>
        <w:t>ΑΓΙΟΣ ΝΙΚΟΛΑΟΣ</w:t>
      </w:r>
      <w:r w:rsidR="003210E2">
        <w:rPr>
          <w:b/>
          <w:sz w:val="20"/>
          <w:lang w:val="el-GR"/>
        </w:rPr>
        <w:t xml:space="preserve"> 2019</w:t>
      </w:r>
      <w:r w:rsidR="008C6C7D" w:rsidRPr="00842F25">
        <w:rPr>
          <w:b/>
          <w:sz w:val="20"/>
          <w:lang w:val="el-GR"/>
        </w:rPr>
        <w:t>»</w:t>
      </w:r>
      <w:r w:rsidR="00B24BD4" w:rsidRPr="00842F25">
        <w:rPr>
          <w:b/>
          <w:sz w:val="20"/>
          <w:lang w:val="el-GR"/>
        </w:rPr>
        <w:t>.</w:t>
      </w:r>
    </w:p>
    <w:p w:rsidR="00C07183" w:rsidRPr="00627B98" w:rsidRDefault="00C07183" w:rsidP="00627B98">
      <w:pPr>
        <w:pStyle w:val="ab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945559">
        <w:rPr>
          <w:sz w:val="18"/>
          <w:szCs w:val="18"/>
          <w:lang w:val="el-GR"/>
        </w:rPr>
        <w:t xml:space="preserve">ΔΙΑΘΕΣΗ ΘΕΣΕΩΝ </w:t>
      </w:r>
      <w:r w:rsidR="00711528" w:rsidRPr="00945559">
        <w:rPr>
          <w:sz w:val="18"/>
          <w:szCs w:val="18"/>
          <w:lang w:val="el-GR"/>
        </w:rPr>
        <w:t xml:space="preserve"> </w:t>
      </w:r>
      <w:r w:rsidR="008C6C7D" w:rsidRPr="00842F25">
        <w:rPr>
          <w:b/>
          <w:sz w:val="20"/>
          <w:lang w:val="el-GR"/>
        </w:rPr>
        <w:t>«</w:t>
      </w:r>
      <w:r w:rsidR="00B21271" w:rsidRPr="00842F25">
        <w:rPr>
          <w:b/>
          <w:sz w:val="20"/>
          <w:lang w:val="el-GR"/>
        </w:rPr>
        <w:t xml:space="preserve">ΑΓΙΟΣ ΝΙΚΟΛΑΟΣ </w:t>
      </w:r>
      <w:r w:rsidR="003210E2">
        <w:rPr>
          <w:b/>
          <w:sz w:val="20"/>
          <w:lang w:val="el-GR"/>
        </w:rPr>
        <w:t>2019</w:t>
      </w:r>
      <w:r w:rsidR="008C6C7D" w:rsidRPr="00842F25">
        <w:rPr>
          <w:b/>
          <w:sz w:val="20"/>
          <w:lang w:val="el-GR"/>
        </w:rPr>
        <w:t>»</w:t>
      </w:r>
      <w:r w:rsidR="008C6C7D" w:rsidRPr="00627B98">
        <w:rPr>
          <w:sz w:val="18"/>
          <w:szCs w:val="18"/>
          <w:lang w:val="el-GR"/>
        </w:rPr>
        <w:t xml:space="preserve"> </w:t>
      </w:r>
      <w:r w:rsidR="007D76E5" w:rsidRPr="007D76E5">
        <w:rPr>
          <w:sz w:val="18"/>
          <w:szCs w:val="18"/>
          <w:lang w:val="el-GR"/>
        </w:rPr>
        <w:t xml:space="preserve"> </w:t>
      </w:r>
      <w:r w:rsidR="00B24BD4">
        <w:rPr>
          <w:sz w:val="18"/>
          <w:szCs w:val="18"/>
          <w:lang w:val="el-GR"/>
        </w:rPr>
        <w:t>Στοιχείο (1).</w:t>
      </w:r>
    </w:p>
    <w:p w:rsidR="00C07183" w:rsidRPr="00627B98" w:rsidRDefault="00B31FB8" w:rsidP="00627B98">
      <w:pPr>
        <w:pStyle w:val="ab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FC7C7D">
        <w:rPr>
          <w:sz w:val="18"/>
          <w:szCs w:val="18"/>
          <w:lang w:val="el-GR"/>
        </w:rPr>
        <w:t>ΜΗΤΡΩΟ</w:t>
      </w:r>
      <w:r w:rsidRPr="00BF3D7B">
        <w:rPr>
          <w:b/>
          <w:sz w:val="18"/>
          <w:szCs w:val="18"/>
          <w:lang w:val="el-GR"/>
        </w:rPr>
        <w:t xml:space="preserve"> </w:t>
      </w:r>
      <w:r w:rsidR="008C6C7D" w:rsidRPr="00842F25">
        <w:rPr>
          <w:b/>
          <w:sz w:val="20"/>
          <w:lang w:val="el-GR"/>
        </w:rPr>
        <w:t>«</w:t>
      </w:r>
      <w:r w:rsidR="00B21271" w:rsidRPr="00842F25">
        <w:rPr>
          <w:b/>
          <w:sz w:val="20"/>
          <w:lang w:val="el-GR"/>
        </w:rPr>
        <w:t xml:space="preserve">ΑΓΙΟΣ ΝΙΚΟΛΑΟΣ </w:t>
      </w:r>
      <w:r w:rsidR="003210E2">
        <w:rPr>
          <w:b/>
          <w:sz w:val="20"/>
          <w:lang w:val="el-GR"/>
        </w:rPr>
        <w:t>2019</w:t>
      </w:r>
      <w:r w:rsidR="008C6C7D" w:rsidRPr="00842F25">
        <w:rPr>
          <w:b/>
          <w:sz w:val="20"/>
          <w:lang w:val="el-GR"/>
        </w:rPr>
        <w:t>»</w:t>
      </w:r>
      <w:r w:rsidR="008C6C7D" w:rsidRPr="00627B98">
        <w:rPr>
          <w:sz w:val="18"/>
          <w:szCs w:val="18"/>
          <w:lang w:val="el-GR"/>
        </w:rPr>
        <w:t xml:space="preserve"> </w:t>
      </w:r>
      <w:r w:rsidR="007D76E5">
        <w:rPr>
          <w:sz w:val="18"/>
          <w:szCs w:val="18"/>
        </w:rPr>
        <w:t xml:space="preserve"> </w:t>
      </w:r>
      <w:r w:rsidR="00C07183" w:rsidRPr="00627B98">
        <w:rPr>
          <w:sz w:val="18"/>
          <w:szCs w:val="18"/>
          <w:lang w:val="el-GR"/>
        </w:rPr>
        <w:t>Στοιχείο (2)</w:t>
      </w:r>
      <w:r w:rsidR="00B24BD4">
        <w:rPr>
          <w:sz w:val="18"/>
          <w:szCs w:val="18"/>
        </w:rPr>
        <w:t>.</w:t>
      </w:r>
    </w:p>
    <w:p w:rsidR="00C07183" w:rsidRPr="00627B98" w:rsidRDefault="00C07183" w:rsidP="00627B98">
      <w:pPr>
        <w:pStyle w:val="ab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BF3D7B">
        <w:rPr>
          <w:sz w:val="18"/>
          <w:szCs w:val="18"/>
          <w:lang w:val="el-GR"/>
        </w:rPr>
        <w:t>ΘΕΣΕΙΣ</w:t>
      </w:r>
      <w:r w:rsidR="00C057B1" w:rsidRPr="00BF3D7B">
        <w:rPr>
          <w:sz w:val="18"/>
          <w:szCs w:val="18"/>
          <w:lang w:val="el-GR"/>
        </w:rPr>
        <w:t>(</w:t>
      </w:r>
      <w:r w:rsidR="00C057B1" w:rsidRPr="00BF3D7B">
        <w:rPr>
          <w:sz w:val="18"/>
          <w:szCs w:val="18"/>
        </w:rPr>
        <w:t>ALERT</w:t>
      </w:r>
      <w:r w:rsidR="008C6C7D">
        <w:rPr>
          <w:sz w:val="18"/>
          <w:szCs w:val="18"/>
          <w:lang w:val="el-GR"/>
        </w:rPr>
        <w:t>)</w:t>
      </w:r>
      <w:r w:rsidR="002059B6" w:rsidRPr="002059B6">
        <w:rPr>
          <w:sz w:val="18"/>
          <w:szCs w:val="18"/>
          <w:lang w:val="el-GR"/>
        </w:rPr>
        <w:t xml:space="preserve"> </w:t>
      </w:r>
      <w:r w:rsidR="008C6C7D" w:rsidRPr="007D76E5">
        <w:rPr>
          <w:b/>
          <w:sz w:val="20"/>
          <w:lang w:val="el-GR"/>
        </w:rPr>
        <w:t>«</w:t>
      </w:r>
      <w:r w:rsidR="00B21271" w:rsidRPr="007D76E5">
        <w:rPr>
          <w:b/>
          <w:sz w:val="20"/>
          <w:lang w:val="el-GR"/>
        </w:rPr>
        <w:t xml:space="preserve">ΑΓΙΟΣ ΝΙΚΟΛΑΟΣ </w:t>
      </w:r>
      <w:r w:rsidR="005B6178">
        <w:rPr>
          <w:b/>
          <w:sz w:val="20"/>
          <w:lang w:val="el-GR"/>
        </w:rPr>
        <w:t>2019</w:t>
      </w:r>
      <w:r w:rsidR="008C6C7D" w:rsidRPr="007D76E5">
        <w:rPr>
          <w:b/>
          <w:sz w:val="20"/>
          <w:lang w:val="el-GR"/>
        </w:rPr>
        <w:t>»</w:t>
      </w:r>
      <w:r w:rsidR="008C6C7D" w:rsidRPr="00627B98">
        <w:rPr>
          <w:sz w:val="18"/>
          <w:szCs w:val="18"/>
          <w:lang w:val="el-GR"/>
        </w:rPr>
        <w:t xml:space="preserve"> </w:t>
      </w:r>
      <w:r w:rsidR="007D76E5" w:rsidRPr="003F600D">
        <w:rPr>
          <w:sz w:val="18"/>
          <w:szCs w:val="18"/>
          <w:lang w:val="el-GR"/>
        </w:rPr>
        <w:t xml:space="preserve"> </w:t>
      </w:r>
      <w:r w:rsidRPr="00627B98">
        <w:rPr>
          <w:sz w:val="18"/>
          <w:szCs w:val="18"/>
          <w:lang w:val="el-GR"/>
        </w:rPr>
        <w:t>Στοιχείο (3)</w:t>
      </w:r>
      <w:r w:rsidR="00B24BD4" w:rsidRPr="00B24BD4">
        <w:rPr>
          <w:sz w:val="18"/>
          <w:szCs w:val="18"/>
          <w:lang w:val="el-GR"/>
        </w:rPr>
        <w:t>.</w:t>
      </w:r>
      <w:r w:rsidRPr="00627B98">
        <w:rPr>
          <w:sz w:val="18"/>
          <w:szCs w:val="18"/>
          <w:lang w:val="el-GR"/>
        </w:rPr>
        <w:t xml:space="preserve">  </w:t>
      </w:r>
    </w:p>
    <w:p w:rsidR="00E5034E" w:rsidRPr="007142A2" w:rsidRDefault="00E5034E" w:rsidP="00C07183">
      <w:pPr>
        <w:pStyle w:val="ab"/>
        <w:spacing w:line="276" w:lineRule="auto"/>
        <w:jc w:val="both"/>
        <w:rPr>
          <w:sz w:val="18"/>
          <w:szCs w:val="18"/>
          <w:lang w:val="el-GR"/>
        </w:rPr>
      </w:pPr>
      <w:r w:rsidRPr="007142A2">
        <w:rPr>
          <w:sz w:val="18"/>
          <w:szCs w:val="18"/>
          <w:lang w:val="el-GR"/>
        </w:rPr>
        <w:tab/>
      </w:r>
      <w:r w:rsidRPr="007142A2">
        <w:rPr>
          <w:sz w:val="18"/>
          <w:szCs w:val="18"/>
          <w:lang w:val="el-GR"/>
        </w:rPr>
        <w:tab/>
      </w:r>
      <w:r w:rsidRPr="007142A2">
        <w:rPr>
          <w:sz w:val="18"/>
          <w:szCs w:val="18"/>
          <w:lang w:val="el-GR"/>
        </w:rPr>
        <w:tab/>
        <w:t xml:space="preserve">             </w:t>
      </w:r>
    </w:p>
    <w:p w:rsidR="00462FBA" w:rsidRPr="004D1A6C" w:rsidRDefault="004D1A6C" w:rsidP="00462FBA">
      <w:pPr>
        <w:spacing w:line="360" w:lineRule="auto"/>
        <w:jc w:val="both"/>
        <w:rPr>
          <w:sz w:val="18"/>
          <w:szCs w:val="18"/>
          <w:lang w:val="el-GR"/>
        </w:rPr>
      </w:pPr>
      <w:r>
        <w:rPr>
          <w:sz w:val="18"/>
          <w:szCs w:val="18"/>
          <w:u w:val="single"/>
          <w:lang w:val="el-GR"/>
        </w:rPr>
        <w:t>ΚΟΙΝΟΠΟΙΗ</w:t>
      </w:r>
      <w:r w:rsidR="00E5034E" w:rsidRPr="00462FBA">
        <w:rPr>
          <w:sz w:val="18"/>
          <w:szCs w:val="18"/>
          <w:u w:val="single"/>
          <w:lang w:val="el-GR"/>
        </w:rPr>
        <w:t>ΣΗ</w:t>
      </w:r>
      <w:r w:rsidRPr="00743D34">
        <w:rPr>
          <w:sz w:val="18"/>
          <w:szCs w:val="18"/>
          <w:u w:val="single"/>
          <w:lang w:val="el-GR"/>
        </w:rPr>
        <w:t>:</w:t>
      </w:r>
    </w:p>
    <w:p w:rsidR="00E5034E" w:rsidRPr="00462FBA" w:rsidRDefault="00E5034E" w:rsidP="00462FBA">
      <w:pPr>
        <w:jc w:val="both"/>
        <w:rPr>
          <w:sz w:val="18"/>
          <w:szCs w:val="18"/>
          <w:lang w:val="el-GR"/>
        </w:rPr>
      </w:pPr>
      <w:r w:rsidRPr="00462FBA">
        <w:rPr>
          <w:sz w:val="18"/>
          <w:szCs w:val="18"/>
          <w:lang w:val="el-GR"/>
        </w:rPr>
        <w:t>-ΓΡΑΦΕΙΟ ΔΗΜΑΡΧΟΥ</w:t>
      </w:r>
      <w:r w:rsidRPr="00462FBA">
        <w:rPr>
          <w:sz w:val="18"/>
          <w:szCs w:val="18"/>
          <w:lang w:val="el-GR"/>
        </w:rPr>
        <w:tab/>
      </w:r>
    </w:p>
    <w:p w:rsidR="00E5034E" w:rsidRPr="00462FBA" w:rsidRDefault="00DF16EC" w:rsidP="00462FBA">
      <w:pPr>
        <w:jc w:val="both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-ΑΝΤΙΔΗΜΑΡΧΟ  κα. ΜΑΡΓΑΡΙΤΗ</w:t>
      </w:r>
    </w:p>
    <w:p w:rsidR="00E5034E" w:rsidRPr="00462FBA" w:rsidRDefault="00E5034E" w:rsidP="00462FBA">
      <w:pPr>
        <w:jc w:val="both"/>
        <w:rPr>
          <w:sz w:val="18"/>
          <w:szCs w:val="18"/>
          <w:lang w:val="el-GR"/>
        </w:rPr>
      </w:pPr>
      <w:r w:rsidRPr="00462FBA">
        <w:rPr>
          <w:sz w:val="18"/>
          <w:szCs w:val="18"/>
          <w:lang w:val="el-GR"/>
        </w:rPr>
        <w:t>-ΓΡ.</w:t>
      </w:r>
      <w:r w:rsidR="00010AB1">
        <w:rPr>
          <w:sz w:val="18"/>
          <w:szCs w:val="18"/>
          <w:lang w:val="el-GR"/>
        </w:rPr>
        <w:t xml:space="preserve"> </w:t>
      </w:r>
      <w:r w:rsidRPr="00462FBA">
        <w:rPr>
          <w:sz w:val="18"/>
          <w:szCs w:val="18"/>
          <w:lang w:val="el-GR"/>
        </w:rPr>
        <w:t>ΓΕΝΙΚΟΥ ΓΡΑΜΜΑΤΕΑ</w:t>
      </w:r>
    </w:p>
    <w:p w:rsidR="00E5034E" w:rsidRPr="00462FBA" w:rsidRDefault="00E5034E" w:rsidP="00462FBA">
      <w:pPr>
        <w:jc w:val="both"/>
        <w:rPr>
          <w:sz w:val="18"/>
          <w:szCs w:val="18"/>
          <w:lang w:val="el-GR"/>
        </w:rPr>
      </w:pPr>
      <w:r w:rsidRPr="00462FBA">
        <w:rPr>
          <w:sz w:val="18"/>
          <w:szCs w:val="18"/>
          <w:lang w:val="el-GR"/>
        </w:rPr>
        <w:t xml:space="preserve">-Δ/ΝΣΗ </w:t>
      </w:r>
      <w:r w:rsidR="001A59C0">
        <w:rPr>
          <w:sz w:val="18"/>
          <w:szCs w:val="18"/>
          <w:lang w:val="el-GR"/>
        </w:rPr>
        <w:t>ΔΗΜΟΤΙΚΩΝ ΠΡΟΣΟΔΩΝ</w:t>
      </w:r>
    </w:p>
    <w:p w:rsidR="00E5034E" w:rsidRPr="00787A85" w:rsidRDefault="00E00FC5" w:rsidP="00462FBA">
      <w:pPr>
        <w:jc w:val="both"/>
        <w:rPr>
          <w:lang w:val="el-GR"/>
        </w:rPr>
      </w:pPr>
      <w:r w:rsidRPr="009F0678">
        <w:rPr>
          <w:sz w:val="18"/>
          <w:szCs w:val="18"/>
          <w:lang w:val="el-GR"/>
        </w:rPr>
        <w:t>-</w:t>
      </w:r>
      <w:r>
        <w:rPr>
          <w:sz w:val="18"/>
          <w:szCs w:val="18"/>
          <w:lang w:val="el-GR"/>
        </w:rPr>
        <w:t>ΕΠΙΤΡΟΠΗ ΚΛΗΡΩΣΗΣ</w:t>
      </w:r>
      <w:r w:rsidR="009F0678">
        <w:rPr>
          <w:sz w:val="18"/>
          <w:szCs w:val="18"/>
          <w:lang w:val="el-GR"/>
        </w:rPr>
        <w:t xml:space="preserve"> ΘΡΗΣΚΕΥΤΙΚΩΝ </w:t>
      </w:r>
      <w:r w:rsidR="00DF16EC">
        <w:rPr>
          <w:sz w:val="18"/>
          <w:szCs w:val="18"/>
          <w:lang w:val="el-GR"/>
        </w:rPr>
        <w:t>ΕΜΠΟΡΟΠΑΝΗΓΥΡΕΩΝ</w:t>
      </w:r>
      <w:r w:rsidR="00E5034E" w:rsidRPr="00462FBA">
        <w:rPr>
          <w:sz w:val="18"/>
          <w:szCs w:val="18"/>
          <w:lang w:val="el-GR"/>
        </w:rPr>
        <w:tab/>
      </w:r>
      <w:r w:rsidR="00E5034E">
        <w:rPr>
          <w:sz w:val="20"/>
          <w:lang w:val="el-GR"/>
        </w:rPr>
        <w:tab/>
      </w:r>
      <w:r w:rsidR="00E5034E">
        <w:rPr>
          <w:sz w:val="20"/>
          <w:lang w:val="el-GR"/>
        </w:rPr>
        <w:tab/>
      </w:r>
      <w:r w:rsidR="00E5034E">
        <w:rPr>
          <w:sz w:val="20"/>
          <w:lang w:val="el-GR"/>
        </w:rPr>
        <w:tab/>
      </w:r>
      <w:r w:rsidR="00E5034E">
        <w:rPr>
          <w:sz w:val="20"/>
          <w:lang w:val="el-GR"/>
        </w:rPr>
        <w:tab/>
      </w:r>
      <w:r w:rsidR="00E5034E">
        <w:rPr>
          <w:sz w:val="20"/>
          <w:lang w:val="el-GR"/>
        </w:rPr>
        <w:tab/>
      </w:r>
      <w:r w:rsidR="00E5034E">
        <w:rPr>
          <w:sz w:val="20"/>
          <w:lang w:val="el-GR"/>
        </w:rPr>
        <w:tab/>
      </w:r>
    </w:p>
    <w:sectPr w:rsidR="00E5034E" w:rsidRPr="00787A85" w:rsidSect="007F0377">
      <w:pgSz w:w="11906" w:h="16838"/>
      <w:pgMar w:top="426" w:right="849" w:bottom="450" w:left="709" w:header="720" w:footer="720" w:gutter="0"/>
      <w:cols w:space="720"/>
      <w:docGrid w:linePitch="360" w:charSpace="-40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7C4A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 w:themeColor="text1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200A54"/>
    <w:multiLevelType w:val="hybridMultilevel"/>
    <w:tmpl w:val="F0242A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2534B"/>
    <w:multiLevelType w:val="hybridMultilevel"/>
    <w:tmpl w:val="3B12A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93F52"/>
    <w:multiLevelType w:val="hybridMultilevel"/>
    <w:tmpl w:val="B61AB6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A6BAD"/>
    <w:multiLevelType w:val="hybridMultilevel"/>
    <w:tmpl w:val="E4984BEE"/>
    <w:lvl w:ilvl="0" w:tplc="ADEA8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51403"/>
    <w:multiLevelType w:val="hybridMultilevel"/>
    <w:tmpl w:val="D598C37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BD1592"/>
    <w:multiLevelType w:val="multilevel"/>
    <w:tmpl w:val="DA86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FDE4312"/>
    <w:multiLevelType w:val="multilevel"/>
    <w:tmpl w:val="DA86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85"/>
    <w:rsid w:val="00010AB1"/>
    <w:rsid w:val="00017403"/>
    <w:rsid w:val="0002362F"/>
    <w:rsid w:val="00023801"/>
    <w:rsid w:val="00036922"/>
    <w:rsid w:val="000441FE"/>
    <w:rsid w:val="00057FFA"/>
    <w:rsid w:val="00075930"/>
    <w:rsid w:val="00083F09"/>
    <w:rsid w:val="000A2E45"/>
    <w:rsid w:val="000C6514"/>
    <w:rsid w:val="000E1458"/>
    <w:rsid w:val="000E31C8"/>
    <w:rsid w:val="001050FF"/>
    <w:rsid w:val="0014675A"/>
    <w:rsid w:val="00155084"/>
    <w:rsid w:val="001614DF"/>
    <w:rsid w:val="001627C7"/>
    <w:rsid w:val="0016407B"/>
    <w:rsid w:val="001640A2"/>
    <w:rsid w:val="00164A3A"/>
    <w:rsid w:val="001776CA"/>
    <w:rsid w:val="00183F20"/>
    <w:rsid w:val="001A59C0"/>
    <w:rsid w:val="001D6813"/>
    <w:rsid w:val="002059B6"/>
    <w:rsid w:val="0023705F"/>
    <w:rsid w:val="002745BD"/>
    <w:rsid w:val="00281A61"/>
    <w:rsid w:val="0029187F"/>
    <w:rsid w:val="002A7B44"/>
    <w:rsid w:val="002B4840"/>
    <w:rsid w:val="002D326F"/>
    <w:rsid w:val="002E43F2"/>
    <w:rsid w:val="002F202C"/>
    <w:rsid w:val="002F7031"/>
    <w:rsid w:val="00307B59"/>
    <w:rsid w:val="003210E2"/>
    <w:rsid w:val="00323850"/>
    <w:rsid w:val="00333771"/>
    <w:rsid w:val="003544CA"/>
    <w:rsid w:val="003A3630"/>
    <w:rsid w:val="003A5207"/>
    <w:rsid w:val="003F18C6"/>
    <w:rsid w:val="003F600D"/>
    <w:rsid w:val="00414A62"/>
    <w:rsid w:val="0043245B"/>
    <w:rsid w:val="00462FBA"/>
    <w:rsid w:val="0048221B"/>
    <w:rsid w:val="00490D7E"/>
    <w:rsid w:val="004B27CD"/>
    <w:rsid w:val="004D1A6C"/>
    <w:rsid w:val="004D1E32"/>
    <w:rsid w:val="004D3D9E"/>
    <w:rsid w:val="004E1E83"/>
    <w:rsid w:val="00503D2B"/>
    <w:rsid w:val="00522F8B"/>
    <w:rsid w:val="00533D2A"/>
    <w:rsid w:val="00543A8D"/>
    <w:rsid w:val="0058378C"/>
    <w:rsid w:val="0058465D"/>
    <w:rsid w:val="005B6178"/>
    <w:rsid w:val="005F7EE4"/>
    <w:rsid w:val="00627B98"/>
    <w:rsid w:val="00640C76"/>
    <w:rsid w:val="006536E3"/>
    <w:rsid w:val="0067791D"/>
    <w:rsid w:val="006A6991"/>
    <w:rsid w:val="006B7645"/>
    <w:rsid w:val="006F260F"/>
    <w:rsid w:val="006F37D8"/>
    <w:rsid w:val="007037B0"/>
    <w:rsid w:val="00704FE8"/>
    <w:rsid w:val="007106D8"/>
    <w:rsid w:val="00711528"/>
    <w:rsid w:val="00712664"/>
    <w:rsid w:val="007142A2"/>
    <w:rsid w:val="00723256"/>
    <w:rsid w:val="00723CA2"/>
    <w:rsid w:val="00743D34"/>
    <w:rsid w:val="007473D1"/>
    <w:rsid w:val="00755EC1"/>
    <w:rsid w:val="007561C6"/>
    <w:rsid w:val="0076247B"/>
    <w:rsid w:val="00787A85"/>
    <w:rsid w:val="00797DB7"/>
    <w:rsid w:val="007D3746"/>
    <w:rsid w:val="007D76E5"/>
    <w:rsid w:val="007F0377"/>
    <w:rsid w:val="007F0C19"/>
    <w:rsid w:val="008115A1"/>
    <w:rsid w:val="00823878"/>
    <w:rsid w:val="00826D16"/>
    <w:rsid w:val="00842F25"/>
    <w:rsid w:val="00844CC2"/>
    <w:rsid w:val="00850DE2"/>
    <w:rsid w:val="00856211"/>
    <w:rsid w:val="008711BE"/>
    <w:rsid w:val="008B15FB"/>
    <w:rsid w:val="008C6C7D"/>
    <w:rsid w:val="008D15A9"/>
    <w:rsid w:val="008E2529"/>
    <w:rsid w:val="009039FB"/>
    <w:rsid w:val="00917665"/>
    <w:rsid w:val="00924808"/>
    <w:rsid w:val="009253AC"/>
    <w:rsid w:val="00942335"/>
    <w:rsid w:val="00945559"/>
    <w:rsid w:val="009654DE"/>
    <w:rsid w:val="009B50D4"/>
    <w:rsid w:val="009B71EA"/>
    <w:rsid w:val="009E2274"/>
    <w:rsid w:val="009F0678"/>
    <w:rsid w:val="00A065BA"/>
    <w:rsid w:val="00A128A2"/>
    <w:rsid w:val="00A260DF"/>
    <w:rsid w:val="00A262C8"/>
    <w:rsid w:val="00A30777"/>
    <w:rsid w:val="00A45DCF"/>
    <w:rsid w:val="00A501FA"/>
    <w:rsid w:val="00A56BF7"/>
    <w:rsid w:val="00A60501"/>
    <w:rsid w:val="00A63A4A"/>
    <w:rsid w:val="00A66DF3"/>
    <w:rsid w:val="00A75418"/>
    <w:rsid w:val="00A82A76"/>
    <w:rsid w:val="00A84D7D"/>
    <w:rsid w:val="00AF3865"/>
    <w:rsid w:val="00B21271"/>
    <w:rsid w:val="00B24BD4"/>
    <w:rsid w:val="00B268A3"/>
    <w:rsid w:val="00B27097"/>
    <w:rsid w:val="00B31FB8"/>
    <w:rsid w:val="00B548D9"/>
    <w:rsid w:val="00B55A09"/>
    <w:rsid w:val="00B97487"/>
    <w:rsid w:val="00BB3DD2"/>
    <w:rsid w:val="00BC7A3B"/>
    <w:rsid w:val="00BE1028"/>
    <w:rsid w:val="00BF3D7B"/>
    <w:rsid w:val="00C057B1"/>
    <w:rsid w:val="00C07183"/>
    <w:rsid w:val="00C07648"/>
    <w:rsid w:val="00C14FDC"/>
    <w:rsid w:val="00C2566D"/>
    <w:rsid w:val="00C537D8"/>
    <w:rsid w:val="00C551DE"/>
    <w:rsid w:val="00C75B25"/>
    <w:rsid w:val="00C763EF"/>
    <w:rsid w:val="00C96069"/>
    <w:rsid w:val="00C97417"/>
    <w:rsid w:val="00CA2B86"/>
    <w:rsid w:val="00CC0B29"/>
    <w:rsid w:val="00CE6A43"/>
    <w:rsid w:val="00D203E6"/>
    <w:rsid w:val="00D222A6"/>
    <w:rsid w:val="00D2271B"/>
    <w:rsid w:val="00D23626"/>
    <w:rsid w:val="00D60A55"/>
    <w:rsid w:val="00D76988"/>
    <w:rsid w:val="00D92CC1"/>
    <w:rsid w:val="00DB4C7F"/>
    <w:rsid w:val="00DD35E5"/>
    <w:rsid w:val="00DF16EC"/>
    <w:rsid w:val="00E00FC5"/>
    <w:rsid w:val="00E12157"/>
    <w:rsid w:val="00E32C87"/>
    <w:rsid w:val="00E33760"/>
    <w:rsid w:val="00E5034E"/>
    <w:rsid w:val="00EB4447"/>
    <w:rsid w:val="00EC07BC"/>
    <w:rsid w:val="00EC50B6"/>
    <w:rsid w:val="00F359A1"/>
    <w:rsid w:val="00F707B7"/>
    <w:rsid w:val="00F74501"/>
    <w:rsid w:val="00F80AEB"/>
    <w:rsid w:val="00F86772"/>
    <w:rsid w:val="00F91D21"/>
    <w:rsid w:val="00FC7C7D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26B848D-B3F8-4277-A3C9-41147EA4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hAnsi="Arial" w:cs="Arial"/>
      <w:kern w:val="1"/>
      <w:sz w:val="26"/>
      <w:lang w:val="en-US" w:eastAsia="zh-CN"/>
    </w:rPr>
  </w:style>
  <w:style w:type="paragraph" w:styleId="1">
    <w:name w:val="heading 1"/>
    <w:basedOn w:val="a"/>
    <w:next w:val="a0"/>
    <w:qFormat/>
    <w:pPr>
      <w:keepNext/>
      <w:numPr>
        <w:numId w:val="2"/>
      </w:numPr>
      <w:outlineLvl w:val="0"/>
    </w:pPr>
    <w:rPr>
      <w:b/>
      <w:bCs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Προεπιλεγμένη γραμματοσειρά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sz w:val="24"/>
      <w:szCs w:val="24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sz w:val="24"/>
      <w:szCs w:val="24"/>
    </w:rPr>
  </w:style>
  <w:style w:type="character" w:customStyle="1" w:styleId="11">
    <w:name w:val="Προεπιλεγμένη γραμματοσειρά1"/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US" w:eastAsia="zh-CN"/>
    </w:rPr>
  </w:style>
  <w:style w:type="character" w:styleId="-">
    <w:name w:val="Hyperlink"/>
    <w:rPr>
      <w:color w:val="0000FF"/>
      <w:u w:val="single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ListLabel8">
    <w:name w:val="ListLabel 8"/>
    <w:rPr>
      <w:sz w:val="22"/>
      <w:szCs w:val="22"/>
    </w:rPr>
  </w:style>
  <w:style w:type="character" w:customStyle="1" w:styleId="a4">
    <w:name w:val="Χαρακτήρες αρίθμησης"/>
  </w:style>
  <w:style w:type="paragraph" w:customStyle="1" w:styleId="a5">
    <w:name w:val="Επικεφαλίδα"/>
    <w:basedOn w:val="a"/>
    <w:next w:val="a0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a0">
    <w:name w:val="Body Text"/>
    <w:basedOn w:val="a"/>
    <w:link w:val="Char0"/>
    <w:pPr>
      <w:spacing w:after="120"/>
    </w:pPr>
  </w:style>
  <w:style w:type="paragraph" w:styleId="a6">
    <w:name w:val="List"/>
    <w:basedOn w:val="a0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pPr>
      <w:suppressLineNumbers/>
    </w:pPr>
    <w:rPr>
      <w:rFonts w:cs="Mangal"/>
    </w:rPr>
  </w:style>
  <w:style w:type="paragraph" w:customStyle="1" w:styleId="12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4">
    <w:name w:val="Κείμενο πλαισίου1"/>
    <w:basedOn w:val="a"/>
    <w:rPr>
      <w:rFonts w:ascii="Tahoma" w:hAnsi="Tahoma" w:cs="Tahoma"/>
      <w:sz w:val="16"/>
      <w:szCs w:val="16"/>
    </w:rPr>
  </w:style>
  <w:style w:type="paragraph" w:customStyle="1" w:styleId="15">
    <w:name w:val="Παράγραφος λίστας1"/>
    <w:basedOn w:val="a"/>
    <w:pPr>
      <w:ind w:left="720"/>
      <w:contextualSpacing/>
    </w:pPr>
  </w:style>
  <w:style w:type="paragraph" w:customStyle="1" w:styleId="a9">
    <w:name w:val="Προμορφοποιημένο κείμενο"/>
    <w:basedOn w:val="a"/>
    <w:rPr>
      <w:rFonts w:ascii="Courier New" w:eastAsia="Courier New" w:hAnsi="Courier New" w:cs="Courier New"/>
      <w:sz w:val="20"/>
    </w:rPr>
  </w:style>
  <w:style w:type="paragraph" w:styleId="aa">
    <w:name w:val="Balloon Text"/>
    <w:basedOn w:val="a"/>
    <w:link w:val="Char1"/>
    <w:uiPriority w:val="99"/>
    <w:semiHidden/>
    <w:unhideWhenUsed/>
    <w:rsid w:val="00844CC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1"/>
    <w:basedOn w:val="a1"/>
    <w:link w:val="aa"/>
    <w:uiPriority w:val="99"/>
    <w:semiHidden/>
    <w:rsid w:val="00844CC2"/>
    <w:rPr>
      <w:rFonts w:ascii="Tahoma" w:hAnsi="Tahoma" w:cs="Tahoma"/>
      <w:kern w:val="1"/>
      <w:sz w:val="16"/>
      <w:szCs w:val="16"/>
      <w:lang w:val="en-US" w:eastAsia="zh-CN"/>
    </w:rPr>
  </w:style>
  <w:style w:type="paragraph" w:styleId="ab">
    <w:name w:val="List Paragraph"/>
    <w:basedOn w:val="a"/>
    <w:uiPriority w:val="34"/>
    <w:qFormat/>
    <w:rsid w:val="006F37D8"/>
    <w:pPr>
      <w:ind w:left="720"/>
      <w:contextualSpacing/>
    </w:pPr>
  </w:style>
  <w:style w:type="character" w:customStyle="1" w:styleId="Char0">
    <w:name w:val="Σώμα κειμένου Char"/>
    <w:basedOn w:val="a1"/>
    <w:link w:val="a0"/>
    <w:rsid w:val="0014675A"/>
    <w:rPr>
      <w:rFonts w:ascii="Arial" w:hAnsi="Arial" w:cs="Arial"/>
      <w:kern w:val="1"/>
      <w:sz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4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mosnet.gr/index.php?MDL=pages&amp;page=leafs&amp;br=N_N0000000002_N0000023676_N0000000020_N0000000037_N0000022420_N0000023297&amp;ids=86501,8651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Links>
    <vt:vector size="6" baseType="variant">
      <vt:variant>
        <vt:i4>7471221</vt:i4>
      </vt:variant>
      <vt:variant>
        <vt:i4>0</vt:i4>
      </vt:variant>
      <vt:variant>
        <vt:i4>0</vt:i4>
      </vt:variant>
      <vt:variant>
        <vt:i4>5</vt:i4>
      </vt:variant>
      <vt:variant>
        <vt:lpwstr>http://www.dimosnet.gr/index.php?MDL=pages&amp;page=leafs&amp;br=N_N0000000002_N0000023676_N0000000020_N0000000037_N0000022420_N0000023297&amp;ids=86501,86514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ΚΑΡΑΚΩΝΣΤΑΝΤΙΝΟΥ ΕΛΕΝΗ</dc:creator>
  <cp:lastModifiedBy>Ανασταάσιος Περαμερίτης</cp:lastModifiedBy>
  <cp:revision>15</cp:revision>
  <cp:lastPrinted>2016-06-01T06:50:00Z</cp:lastPrinted>
  <dcterms:created xsi:type="dcterms:W3CDTF">2019-09-12T08:45:00Z</dcterms:created>
  <dcterms:modified xsi:type="dcterms:W3CDTF">2019-10-31T11:21:00Z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