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3"/>
        <w:gridCol w:w="3090"/>
        <w:gridCol w:w="5266"/>
      </w:tblGrid>
      <w:tr w:rsidR="00AD7807" w:rsidRPr="00A5322B" w:rsidTr="00A70944">
        <w:trPr>
          <w:jc w:val="center"/>
        </w:trPr>
        <w:tc>
          <w:tcPr>
            <w:tcW w:w="4369" w:type="dxa"/>
            <w:gridSpan w:val="2"/>
          </w:tcPr>
          <w:p w:rsidR="00AD7807" w:rsidRPr="00A5322B" w:rsidRDefault="00AD7807" w:rsidP="00A70944">
            <w:pPr>
              <w:pStyle w:val="1"/>
              <w:tabs>
                <w:tab w:val="left" w:pos="3780"/>
              </w:tabs>
              <w:ind w:left="0" w:firstLine="0"/>
              <w:outlineLvl w:val="0"/>
              <w:rPr>
                <w:rFonts w:asciiTheme="minorHAnsi" w:hAnsiTheme="minorHAnsi" w:cstheme="minorHAnsi"/>
                <w:b w:val="0"/>
              </w:rPr>
            </w:pPr>
            <w:r w:rsidRPr="00A5322B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>
                  <wp:extent cx="1019175" cy="9620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</w:tcPr>
          <w:p w:rsidR="00AD7807" w:rsidRPr="0043266B" w:rsidRDefault="00AD7807" w:rsidP="00A70944">
            <w:pPr>
              <w:jc w:val="center"/>
            </w:pPr>
          </w:p>
        </w:tc>
      </w:tr>
      <w:tr w:rsidR="00AD7807" w:rsidRPr="00A5322B" w:rsidTr="00A70944">
        <w:trPr>
          <w:trHeight w:val="1303"/>
          <w:jc w:val="center"/>
        </w:trPr>
        <w:tc>
          <w:tcPr>
            <w:tcW w:w="4369" w:type="dxa"/>
            <w:gridSpan w:val="2"/>
          </w:tcPr>
          <w:p w:rsidR="00AD7807" w:rsidRPr="00A5322B" w:rsidRDefault="00AD7807" w:rsidP="00A70944">
            <w:pPr>
              <w:rPr>
                <w:rFonts w:asciiTheme="minorHAnsi" w:hAnsiTheme="minorHAnsi" w:cstheme="minorHAnsi"/>
                <w:b/>
              </w:rPr>
            </w:pPr>
            <w:r w:rsidRPr="00A5322B">
              <w:rPr>
                <w:rFonts w:asciiTheme="minorHAnsi" w:hAnsiTheme="minorHAnsi" w:cstheme="minorHAnsi"/>
                <w:b/>
              </w:rPr>
              <w:t>ΕΛΛΗΝΙΚΗ ΔΗΜΟΚΡΑΤΙΑ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ΝΟΜΟΣ</w:t>
            </w:r>
            <w:r w:rsidRPr="00A5322B">
              <w:rPr>
                <w:rFonts w:asciiTheme="minorHAnsi" w:hAnsiTheme="minorHAnsi" w:cstheme="minorHAnsi"/>
                <w:b/>
              </w:rPr>
              <w:t xml:space="preserve"> ΑΤΤΙΚΗΣ</w:t>
            </w:r>
          </w:p>
          <w:p w:rsidR="00AD7807" w:rsidRPr="00541D0A" w:rsidRDefault="00AD7807" w:rsidP="00A7094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1D0A">
              <w:rPr>
                <w:rFonts w:asciiTheme="minorHAnsi" w:hAnsiTheme="minorHAnsi" w:cstheme="minorHAnsi"/>
                <w:b/>
                <w:sz w:val="28"/>
                <w:szCs w:val="28"/>
              </w:rPr>
              <w:t>ΔΗΜΟΣ ΚΑΛΛΙΘΕΑΣ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ΕΚΤΕΛΕΣΤΙΚΗ ΕΠΙΤΡΟΠΗ</w:t>
            </w:r>
          </w:p>
        </w:tc>
        <w:tc>
          <w:tcPr>
            <w:tcW w:w="5266" w:type="dxa"/>
          </w:tcPr>
          <w:p w:rsidR="00AD7807" w:rsidRDefault="00AD7807" w:rsidP="00A70944">
            <w:pPr>
              <w:tabs>
                <w:tab w:val="left" w:pos="7829"/>
              </w:tabs>
              <w:jc w:val="center"/>
            </w:pPr>
          </w:p>
          <w:p w:rsidR="00AD7807" w:rsidRDefault="00AD7807" w:rsidP="00A70944">
            <w:pPr>
              <w:tabs>
                <w:tab w:val="left" w:pos="7829"/>
              </w:tabs>
              <w:jc w:val="center"/>
              <w:rPr>
                <w:b/>
              </w:rPr>
            </w:pPr>
          </w:p>
          <w:p w:rsidR="00AD7807" w:rsidRPr="00E557AC" w:rsidRDefault="00AD7807" w:rsidP="00A70944">
            <w:pPr>
              <w:tabs>
                <w:tab w:val="left" w:pos="7829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D7807" w:rsidRPr="00A5322B" w:rsidTr="00A70944">
        <w:trPr>
          <w:trHeight w:val="1998"/>
          <w:jc w:val="center"/>
        </w:trPr>
        <w:tc>
          <w:tcPr>
            <w:tcW w:w="1279" w:type="dxa"/>
          </w:tcPr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>Διεύθυνση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</w:t>
            </w:r>
            <w:r w:rsidRPr="00A5322B">
              <w:rPr>
                <w:rFonts w:asciiTheme="minorHAnsi" w:hAnsiTheme="minorHAnsi" w:cstheme="minorHAnsi"/>
              </w:rPr>
              <w:t>ηλ</w:t>
            </w:r>
            <w:proofErr w:type="spellEnd"/>
            <w:r w:rsidRPr="00A5322B">
              <w:rPr>
                <w:rFonts w:asciiTheme="minorHAnsi" w:hAnsiTheme="minorHAnsi" w:cstheme="minorHAnsi"/>
              </w:rPr>
              <w:t>.</w:t>
            </w:r>
          </w:p>
          <w:p w:rsidR="00AD7807" w:rsidRDefault="00AD7807" w:rsidP="00A709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f</w:t>
            </w:r>
            <w:r w:rsidRPr="00A5322B">
              <w:rPr>
                <w:rFonts w:asciiTheme="minorHAnsi" w:hAnsiTheme="minorHAnsi" w:cstheme="minorHAnsi"/>
                <w:lang w:val="en-US"/>
              </w:rPr>
              <w:t>ax</w:t>
            </w:r>
          </w:p>
          <w:p w:rsidR="00AD7807" w:rsidRPr="004F4B5A" w:rsidRDefault="004F4B5A" w:rsidP="00A709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Πληροφορίες</w:t>
            </w:r>
          </w:p>
          <w:p w:rsidR="00AD7807" w:rsidRPr="00E32D16" w:rsidRDefault="00AD7807" w:rsidP="00A709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A5322B">
              <w:rPr>
                <w:rFonts w:asciiTheme="minorHAnsi" w:hAnsiTheme="minorHAnsi" w:cstheme="minorHAnsi"/>
                <w:lang w:val="en-US"/>
              </w:rPr>
              <w:t>mail</w:t>
            </w:r>
          </w:p>
        </w:tc>
        <w:tc>
          <w:tcPr>
            <w:tcW w:w="3090" w:type="dxa"/>
          </w:tcPr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A5322B">
              <w:rPr>
                <w:rFonts w:asciiTheme="minorHAnsi" w:hAnsiTheme="minorHAnsi" w:cstheme="minorHAnsi"/>
              </w:rPr>
              <w:t>Μα</w:t>
            </w:r>
            <w:r>
              <w:rPr>
                <w:rFonts w:asciiTheme="minorHAnsi" w:hAnsiTheme="minorHAnsi" w:cstheme="minorHAnsi"/>
              </w:rPr>
              <w:t>ν</w:t>
            </w:r>
            <w:r w:rsidRPr="00A5322B">
              <w:rPr>
                <w:rFonts w:asciiTheme="minorHAnsi" w:hAnsiTheme="minorHAnsi" w:cstheme="minorHAnsi"/>
              </w:rPr>
              <w:t>τζαγριωτάκη</w:t>
            </w:r>
            <w:proofErr w:type="spellEnd"/>
            <w:r w:rsidRPr="00A5322B">
              <w:rPr>
                <w:rFonts w:asciiTheme="minorHAnsi" w:hAnsiTheme="minorHAnsi" w:cstheme="minorHAnsi"/>
              </w:rPr>
              <w:t xml:space="preserve"> 76, 17676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>: 2109589031</w:t>
            </w:r>
          </w:p>
          <w:p w:rsidR="00AD7807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>: 2109523888</w:t>
            </w:r>
          </w:p>
          <w:p w:rsidR="00AD7807" w:rsidRPr="00A5322B" w:rsidRDefault="00AD7807" w:rsidP="00A709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="004F4B5A">
              <w:rPr>
                <w:rFonts w:asciiTheme="minorHAnsi" w:hAnsiTheme="minorHAnsi" w:cstheme="minorHAnsi"/>
              </w:rPr>
              <w:t>Καλογήρου Δημήτριος</w:t>
            </w:r>
          </w:p>
          <w:p w:rsidR="00AD7807" w:rsidRPr="00133C39" w:rsidRDefault="00AD7807" w:rsidP="00A70944">
            <w:pPr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</w:rPr>
              <w:t xml:space="preserve">: </w:t>
            </w:r>
            <w:hyperlink r:id="rId8" w:history="1">
              <w:r w:rsidRPr="009D495B">
                <w:rPr>
                  <w:rStyle w:val="-"/>
                  <w:rFonts w:asciiTheme="minorHAnsi" w:hAnsiTheme="minorHAnsi" w:cstheme="minorHAnsi"/>
                  <w:lang w:val="en-US"/>
                </w:rPr>
                <w:t>dimarxos</w:t>
              </w:r>
              <w:r w:rsidRPr="009D495B">
                <w:rPr>
                  <w:rStyle w:val="-"/>
                  <w:rFonts w:asciiTheme="minorHAnsi" w:hAnsiTheme="minorHAnsi" w:cstheme="minorHAnsi"/>
                </w:rPr>
                <w:t>@</w:t>
              </w:r>
              <w:r w:rsidRPr="009D495B">
                <w:rPr>
                  <w:rStyle w:val="-"/>
                  <w:rFonts w:asciiTheme="minorHAnsi" w:hAnsiTheme="minorHAnsi" w:cstheme="minorHAnsi"/>
                  <w:lang w:val="en-US"/>
                </w:rPr>
                <w:t>kallithea</w:t>
              </w:r>
              <w:r w:rsidRPr="009D495B">
                <w:rPr>
                  <w:rStyle w:val="-"/>
                  <w:rFonts w:asciiTheme="minorHAnsi" w:hAnsiTheme="minorHAnsi" w:cstheme="minorHAnsi"/>
                </w:rPr>
                <w:t>.</w:t>
              </w:r>
              <w:r w:rsidRPr="009D495B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</w:tc>
        <w:tc>
          <w:tcPr>
            <w:tcW w:w="5266" w:type="dxa"/>
          </w:tcPr>
          <w:p w:rsidR="00AD7807" w:rsidRPr="00E557AC" w:rsidRDefault="00AD7807" w:rsidP="00A709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7807" w:rsidRPr="00A5322B" w:rsidTr="00A70944">
        <w:trPr>
          <w:trHeight w:val="1418"/>
          <w:jc w:val="center"/>
        </w:trPr>
        <w:tc>
          <w:tcPr>
            <w:tcW w:w="9635" w:type="dxa"/>
            <w:gridSpan w:val="3"/>
          </w:tcPr>
          <w:p w:rsidR="00AD7807" w:rsidRPr="0043266B" w:rsidRDefault="00AD7807" w:rsidP="00A70944">
            <w:pPr>
              <w:pStyle w:val="1"/>
              <w:tabs>
                <w:tab w:val="left" w:pos="7839"/>
              </w:tabs>
              <w:ind w:left="0" w:hanging="1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3266B">
              <w:rPr>
                <w:rFonts w:asciiTheme="minorHAnsi" w:hAnsiTheme="minorHAnsi" w:cstheme="minorHAnsi"/>
              </w:rPr>
              <w:t>ΑΠΟΣΠΑΣΜΑ</w:t>
            </w:r>
          </w:p>
          <w:p w:rsidR="00AD7807" w:rsidRPr="007D622A" w:rsidRDefault="00433124" w:rsidP="00A70944">
            <w:pPr>
              <w:jc w:val="center"/>
            </w:pPr>
            <w:r>
              <w:t xml:space="preserve">Από το πρακτικό της με αρ. </w:t>
            </w:r>
            <w:r w:rsidR="001F0983">
              <w:t>10</w:t>
            </w:r>
            <w:r w:rsidR="00B433CE">
              <w:t>/201</w:t>
            </w:r>
            <w:bookmarkStart w:id="0" w:name="_GoBack"/>
            <w:bookmarkEnd w:id="0"/>
            <w:r w:rsidR="004F4B5A">
              <w:t>9</w:t>
            </w:r>
          </w:p>
          <w:p w:rsidR="00AD7807" w:rsidRPr="00680507" w:rsidRDefault="00AD7807" w:rsidP="00A70944">
            <w:pPr>
              <w:tabs>
                <w:tab w:val="left" w:pos="7829"/>
              </w:tabs>
              <w:jc w:val="center"/>
            </w:pPr>
            <w:r>
              <w:t>Συνεδρίασης της Εκτελεστικής Επιτροπής Δήμου Καλλιθέας</w:t>
            </w:r>
          </w:p>
        </w:tc>
      </w:tr>
      <w:tr w:rsidR="00AD7807" w:rsidRPr="00A5322B" w:rsidTr="00A70944">
        <w:trPr>
          <w:trHeight w:val="1251"/>
          <w:jc w:val="center"/>
        </w:trPr>
        <w:tc>
          <w:tcPr>
            <w:tcW w:w="4369" w:type="dxa"/>
            <w:gridSpan w:val="2"/>
            <w:vAlign w:val="center"/>
          </w:tcPr>
          <w:p w:rsidR="00AD7807" w:rsidRPr="00B74EEB" w:rsidRDefault="00433124" w:rsidP="00DC61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</w:rPr>
              <w:t xml:space="preserve">Αρ. Απόφασης: </w:t>
            </w:r>
            <w:r w:rsidR="00DC61B7">
              <w:rPr>
                <w:b/>
                <w:lang w:val="en-US"/>
              </w:rPr>
              <w:t>11</w:t>
            </w:r>
            <w:r w:rsidR="00AD7807" w:rsidRPr="00E557AC">
              <w:rPr>
                <w:b/>
              </w:rPr>
              <w:t>/201</w:t>
            </w:r>
            <w:r w:rsidR="004F4B5A">
              <w:rPr>
                <w:b/>
              </w:rPr>
              <w:t>9</w:t>
            </w:r>
          </w:p>
        </w:tc>
        <w:tc>
          <w:tcPr>
            <w:tcW w:w="5266" w:type="dxa"/>
          </w:tcPr>
          <w:p w:rsidR="00AD7807" w:rsidRPr="00AD2231" w:rsidRDefault="00AD7807" w:rsidP="00A70944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D2231">
              <w:rPr>
                <w:rFonts w:asciiTheme="minorHAnsi" w:hAnsiTheme="minorHAnsi" w:cstheme="minorHAnsi"/>
                <w:b/>
                <w:u w:val="single"/>
              </w:rPr>
              <w:t>Περίληψη:</w:t>
            </w:r>
          </w:p>
          <w:p w:rsidR="00AD7807" w:rsidRPr="007D622A" w:rsidRDefault="00DC61B7" w:rsidP="00DC61B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Επικαιροποιημένο</w:t>
            </w:r>
            <w:proofErr w:type="spellEnd"/>
            <w:r>
              <w:rPr>
                <w:rFonts w:asciiTheme="minorHAnsi" w:hAnsiTheme="minorHAnsi" w:cstheme="minorHAnsi"/>
              </w:rPr>
              <w:t xml:space="preserve"> Σχέδιο</w:t>
            </w:r>
            <w:r w:rsidR="00AD7807">
              <w:rPr>
                <w:rFonts w:asciiTheme="minorHAnsi" w:hAnsiTheme="minorHAnsi" w:cstheme="minorHAnsi"/>
              </w:rPr>
              <w:t xml:space="preserve"> Τεχνικ</w:t>
            </w:r>
            <w:r>
              <w:rPr>
                <w:rFonts w:asciiTheme="minorHAnsi" w:hAnsiTheme="minorHAnsi" w:cstheme="minorHAnsi"/>
              </w:rPr>
              <w:t>ού</w:t>
            </w:r>
            <w:r w:rsidR="00AD7807">
              <w:rPr>
                <w:rFonts w:asciiTheme="minorHAnsi" w:hAnsiTheme="minorHAnsi" w:cstheme="minorHAnsi"/>
              </w:rPr>
              <w:t xml:space="preserve"> Πρ</w:t>
            </w:r>
            <w:r>
              <w:rPr>
                <w:rFonts w:asciiTheme="minorHAnsi" w:hAnsiTheme="minorHAnsi" w:cstheme="minorHAnsi"/>
              </w:rPr>
              <w:t>ο</w:t>
            </w:r>
            <w:r w:rsidR="00AD7807">
              <w:rPr>
                <w:rFonts w:asciiTheme="minorHAnsi" w:hAnsiTheme="minorHAnsi" w:cstheme="minorHAnsi"/>
              </w:rPr>
              <w:t>γρ</w:t>
            </w:r>
            <w:r>
              <w:rPr>
                <w:rFonts w:asciiTheme="minorHAnsi" w:hAnsiTheme="minorHAnsi" w:cstheme="minorHAnsi"/>
              </w:rPr>
              <w:t>ά</w:t>
            </w:r>
            <w:r w:rsidR="00AD7807">
              <w:rPr>
                <w:rFonts w:asciiTheme="minorHAnsi" w:hAnsiTheme="minorHAnsi" w:cstheme="minorHAnsi"/>
              </w:rPr>
              <w:t>μμα</w:t>
            </w:r>
            <w:r>
              <w:rPr>
                <w:rFonts w:asciiTheme="minorHAnsi" w:hAnsiTheme="minorHAnsi" w:cstheme="minorHAnsi"/>
              </w:rPr>
              <w:t>τος</w:t>
            </w:r>
            <w:r w:rsidR="00AD7807" w:rsidRPr="00E557AC">
              <w:rPr>
                <w:rFonts w:asciiTheme="minorHAnsi" w:hAnsiTheme="minorHAnsi" w:cstheme="minorHAnsi"/>
              </w:rPr>
              <w:t xml:space="preserve"> του Δήμου Καλλιθέας Έτους 20</w:t>
            </w:r>
            <w:r w:rsidR="004F4B5A">
              <w:rPr>
                <w:rFonts w:asciiTheme="minorHAnsi" w:hAnsiTheme="minorHAnsi" w:cstheme="minorHAnsi"/>
              </w:rPr>
              <w:t>20</w:t>
            </w:r>
          </w:p>
        </w:tc>
      </w:tr>
    </w:tbl>
    <w:p w:rsidR="00AD7807" w:rsidRDefault="00AD7807" w:rsidP="00AD780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Pr="00240914" w:rsidRDefault="00C51888" w:rsidP="00C51888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 w:rsidRPr="00221DE7">
        <w:rPr>
          <w:rFonts w:asciiTheme="minorHAnsi" w:hAnsiTheme="minorHAnsi" w:cstheme="minorHAnsi"/>
        </w:rPr>
        <w:t xml:space="preserve">Στην Καλλιθέα και στο Δημοτικό Κατάστημα σήμερα την </w:t>
      </w:r>
      <w:r>
        <w:rPr>
          <w:rFonts w:asciiTheme="minorHAnsi" w:hAnsiTheme="minorHAnsi" w:cstheme="minorHAnsi"/>
        </w:rPr>
        <w:t>08</w:t>
      </w:r>
      <w:r w:rsidRPr="00221DE7">
        <w:rPr>
          <w:rFonts w:asciiTheme="minorHAnsi" w:hAnsiTheme="minorHAnsi" w:cstheme="minorHAnsi"/>
          <w:vertAlign w:val="superscript"/>
        </w:rPr>
        <w:t>η</w:t>
      </w:r>
      <w:r w:rsidRPr="00221D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Νοεμβρίου</w:t>
      </w:r>
      <w:r w:rsidRPr="00221DE7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 xml:space="preserve">9 </w:t>
      </w:r>
      <w:r w:rsidRPr="00221DE7">
        <w:rPr>
          <w:rFonts w:asciiTheme="minorHAnsi" w:hAnsiTheme="minorHAnsi" w:cstheme="minorHAnsi"/>
        </w:rPr>
        <w:t xml:space="preserve">ημέρα της εβδομάδας </w:t>
      </w:r>
      <w:r>
        <w:rPr>
          <w:rFonts w:asciiTheme="minorHAnsi" w:hAnsiTheme="minorHAnsi" w:cstheme="minorHAnsi"/>
        </w:rPr>
        <w:t>Παρασκευή</w:t>
      </w:r>
      <w:r w:rsidRPr="00221DE7">
        <w:rPr>
          <w:rFonts w:asciiTheme="minorHAnsi" w:hAnsiTheme="minorHAnsi" w:cstheme="minorHAnsi"/>
        </w:rPr>
        <w:t xml:space="preserve"> και ώρα </w:t>
      </w:r>
      <w:r>
        <w:rPr>
          <w:rFonts w:asciiTheme="minorHAnsi" w:hAnsiTheme="minorHAnsi" w:cstheme="minorHAnsi"/>
        </w:rPr>
        <w:t>11</w:t>
      </w:r>
      <w:r w:rsidRPr="00221DE7">
        <w:rPr>
          <w:rFonts w:asciiTheme="minorHAnsi" w:hAnsiTheme="minorHAnsi" w:cstheme="minorHAnsi"/>
        </w:rPr>
        <w:t xml:space="preserve">:00 </w:t>
      </w:r>
      <w:proofErr w:type="spellStart"/>
      <w:r>
        <w:rPr>
          <w:rFonts w:asciiTheme="minorHAnsi" w:hAnsiTheme="minorHAnsi" w:cstheme="minorHAnsi"/>
        </w:rPr>
        <w:t>π</w:t>
      </w:r>
      <w:r w:rsidRPr="00221DE7">
        <w:rPr>
          <w:rFonts w:asciiTheme="minorHAnsi" w:hAnsiTheme="minorHAnsi" w:cstheme="minorHAnsi"/>
        </w:rPr>
        <w:t>.μ</w:t>
      </w:r>
      <w:proofErr w:type="spellEnd"/>
      <w:r w:rsidRPr="00221DE7">
        <w:rPr>
          <w:rFonts w:asciiTheme="minorHAnsi" w:hAnsiTheme="minorHAnsi" w:cstheme="minorHAnsi"/>
        </w:rPr>
        <w:t>., συνήλθε σε συνεδρίαση η Εκτελεστική Επιτροπή του Δήμου Καλλιθέας</w:t>
      </w:r>
      <w:r w:rsidRPr="00240914">
        <w:rPr>
          <w:rFonts w:asciiTheme="minorHAnsi" w:hAnsiTheme="minorHAnsi" w:cstheme="minorHAnsi"/>
        </w:rPr>
        <w:t xml:space="preserve">, μετά την από </w:t>
      </w:r>
      <w:r>
        <w:rPr>
          <w:rFonts w:asciiTheme="minorHAnsi" w:hAnsiTheme="minorHAnsi" w:cstheme="minorHAnsi"/>
        </w:rPr>
        <w:t>04</w:t>
      </w:r>
      <w:r w:rsidRPr="0024091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11</w:t>
      </w:r>
      <w:r w:rsidRPr="00240914">
        <w:rPr>
          <w:rFonts w:asciiTheme="minorHAnsi" w:hAnsiTheme="minorHAnsi" w:cstheme="minorHAnsi"/>
        </w:rPr>
        <w:t xml:space="preserve">.2019 πρόσκληση του Προέδρου που δόθηκε σε καθένα από τα μέλη, σύμφωνα με τις διατάξεις </w:t>
      </w:r>
      <w:r w:rsidRPr="00240914">
        <w:rPr>
          <w:rFonts w:asciiTheme="minorHAnsi" w:hAnsiTheme="minorHAnsi" w:cstheme="minorHAnsi"/>
          <w:bCs/>
        </w:rPr>
        <w:t>των άρθρων 62 και 63 του Ν. 3852/2010 όπως αυτά ισχύουν</w:t>
      </w:r>
      <w:r w:rsidRPr="00240914">
        <w:rPr>
          <w:rFonts w:asciiTheme="minorHAnsi" w:hAnsiTheme="minorHAnsi" w:cstheme="minorHAnsi"/>
        </w:rPr>
        <w:t>, σε συνδυασμό με τη με αρ. 612/06.09.2019 απόφαση Δημάρχου περί ορισμού Αντιδημάρχων.</w:t>
      </w:r>
    </w:p>
    <w:p w:rsidR="00C51888" w:rsidRPr="00221DE7" w:rsidRDefault="00C51888" w:rsidP="00C51888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</w:p>
    <w:p w:rsidR="00C51888" w:rsidRPr="00221DE7" w:rsidRDefault="00C51888" w:rsidP="00C51888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 w:rsidRPr="00221DE7">
        <w:rPr>
          <w:rFonts w:asciiTheme="minorHAnsi" w:hAnsiTheme="minorHAnsi" w:cstheme="minorHAnsi"/>
        </w:rPr>
        <w:t xml:space="preserve">Διαπιστώθηκε ότι υπάρχει νόμιμη απαρτία και από το σύνολο των </w:t>
      </w:r>
      <w:r>
        <w:rPr>
          <w:rFonts w:asciiTheme="minorHAnsi" w:hAnsiTheme="minorHAnsi" w:cstheme="minorHAnsi"/>
        </w:rPr>
        <w:t>εννέα</w:t>
      </w:r>
      <w:r w:rsidRPr="00221DE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9</w:t>
      </w:r>
      <w:r w:rsidRPr="00221DE7">
        <w:rPr>
          <w:rFonts w:asciiTheme="minorHAnsi" w:hAnsiTheme="minorHAnsi" w:cstheme="minorHAnsi"/>
        </w:rPr>
        <w:t xml:space="preserve">) μελών του, βρέθηκαν παρόντες </w:t>
      </w:r>
      <w:r>
        <w:rPr>
          <w:rFonts w:asciiTheme="minorHAnsi" w:hAnsiTheme="minorHAnsi" w:cstheme="minorHAnsi"/>
        </w:rPr>
        <w:t>οκτώ</w:t>
      </w:r>
      <w:r w:rsidRPr="00221DE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8</w:t>
      </w:r>
      <w:r w:rsidRPr="00221DE7">
        <w:rPr>
          <w:rFonts w:asciiTheme="minorHAnsi" w:hAnsiTheme="minorHAnsi" w:cstheme="minorHAnsi"/>
        </w:rPr>
        <w:t>), οι εξής:</w:t>
      </w:r>
    </w:p>
    <w:p w:rsidR="00C51888" w:rsidRDefault="00C51888" w:rsidP="00C5188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21DE7">
        <w:rPr>
          <w:rFonts w:asciiTheme="minorHAnsi" w:hAnsiTheme="minorHAnsi" w:cstheme="minorHAnsi"/>
        </w:rPr>
        <w:t xml:space="preserve">Δημήτριος </w:t>
      </w:r>
      <w:proofErr w:type="spellStart"/>
      <w:r w:rsidRPr="00221DE7">
        <w:rPr>
          <w:rFonts w:asciiTheme="minorHAnsi" w:hAnsiTheme="minorHAnsi" w:cstheme="minorHAnsi"/>
        </w:rPr>
        <w:t>Κάρναβος</w:t>
      </w:r>
      <w:proofErr w:type="spellEnd"/>
      <w:r w:rsidRPr="00221DE7">
        <w:rPr>
          <w:rFonts w:asciiTheme="minorHAnsi" w:hAnsiTheme="minorHAnsi" w:cstheme="minorHAnsi"/>
        </w:rPr>
        <w:tab/>
      </w:r>
      <w:r w:rsidRPr="00221DE7">
        <w:rPr>
          <w:rFonts w:asciiTheme="minorHAnsi" w:hAnsiTheme="minorHAnsi" w:cstheme="minorHAnsi"/>
        </w:rPr>
        <w:tab/>
        <w:t>(Πρόεδρος – Δήμαρχος)</w:t>
      </w:r>
    </w:p>
    <w:p w:rsidR="00C51888" w:rsidRPr="00221DE7" w:rsidRDefault="00C51888" w:rsidP="00C5188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Αναστάσιος Καλογερόπουλος </w:t>
      </w:r>
      <w:r w:rsidRPr="00221DE7">
        <w:rPr>
          <w:rFonts w:asciiTheme="minorHAnsi" w:hAnsiTheme="minorHAnsi" w:cstheme="minorHAnsi"/>
        </w:rPr>
        <w:t>(Αντιδήμαρχος)</w:t>
      </w:r>
    </w:p>
    <w:p w:rsidR="00C51888" w:rsidRDefault="00C51888" w:rsidP="00C5188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21DE7">
        <w:rPr>
          <w:rFonts w:asciiTheme="minorHAnsi" w:hAnsiTheme="minorHAnsi" w:cstheme="minorHAnsi"/>
        </w:rPr>
        <w:t xml:space="preserve">Άννα </w:t>
      </w:r>
      <w:proofErr w:type="spellStart"/>
      <w:r w:rsidRPr="00221DE7">
        <w:rPr>
          <w:rFonts w:asciiTheme="minorHAnsi" w:hAnsiTheme="minorHAnsi" w:cstheme="minorHAnsi"/>
        </w:rPr>
        <w:t>Γιαννακού</w:t>
      </w:r>
      <w:proofErr w:type="spellEnd"/>
      <w:r w:rsidRPr="00221DE7">
        <w:rPr>
          <w:rFonts w:asciiTheme="minorHAnsi" w:hAnsiTheme="minorHAnsi" w:cstheme="minorHAnsi"/>
        </w:rPr>
        <w:t xml:space="preserve"> – </w:t>
      </w:r>
      <w:proofErr w:type="spellStart"/>
      <w:r w:rsidRPr="00221DE7">
        <w:rPr>
          <w:rFonts w:asciiTheme="minorHAnsi" w:hAnsiTheme="minorHAnsi" w:cstheme="minorHAnsi"/>
        </w:rPr>
        <w:t>Πάσχου</w:t>
      </w:r>
      <w:proofErr w:type="spellEnd"/>
      <w:r w:rsidRPr="00221DE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221DE7">
        <w:rPr>
          <w:rFonts w:asciiTheme="minorHAnsi" w:hAnsiTheme="minorHAnsi" w:cstheme="minorHAnsi"/>
        </w:rPr>
        <w:t>(Αντιδήμαρχος)</w:t>
      </w:r>
    </w:p>
    <w:p w:rsidR="00C51888" w:rsidRDefault="00C51888" w:rsidP="00C5188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Βασιλική Μαργαρίτη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221DE7">
        <w:rPr>
          <w:rFonts w:asciiTheme="minorHAnsi" w:hAnsiTheme="minorHAnsi" w:cstheme="minorHAnsi"/>
        </w:rPr>
        <w:t>(Αντιδήμαρχος)</w:t>
      </w:r>
    </w:p>
    <w:p w:rsidR="00C51888" w:rsidRPr="000316F9" w:rsidRDefault="00C51888" w:rsidP="00C5188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316F9">
        <w:rPr>
          <w:rFonts w:asciiTheme="minorHAnsi" w:hAnsiTheme="minorHAnsi" w:cstheme="minorHAnsi"/>
        </w:rPr>
        <w:t xml:space="preserve">Δημήτριος </w:t>
      </w:r>
      <w:proofErr w:type="spellStart"/>
      <w:r w:rsidRPr="000316F9">
        <w:rPr>
          <w:rFonts w:asciiTheme="minorHAnsi" w:hAnsiTheme="minorHAnsi" w:cstheme="minorHAnsi"/>
        </w:rPr>
        <w:t>Παπαθανάσης</w:t>
      </w:r>
      <w:proofErr w:type="spellEnd"/>
      <w:r w:rsidRPr="000316F9">
        <w:rPr>
          <w:rFonts w:asciiTheme="minorHAnsi" w:hAnsiTheme="minorHAnsi" w:cstheme="minorHAnsi"/>
        </w:rPr>
        <w:tab/>
        <w:t xml:space="preserve"> (Αντιδήμαρχος)</w:t>
      </w:r>
    </w:p>
    <w:p w:rsidR="00C51888" w:rsidRDefault="00C51888" w:rsidP="00C5188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21DE7">
        <w:rPr>
          <w:rFonts w:asciiTheme="minorHAnsi" w:hAnsiTheme="minorHAnsi" w:cstheme="minorHAnsi"/>
        </w:rPr>
        <w:t xml:space="preserve">Ευάγγελος </w:t>
      </w:r>
      <w:proofErr w:type="spellStart"/>
      <w:r w:rsidRPr="00221DE7">
        <w:rPr>
          <w:rFonts w:asciiTheme="minorHAnsi" w:hAnsiTheme="minorHAnsi" w:cstheme="minorHAnsi"/>
        </w:rPr>
        <w:t>Μπαρμπάκος</w:t>
      </w:r>
      <w:proofErr w:type="spellEnd"/>
      <w:r w:rsidRPr="00221DE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221DE7">
        <w:rPr>
          <w:rFonts w:asciiTheme="minorHAnsi" w:hAnsiTheme="minorHAnsi" w:cstheme="minorHAnsi"/>
        </w:rPr>
        <w:t>(Αντιδήμαρχος)</w:t>
      </w:r>
    </w:p>
    <w:p w:rsidR="00C51888" w:rsidRDefault="00C51888" w:rsidP="00C5188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Κωνσταντίνος Ευσταθίου        </w:t>
      </w:r>
      <w:r w:rsidRPr="00221DE7">
        <w:rPr>
          <w:rFonts w:asciiTheme="minorHAnsi" w:hAnsiTheme="minorHAnsi" w:cstheme="minorHAnsi"/>
        </w:rPr>
        <w:t>(Αντιδήμαρχος)</w:t>
      </w:r>
    </w:p>
    <w:p w:rsidR="00C51888" w:rsidRDefault="00C51888" w:rsidP="00C5188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Λάζαρος Λασκαρίδης              </w:t>
      </w:r>
      <w:r w:rsidRPr="00221DE7">
        <w:rPr>
          <w:rFonts w:asciiTheme="minorHAnsi" w:hAnsiTheme="minorHAnsi" w:cstheme="minorHAnsi"/>
        </w:rPr>
        <w:t>(Αντιδήμαρχος)</w:t>
      </w:r>
    </w:p>
    <w:p w:rsidR="00C51888" w:rsidRPr="00D83FC0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Pr="004E7E06" w:rsidRDefault="00C51888" w:rsidP="00C51888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Απών, αν και νομίμως καλέστηκε, διαπιστώθηκε ο κ. </w:t>
      </w:r>
      <w:proofErr w:type="spellStart"/>
      <w:r>
        <w:rPr>
          <w:rFonts w:asciiTheme="minorHAnsi" w:hAnsiTheme="minorHAnsi" w:cstheme="minorHAnsi"/>
        </w:rPr>
        <w:t>Σκανδαλάκης</w:t>
      </w:r>
      <w:proofErr w:type="spellEnd"/>
      <w:r>
        <w:rPr>
          <w:rFonts w:asciiTheme="minorHAnsi" w:hAnsiTheme="minorHAnsi" w:cstheme="minorHAnsi"/>
        </w:rPr>
        <w:t xml:space="preserve"> Νικόλαος (Αντιδήμαρχος).</w:t>
      </w:r>
    </w:p>
    <w:p w:rsidR="00C51888" w:rsidRPr="004E7E06" w:rsidRDefault="00C51888" w:rsidP="00C51888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</w:p>
    <w:p w:rsidR="00C51888" w:rsidRPr="00D83FC0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Pr="00D83FC0" w:rsidRDefault="00C51888" w:rsidP="00C51888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 w:rsidRPr="00D83FC0">
        <w:rPr>
          <w:rFonts w:asciiTheme="minorHAnsi" w:hAnsiTheme="minorHAnsi" w:cstheme="minorHAnsi"/>
        </w:rPr>
        <w:t xml:space="preserve">Χρέη γραμματέως εκτελεί </w:t>
      </w:r>
      <w:r>
        <w:rPr>
          <w:rFonts w:asciiTheme="minorHAnsi" w:hAnsiTheme="minorHAnsi" w:cstheme="minorHAnsi"/>
        </w:rPr>
        <w:t>ο</w:t>
      </w:r>
      <w:r w:rsidRPr="00D83FC0">
        <w:rPr>
          <w:rFonts w:asciiTheme="minorHAnsi" w:hAnsiTheme="minorHAnsi" w:cstheme="minorHAnsi"/>
        </w:rPr>
        <w:t xml:space="preserve"> υπάλληλος του Δήμου Καλλιθέας κ. </w:t>
      </w:r>
      <w:r>
        <w:rPr>
          <w:rFonts w:asciiTheme="minorHAnsi" w:hAnsiTheme="minorHAnsi" w:cstheme="minorHAnsi"/>
        </w:rPr>
        <w:t>Δημήτριος Καλογήρου.</w:t>
      </w: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Default="00C51888" w:rsidP="00C51888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 w:rsidRPr="00D83FC0">
        <w:rPr>
          <w:rFonts w:asciiTheme="minorHAnsi" w:hAnsiTheme="minorHAnsi" w:cstheme="minorHAnsi"/>
        </w:rPr>
        <w:t>Ο πρόεδρος της Εκτε</w:t>
      </w:r>
      <w:r>
        <w:rPr>
          <w:rFonts w:asciiTheme="minorHAnsi" w:hAnsiTheme="minorHAnsi" w:cstheme="minorHAnsi"/>
        </w:rPr>
        <w:t>λεστικής Επιτροπής</w:t>
      </w:r>
      <w:r w:rsidRPr="00D83FC0">
        <w:rPr>
          <w:rFonts w:asciiTheme="minorHAnsi" w:hAnsiTheme="minorHAnsi" w:cstheme="minorHAnsi"/>
        </w:rPr>
        <w:t>, ο Δήμαρχος Δημήτρι</w:t>
      </w:r>
      <w:r>
        <w:rPr>
          <w:rFonts w:asciiTheme="minorHAnsi" w:hAnsiTheme="minorHAnsi" w:cstheme="minorHAnsi"/>
        </w:rPr>
        <w:t xml:space="preserve">ος </w:t>
      </w:r>
      <w:proofErr w:type="spellStart"/>
      <w:r>
        <w:rPr>
          <w:rFonts w:asciiTheme="minorHAnsi" w:hAnsiTheme="minorHAnsi" w:cstheme="minorHAnsi"/>
        </w:rPr>
        <w:t>Κάρναβος</w:t>
      </w:r>
      <w:proofErr w:type="spellEnd"/>
      <w:r>
        <w:rPr>
          <w:rFonts w:asciiTheme="minorHAnsi" w:hAnsiTheme="minorHAnsi" w:cstheme="minorHAnsi"/>
        </w:rPr>
        <w:t xml:space="preserve"> ανάγνωσε το</w:t>
      </w:r>
      <w:r w:rsidRPr="00D83FC0">
        <w:rPr>
          <w:rFonts w:asciiTheme="minorHAnsi" w:hAnsiTheme="minorHAnsi" w:cstheme="minorHAnsi"/>
        </w:rPr>
        <w:t xml:space="preserve"> θέμα της ημερήσιας διάταξης: </w:t>
      </w:r>
    </w:p>
    <w:p w:rsidR="00C51888" w:rsidRPr="00221DE7" w:rsidRDefault="00C51888" w:rsidP="00C51888">
      <w:pPr>
        <w:pStyle w:val="a4"/>
        <w:tabs>
          <w:tab w:val="left" w:pos="567"/>
        </w:tabs>
        <w:ind w:left="567" w:hanging="501"/>
        <w:jc w:val="both"/>
        <w:rPr>
          <w:rFonts w:asciiTheme="minorHAnsi" w:hAnsiTheme="minorHAnsi" w:cstheme="minorHAnsi"/>
          <w:bCs/>
          <w:color w:val="000000"/>
        </w:rPr>
      </w:pPr>
    </w:p>
    <w:p w:rsidR="00C51888" w:rsidRPr="00221DE7" w:rsidRDefault="00C51888" w:rsidP="00C51888">
      <w:pPr>
        <w:pStyle w:val="a4"/>
        <w:numPr>
          <w:ilvl w:val="0"/>
          <w:numId w:val="3"/>
        </w:numPr>
        <w:tabs>
          <w:tab w:val="left" w:pos="567"/>
        </w:tabs>
        <w:ind w:left="567" w:hanging="501"/>
        <w:jc w:val="both"/>
        <w:rPr>
          <w:rFonts w:asciiTheme="minorHAnsi" w:hAnsiTheme="minorHAnsi" w:cstheme="minorHAnsi"/>
          <w:bCs/>
          <w:color w:val="000000"/>
        </w:rPr>
      </w:pPr>
      <w:r w:rsidRPr="00221DE7">
        <w:rPr>
          <w:rFonts w:asciiTheme="minorHAnsi" w:hAnsiTheme="minorHAnsi" w:cstheme="minorHAnsi"/>
          <w:b/>
          <w:bCs/>
          <w:color w:val="000000"/>
        </w:rPr>
        <w:t>Κατάρτιση του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</w:rPr>
        <w:t>επικαιροποιημένου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Σχεδίου </w:t>
      </w:r>
      <w:r w:rsidRPr="00221DE7">
        <w:rPr>
          <w:rFonts w:asciiTheme="minorHAnsi" w:hAnsiTheme="minorHAnsi" w:cstheme="minorHAnsi"/>
          <w:b/>
          <w:bCs/>
          <w:color w:val="000000"/>
        </w:rPr>
        <w:t>Τεχνικού Προγράμματος του έτους 20</w:t>
      </w:r>
      <w:r>
        <w:rPr>
          <w:rFonts w:asciiTheme="minorHAnsi" w:hAnsiTheme="minorHAnsi" w:cstheme="minorHAnsi"/>
          <w:b/>
          <w:bCs/>
          <w:color w:val="000000"/>
        </w:rPr>
        <w:t>20</w:t>
      </w:r>
      <w:r w:rsidRPr="00221DE7">
        <w:rPr>
          <w:rFonts w:asciiTheme="minorHAnsi" w:hAnsiTheme="minorHAnsi" w:cstheme="minorHAnsi"/>
          <w:bCs/>
          <w:color w:val="000000"/>
        </w:rPr>
        <w:t>.</w:t>
      </w:r>
    </w:p>
    <w:p w:rsidR="00C51888" w:rsidRPr="00221DE7" w:rsidRDefault="00C51888" w:rsidP="00C51888">
      <w:pPr>
        <w:pStyle w:val="a4"/>
        <w:tabs>
          <w:tab w:val="left" w:pos="567"/>
        </w:tabs>
        <w:ind w:left="567" w:hanging="501"/>
        <w:jc w:val="both"/>
        <w:rPr>
          <w:rFonts w:asciiTheme="minorHAnsi" w:hAnsiTheme="minorHAnsi" w:cstheme="minorHAnsi"/>
          <w:bCs/>
          <w:color w:val="000000"/>
        </w:rPr>
      </w:pPr>
      <w:r w:rsidRPr="00221DE7">
        <w:rPr>
          <w:rFonts w:asciiTheme="minorHAnsi" w:hAnsiTheme="minorHAnsi" w:cstheme="minorHAnsi"/>
          <w:bCs/>
          <w:color w:val="000000"/>
        </w:rPr>
        <w:tab/>
        <w:t xml:space="preserve">Εισηγητής: ο </w:t>
      </w:r>
      <w:r>
        <w:rPr>
          <w:rFonts w:asciiTheme="minorHAnsi" w:hAnsiTheme="minorHAnsi" w:cstheme="minorHAnsi"/>
          <w:bCs/>
          <w:color w:val="000000"/>
        </w:rPr>
        <w:t xml:space="preserve">Αντιδήμαρχος Τεχνικών Υπηρεσιών </w:t>
      </w:r>
      <w:r w:rsidRPr="00221DE7">
        <w:rPr>
          <w:rFonts w:asciiTheme="minorHAnsi" w:hAnsiTheme="minorHAnsi" w:cstheme="minorHAnsi"/>
          <w:bCs/>
          <w:color w:val="000000"/>
        </w:rPr>
        <w:t xml:space="preserve">του Δήμου Καλλιθέας κ. Δημήτριος </w:t>
      </w:r>
      <w:proofErr w:type="spellStart"/>
      <w:r w:rsidRPr="00221DE7">
        <w:rPr>
          <w:rFonts w:asciiTheme="minorHAnsi" w:hAnsiTheme="minorHAnsi" w:cstheme="minorHAnsi"/>
          <w:bCs/>
          <w:color w:val="000000"/>
        </w:rPr>
        <w:t>Παπαθανάσης</w:t>
      </w:r>
      <w:proofErr w:type="spellEnd"/>
      <w:r w:rsidRPr="00221DE7">
        <w:rPr>
          <w:rFonts w:asciiTheme="minorHAnsi" w:hAnsiTheme="minorHAnsi" w:cstheme="minorHAnsi"/>
          <w:bCs/>
          <w:color w:val="000000"/>
        </w:rPr>
        <w:t>.</w:t>
      </w: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Default="00C51888" w:rsidP="00C51888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Εκτελεστική Επιτροπή μετά από διαλογική συζήτηση και αφού έλαβε υπόψη:</w:t>
      </w:r>
    </w:p>
    <w:p w:rsidR="00C51888" w:rsidRDefault="00C51888" w:rsidP="00C51888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</w:p>
    <w:p w:rsidR="00C51888" w:rsidRDefault="00C51888" w:rsidP="00C51888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Τις διατάξεις του άρθρου 63 και 266 παρ. 4 του Ν. 3852/2010 όπως τροποποιήθηκε και ισχύει.</w:t>
      </w:r>
    </w:p>
    <w:p w:rsidR="00C51888" w:rsidRDefault="00C51888" w:rsidP="00C51888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Τις διατάξεις του άρθρου 8  του Ν. 4623/2019 όπως ισχύει.</w:t>
      </w:r>
    </w:p>
    <w:p w:rsidR="00C51888" w:rsidRDefault="00C51888" w:rsidP="00C51888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Την με αρ. 09/2019 Απόφαση της Εκτελεστικής Επιτροπής του Δήμου</w:t>
      </w:r>
    </w:p>
    <w:p w:rsidR="00C51888" w:rsidRDefault="00C51888" w:rsidP="00C51888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4C4783">
        <w:rPr>
          <w:rFonts w:asciiTheme="minorHAnsi" w:hAnsiTheme="minorHAnsi" w:cstheme="minorHAnsi"/>
        </w:rPr>
        <w:t xml:space="preserve">Τις προτάσεις των Υπηρεσιών του Δήμου για </w:t>
      </w:r>
      <w:r>
        <w:rPr>
          <w:rFonts w:asciiTheme="minorHAnsi" w:hAnsiTheme="minorHAnsi" w:cstheme="minorHAnsi"/>
        </w:rPr>
        <w:t>το Τεχνικό Πρόγραμμα</w:t>
      </w:r>
      <w:r w:rsidRPr="004C4783">
        <w:rPr>
          <w:rFonts w:asciiTheme="minorHAnsi" w:hAnsiTheme="minorHAnsi" w:cstheme="minorHAnsi"/>
        </w:rPr>
        <w:t xml:space="preserve"> τ</w:t>
      </w:r>
      <w:r>
        <w:rPr>
          <w:rFonts w:asciiTheme="minorHAnsi" w:hAnsiTheme="minorHAnsi" w:cstheme="minorHAnsi"/>
        </w:rPr>
        <w:t>ου Δήμου Καλλιθέας Οικονομικού Έτους 2020</w:t>
      </w:r>
      <w:r w:rsidRPr="009B42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και την </w:t>
      </w:r>
      <w:proofErr w:type="spellStart"/>
      <w:r>
        <w:rPr>
          <w:rFonts w:asciiTheme="minorHAnsi" w:hAnsiTheme="minorHAnsi" w:cstheme="minorHAnsi"/>
        </w:rPr>
        <w:t>επικαιροποιημένη</w:t>
      </w:r>
      <w:proofErr w:type="spellEnd"/>
      <w:r>
        <w:rPr>
          <w:rFonts w:asciiTheme="minorHAnsi" w:hAnsiTheme="minorHAnsi" w:cstheme="minorHAnsi"/>
        </w:rPr>
        <w:t xml:space="preserve"> εισήγηση της Τεχνικής Υπηρεσίας για το </w:t>
      </w:r>
      <w:proofErr w:type="spellStart"/>
      <w:r>
        <w:rPr>
          <w:rFonts w:asciiTheme="minorHAnsi" w:hAnsiTheme="minorHAnsi" w:cstheme="minorHAnsi"/>
        </w:rPr>
        <w:t>επικαιροποιημένο</w:t>
      </w:r>
      <w:proofErr w:type="spellEnd"/>
      <w:r>
        <w:rPr>
          <w:rFonts w:asciiTheme="minorHAnsi" w:hAnsiTheme="minorHAnsi" w:cstheme="minorHAnsi"/>
        </w:rPr>
        <w:t xml:space="preserve"> Σχέδιο Τεχνικού Προγράμματος.</w:t>
      </w: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Pr="007B5B02" w:rsidRDefault="00C51888" w:rsidP="00C518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C51888" w:rsidRPr="007B5B02" w:rsidRDefault="00C51888" w:rsidP="00C518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C51888" w:rsidRPr="007B5B02" w:rsidRDefault="00C51888" w:rsidP="00C518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C51888" w:rsidRPr="00E97538" w:rsidRDefault="00C51888" w:rsidP="00C518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E97538">
        <w:rPr>
          <w:rFonts w:asciiTheme="minorHAnsi" w:hAnsiTheme="minorHAnsi" w:cstheme="minorHAnsi"/>
          <w:b/>
        </w:rPr>
        <w:t>Αποφασίζει ομόφωνα</w:t>
      </w:r>
    </w:p>
    <w:p w:rsidR="00C51888" w:rsidRDefault="00C51888" w:rsidP="00C5188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</w:p>
    <w:p w:rsidR="00C51888" w:rsidRPr="00CD3250" w:rsidRDefault="00C51888" w:rsidP="00C5188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b/>
        </w:rPr>
      </w:pPr>
      <w:r w:rsidRPr="002B635C">
        <w:rPr>
          <w:rFonts w:asciiTheme="minorHAnsi" w:hAnsiTheme="minorHAnsi" w:cstheme="minorHAnsi"/>
          <w:b/>
        </w:rPr>
        <w:t>Καταρτίζει το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επικαιροποιημένο</w:t>
      </w:r>
      <w:proofErr w:type="spellEnd"/>
      <w:r>
        <w:rPr>
          <w:rFonts w:asciiTheme="minorHAnsi" w:hAnsiTheme="minorHAnsi" w:cstheme="minorHAnsi"/>
          <w:b/>
        </w:rPr>
        <w:t xml:space="preserve"> Σχέδιο</w:t>
      </w:r>
      <w:r w:rsidRPr="002B635C">
        <w:rPr>
          <w:rFonts w:asciiTheme="minorHAnsi" w:hAnsiTheme="minorHAnsi" w:cstheme="minorHAnsi"/>
          <w:b/>
        </w:rPr>
        <w:t xml:space="preserve"> Τεχνικ</w:t>
      </w:r>
      <w:r>
        <w:rPr>
          <w:rFonts w:asciiTheme="minorHAnsi" w:hAnsiTheme="minorHAnsi" w:cstheme="minorHAnsi"/>
          <w:b/>
        </w:rPr>
        <w:t>ού</w:t>
      </w:r>
      <w:r w:rsidRPr="002B635C">
        <w:rPr>
          <w:rFonts w:asciiTheme="minorHAnsi" w:hAnsiTheme="minorHAnsi" w:cstheme="minorHAnsi"/>
          <w:b/>
        </w:rPr>
        <w:t xml:space="preserve"> Πρ</w:t>
      </w:r>
      <w:r>
        <w:rPr>
          <w:rFonts w:asciiTheme="minorHAnsi" w:hAnsiTheme="minorHAnsi" w:cstheme="minorHAnsi"/>
          <w:b/>
        </w:rPr>
        <w:t>ο</w:t>
      </w:r>
      <w:r w:rsidRPr="002B635C">
        <w:rPr>
          <w:rFonts w:asciiTheme="minorHAnsi" w:hAnsiTheme="minorHAnsi" w:cstheme="minorHAnsi"/>
          <w:b/>
        </w:rPr>
        <w:t>γρ</w:t>
      </w:r>
      <w:r>
        <w:rPr>
          <w:rFonts w:asciiTheme="minorHAnsi" w:hAnsiTheme="minorHAnsi" w:cstheme="minorHAnsi"/>
          <w:b/>
        </w:rPr>
        <w:t>ά</w:t>
      </w:r>
      <w:r w:rsidRPr="002B635C">
        <w:rPr>
          <w:rFonts w:asciiTheme="minorHAnsi" w:hAnsiTheme="minorHAnsi" w:cstheme="minorHAnsi"/>
          <w:b/>
        </w:rPr>
        <w:t>μμα</w:t>
      </w:r>
      <w:r>
        <w:rPr>
          <w:rFonts w:asciiTheme="minorHAnsi" w:hAnsiTheme="minorHAnsi" w:cstheme="minorHAnsi"/>
          <w:b/>
        </w:rPr>
        <w:t>τος</w:t>
      </w:r>
      <w:r w:rsidRPr="002B635C">
        <w:rPr>
          <w:rFonts w:asciiTheme="minorHAnsi" w:hAnsiTheme="minorHAnsi" w:cstheme="minorHAnsi"/>
          <w:b/>
        </w:rPr>
        <w:t xml:space="preserve"> του Δήμου </w:t>
      </w:r>
      <w:r>
        <w:rPr>
          <w:rFonts w:asciiTheme="minorHAnsi" w:hAnsiTheme="minorHAnsi" w:cstheme="minorHAnsi"/>
          <w:b/>
        </w:rPr>
        <w:t>Καλλιθέας Οικονομικού Έτους 2020</w:t>
      </w:r>
      <w:r w:rsidRPr="002B635C">
        <w:rPr>
          <w:rFonts w:asciiTheme="minorHAnsi" w:hAnsiTheme="minorHAnsi" w:cstheme="minorHAnsi"/>
          <w:b/>
        </w:rPr>
        <w:t>.</w:t>
      </w:r>
    </w:p>
    <w:p w:rsidR="00C51888" w:rsidRDefault="00C51888" w:rsidP="00C5188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b/>
        </w:rPr>
        <w:sectPr w:rsidR="00C51888" w:rsidSect="007B5B02">
          <w:footerReference w:type="default" r:id="rId9"/>
          <w:pgSz w:w="11907" w:h="16840" w:code="9"/>
          <w:pgMar w:top="567" w:right="425" w:bottom="851" w:left="709" w:header="720" w:footer="720" w:gutter="0"/>
          <w:cols w:space="720"/>
          <w:noEndnote/>
          <w:docGrid w:linePitch="326"/>
        </w:sectPr>
      </w:pPr>
    </w:p>
    <w:p w:rsidR="00C51888" w:rsidRPr="007B5B02" w:rsidRDefault="00C51888" w:rsidP="00C5188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b/>
        </w:rPr>
      </w:pPr>
    </w:p>
    <w:p w:rsidR="00C51888" w:rsidRPr="007B5B02" w:rsidRDefault="00C51888" w:rsidP="00C5188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b/>
        </w:rPr>
      </w:pPr>
    </w:p>
    <w:p w:rsidR="00C51888" w:rsidRPr="007B5B02" w:rsidRDefault="00C51888" w:rsidP="00C5188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b/>
        </w:rPr>
      </w:pP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  <w:sectPr w:rsidR="00C51888" w:rsidSect="007B5B02">
          <w:pgSz w:w="11907" w:h="16840" w:code="9"/>
          <w:pgMar w:top="567" w:right="425" w:bottom="851" w:left="709" w:header="720" w:footer="720" w:gutter="0"/>
          <w:cols w:space="720"/>
          <w:noEndnote/>
          <w:docGrid w:linePitch="326"/>
        </w:sectPr>
      </w:pPr>
      <w:r w:rsidRPr="007B5B02">
        <w:rPr>
          <w:noProof/>
        </w:rPr>
        <w:drawing>
          <wp:inline distT="0" distB="0" distL="0" distR="0">
            <wp:extent cx="6515100" cy="8534400"/>
            <wp:effectExtent l="19050" t="0" r="0" b="0"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888" w:rsidRPr="007B5B02" w:rsidRDefault="00C51888" w:rsidP="00C51888"/>
    <w:tbl>
      <w:tblPr>
        <w:tblW w:w="12860" w:type="dxa"/>
        <w:tblInd w:w="93" w:type="dxa"/>
        <w:tblLook w:val="04A0"/>
      </w:tblPr>
      <w:tblGrid>
        <w:gridCol w:w="560"/>
        <w:gridCol w:w="5860"/>
        <w:gridCol w:w="2160"/>
        <w:gridCol w:w="1520"/>
        <w:gridCol w:w="1520"/>
        <w:gridCol w:w="1240"/>
      </w:tblGrid>
      <w:tr w:rsidR="00C51888" w:rsidRPr="00E94FE7" w:rsidTr="006F2B88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RANGE!A1:G25"/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  <w:bookmarkEnd w:id="1"/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ΤΙΤΛΟΣ ΕΡΓΟΥ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ΧΡΗΜΑΤΟΔΟΤΗΣΗ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ΠΟΣΟ ΕΣΟΔΟΥ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Κ.Α. ΕΞΟΔΩΝ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ΔΑΠΑΝΗ</w:t>
            </w:r>
          </w:p>
        </w:tc>
      </w:tr>
      <w:tr w:rsidR="00C51888" w:rsidRPr="00E94FE7" w:rsidTr="006F2B88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ΣΥΝΕΧΙΖΟΜΕΝΑ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E94FE7"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C51888" w:rsidRPr="00E94FE7" w:rsidTr="006F2B8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ΣΥΝΤΗΡΗΣΗ ΣΧΟΛΙΚΩΝ ΚΤΙΡΙΩΝ 2017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2017                 ΣΑΤΑ 2016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15.7331.0096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C51888" w:rsidRPr="00E94FE7" w:rsidTr="006F2B88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ΣΥΝΤΗΡΗΣΗ ΣΧΟΛΙΚΩΝ ΚΤΙΡΙΩΝ 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2018                      ΣΑΤΑ (</w:t>
            </w:r>
            <w:proofErr w:type="spellStart"/>
            <w:r w:rsidRPr="00E94FE7">
              <w:rPr>
                <w:rFonts w:ascii="Arial" w:hAnsi="Arial" w:cs="Arial"/>
                <w:sz w:val="20"/>
                <w:szCs w:val="20"/>
              </w:rPr>
              <w:t>π.ε</w:t>
            </w:r>
            <w:proofErr w:type="spellEnd"/>
            <w:r w:rsidRPr="00E94FE7">
              <w:rPr>
                <w:rFonts w:ascii="Arial" w:hAnsi="Arial" w:cs="Arial"/>
                <w:sz w:val="20"/>
                <w:szCs w:val="20"/>
              </w:rPr>
              <w:t>.)                                      ΣΑΤΑ (</w:t>
            </w:r>
            <w:proofErr w:type="spellStart"/>
            <w:r w:rsidRPr="00E94FE7">
              <w:rPr>
                <w:rFonts w:ascii="Arial" w:hAnsi="Arial" w:cs="Arial"/>
                <w:sz w:val="20"/>
                <w:szCs w:val="20"/>
              </w:rPr>
              <w:t>π.ε</w:t>
            </w:r>
            <w:proofErr w:type="spellEnd"/>
            <w:r w:rsidRPr="00E94FE7">
              <w:rPr>
                <w:rFonts w:ascii="Arial" w:hAnsi="Arial" w:cs="Arial"/>
                <w:sz w:val="20"/>
                <w:szCs w:val="20"/>
              </w:rPr>
              <w:t>.)                              ΙΔΙΟΙ ΠΟΡΟΙ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230.000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15.7331.0017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230.000</w:t>
            </w:r>
          </w:p>
        </w:tc>
      </w:tr>
      <w:tr w:rsidR="00C51888" w:rsidRPr="00E94FE7" w:rsidTr="006F2B8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ΔΙΑΜΟΡΦΩΣΗ ΧΩΡΟΥ ΣΕ ΚΑΠΗ (ΕΣΠΕΡΙΔΩΝ &amp; ΑΡΙΣΤΟΓΕΙΤΟΝΟΣ)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 xml:space="preserve">ΣΑΤΑ 2016                          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15.7331.0013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C51888" w:rsidRPr="00E94FE7" w:rsidTr="006F2B88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ΑΠΟΚΑΤΑΣΤΑΣΗ ΔΙΑΤΗΡΗΤΕΟΥ ΚΤΙΡΙΟΥ ΟΔΟΥ ΜΕΤΑΜΟΡΦΩΣΕΩΣ ΚΑΙ ΠΕΡΙΚΛΕΟΥΣ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 xml:space="preserve">Π.Δ.Ε.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247.882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61.7311.0002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247.882</w:t>
            </w:r>
          </w:p>
        </w:tc>
      </w:tr>
      <w:tr w:rsidR="00C51888" w:rsidRPr="00E94FE7" w:rsidTr="006F2B8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ΣΥΝΤΗΡΗΣΗ ΔΙΚΤΥΟΥ ΑΓΩΓΩΝ ΟΜΒΡΙΩΝ ΥΔΑΤΩΝ 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2010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30.7336.0011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C51888" w:rsidRPr="00E94FE7" w:rsidTr="006F2B8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ΣΥΝΤΗΡΗΣΗ ΔΙΚΤΥΟΥ ΑΓΩΓΩΝ ΟΜΒΡΙΩΝ ΥΔΑΤΩΝ 2014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ΙΔΙΟΙ ΠΟΡΟΙ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30.7336.0004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</w:tr>
      <w:tr w:rsidR="00C51888" w:rsidRPr="00E94FE7" w:rsidTr="006F2B88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ΣΥΝΤΗΡΗΣΗ ΔΙΚΤΥΟΥ ΑΓΩΓΩΝ ΟΜΒΡΙΩΝ ΥΔΑΤΩΝ 2015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2.450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30.7336.0006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2.450</w:t>
            </w:r>
          </w:p>
        </w:tc>
      </w:tr>
      <w:tr w:rsidR="00C51888" w:rsidRPr="00E94FE7" w:rsidTr="006F2B8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ΣΥΝΤΗΡΗΣΗ ΔΙΚΤΥΟΥ ΑΓΩΓΩΝ ΟΜΒΡΙΩΝ ΥΔΑΤΩΝ 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(</w:t>
            </w:r>
            <w:proofErr w:type="spellStart"/>
            <w:r w:rsidRPr="00E94FE7">
              <w:rPr>
                <w:rFonts w:ascii="Arial" w:hAnsi="Arial" w:cs="Arial"/>
                <w:sz w:val="20"/>
                <w:szCs w:val="20"/>
              </w:rPr>
              <w:t>π.ε</w:t>
            </w:r>
            <w:proofErr w:type="spellEnd"/>
            <w:r w:rsidRPr="00E94FE7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55.000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30.7336.0003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55.000</w:t>
            </w:r>
          </w:p>
        </w:tc>
      </w:tr>
      <w:tr w:rsidR="00C51888" w:rsidRPr="00E94FE7" w:rsidTr="006F2B8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ΣΥΝΤΗΡΗΣΗ ΔΗΜΟΤΙΚΩΝ ΚΤΙΡΙΩΝ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20.100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15.7331.0007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20.100</w:t>
            </w:r>
          </w:p>
        </w:tc>
      </w:tr>
      <w:tr w:rsidR="00C51888" w:rsidRPr="00E94FE7" w:rsidTr="006F2B8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ΚΑΤΑΣΚΕΥΗ ΔΕΥΤΕΡΕΥΟΝΤΩΝ ΑΓΩΓΩΝ ΑΚΑΘΑΡΤΩΝ ΚΑΙ ΕΞΩΤΕΡΙΚΩΝ ΔΙΑΚΛΑΔΩΣΕΩΝ 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ΙΔΙΟΙ ΠΟΡΟΙ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30.7312.0032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</w:tr>
      <w:tr w:rsidR="00C51888" w:rsidRPr="00E94FE7" w:rsidTr="006F2B8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ΚΑΤΑΣΚΕΥΗ ΔΕΥΤΕΡΕΥΟΝΤΩΝ ΑΓΩΓΩΝ ΑΚΑΘΑΡΤΩΝ ΚΑΙ ΕΞΩΤΕΡΙΚΩΝ ΔΙΑΚΛΑΔΩΣΕΩΝ 2014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2014                 ΙΔΙΟΙ ΠΟΡΟΙ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30.7312.0001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</w:tr>
      <w:tr w:rsidR="00C51888" w:rsidRPr="00E94FE7" w:rsidTr="006F2B8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ΚΑΤΑΣΚΕΥΗ ΣΥΝΔΕΣΕΩΝ ΑΚΙΝΗΤΩΝ ΜΕ ΤΟ ΔΙΚΤΥΟ ΑΚΑΘΑΡΤΩΝ (2016)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ΙΔΙΟΙ ΠΟΡΟΙ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30.7312.0002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</w:tr>
      <w:tr w:rsidR="00C51888" w:rsidRPr="00E94FE7" w:rsidTr="006F2B8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ΚΑΤΑΣΚΕΥΗ ΣΥΝΔΕΣΕΩΝ ΑΚΙΝΗΤΩΝ ΜΕ ΤΟ ΔΙΚΤΥΟ ΑΚΑΘΡΑΡΤΩΝ (2018)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                        ΙΔΙΟΙ ΠΟΡΟΙ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25.600                  900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30.7312.0004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35.500</w:t>
            </w:r>
          </w:p>
        </w:tc>
      </w:tr>
      <w:tr w:rsidR="00C51888" w:rsidRPr="00E94FE7" w:rsidTr="006F2B88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ΑΣΦΑΛΤΟΣΤΡΩΣΕΙΣ ΟΔΩΝ 2018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2018                      ΣΑΤΑ (</w:t>
            </w:r>
            <w:proofErr w:type="spellStart"/>
            <w:r w:rsidRPr="00E94FE7">
              <w:rPr>
                <w:rFonts w:ascii="Arial" w:hAnsi="Arial" w:cs="Arial"/>
                <w:sz w:val="20"/>
                <w:szCs w:val="20"/>
              </w:rPr>
              <w:t>π.ε</w:t>
            </w:r>
            <w:proofErr w:type="spellEnd"/>
            <w:r w:rsidRPr="00E94FE7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755.134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30.7323.0005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556.173</w:t>
            </w:r>
          </w:p>
        </w:tc>
      </w:tr>
      <w:tr w:rsidR="00C51888" w:rsidRPr="00E94FE7" w:rsidTr="006F2B88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ΣΥΝΤΗΡΗΣΗ ΟΔΙΚΟΥ ΔΙΚΤΥΟΥ - ΟΔΟΣΗΜΑΝΣΗΣ ΚΑΙ ΗΛΕΚΤΡΟΦΩΤΙΣΜΟΥ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2014                              ΣΑΤΑ 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30.7333.0004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51888" w:rsidRPr="00E94FE7" w:rsidTr="006F2B88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ΔΙΕΡΕΥΝΗΣΗ ΚΑΙΝΟΤΟΜΩΝ ΜΕΘΟΔΩΝ ΠΕΡΙΟΡΙΣΜΟΥ ΕΝΕΡΓΕΙΑΚΗΣ ΚΑΤΑΝΑΛΩΣΗΣ &amp; ΡΥΠΩΝ ΑΠΟ ΤΙΣ ΜΕΤΑΚΙΝΗΣΕΙΣ.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 2016              ΣΑΤΑ 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36900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00.6739.0002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36.900</w:t>
            </w:r>
          </w:p>
        </w:tc>
      </w:tr>
      <w:tr w:rsidR="00C51888" w:rsidRPr="00E94FE7" w:rsidTr="006F2B88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ΑΠΟΚΑΤΑΣΤΑΣΗ ΙΣΤΟΡΙΚΟΥ ΚΤΙΡΙΟΥ ΜΠΙΖΑΝΙΟΥ ΚΑΙ ΠΕΡΙΒΑΛΛΟΝΤΟΣ ΧΩΡΟΥ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ΠΡΟΓΡΑΜΜΑΤΙΚΗ ΣΥΜΒΑΣΗ ΠΕΡΙΦΕΡΕΙΑ ΑΤΤΙΚΗΣ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192.910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15.7331.0010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192.910</w:t>
            </w:r>
          </w:p>
        </w:tc>
      </w:tr>
      <w:tr w:rsidR="00C51888" w:rsidRPr="00E94FE7" w:rsidTr="006F2B88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ΔΙΑΜΟΡΦΩΣΗ ΧΩΡΟΥ ΛΕΙΤΟΥΡΓΙΑΣ ΔΟΜΗΣ ΑΣΤΕΓΩΝ (ΕΛ. ΒΕΝΙΖΕΛΟΥ 363)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 xml:space="preserve">ΣΑΤΑ </w:t>
            </w:r>
            <w:proofErr w:type="spellStart"/>
            <w:r w:rsidRPr="00E94FE7">
              <w:rPr>
                <w:rFonts w:ascii="Arial" w:hAnsi="Arial" w:cs="Arial"/>
                <w:sz w:val="20"/>
                <w:szCs w:val="20"/>
              </w:rPr>
              <w:t>π.ε</w:t>
            </w:r>
            <w:proofErr w:type="spellEnd"/>
            <w:r w:rsidRPr="00E94F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68.500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15.7331.0018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68.500</w:t>
            </w:r>
          </w:p>
        </w:tc>
      </w:tr>
      <w:tr w:rsidR="00C51888" w:rsidRPr="00E94FE7" w:rsidTr="006F2B88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ΕΠΙΣΚΕΥΗ ΣΥΝΤΗΡΗΣΗ ΣΧΟΛΙΚΩΝ ΚΤΙΡΙΩΝ ΚΑΙ ΑΥΛΕΙΩΝ ΧΩΡΩΝ &amp; ΛΟΙΠΕΣ ΔΡΑΣΕΙΣ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ΠΔΕ ΥΠ.ΕΣ. (ΦΙΛΟΔΗΜΟΣ ΙΙ)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140.081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64.7323.0002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140.081</w:t>
            </w:r>
          </w:p>
        </w:tc>
      </w:tr>
      <w:tr w:rsidR="00C51888" w:rsidRPr="00E94FE7" w:rsidTr="006F2B88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ΔΙΑΜΟΡΦΩΣΗ ΚΤΙΡΙΟΥ ΟΔΟΥ ΔΑΒΑΚΗ 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100.384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15.7331.0019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100.384</w:t>
            </w:r>
          </w:p>
        </w:tc>
      </w:tr>
      <w:tr w:rsidR="00C51888" w:rsidRPr="00E94FE7" w:rsidTr="006F2B88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ΔΙΑΜΟΡΦΩΣΗ ΧΩΡΟΥ ΚΕΝΤΡΟΥ ΕΝΗΜΕΡΩΣΗΣ-ΥΠΟΣΤΗΡΙΞΗΣ ΔΑΝΕΙΟΛΗΠΤΩΝ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ΣΑΤΑ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15.7331.0005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15.460</w:t>
            </w:r>
          </w:p>
        </w:tc>
      </w:tr>
      <w:tr w:rsidR="00C51888" w:rsidRPr="00E94FE7" w:rsidTr="006F2B8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ΑΝΑΚΑΤΑΣΚΕΥΗ ΟΔΙΚΟΥ ΔΙΚΤΥΟΥ ΠΕΡΙΞ Κ.Π.Ι.Σ.Ν.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ΦΙΛΟΔΗΜΟΣ ΙΙ           ΣΑΤΑ (</w:t>
            </w:r>
            <w:proofErr w:type="spellStart"/>
            <w:r w:rsidRPr="00E94FE7">
              <w:rPr>
                <w:rFonts w:ascii="Arial" w:hAnsi="Arial" w:cs="Arial"/>
                <w:sz w:val="20"/>
                <w:szCs w:val="20"/>
              </w:rPr>
              <w:t>π.ε</w:t>
            </w:r>
            <w:proofErr w:type="spellEnd"/>
            <w:r w:rsidRPr="00E94FE7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836.000          170.384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64.7323.0003               30.7323.0006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FE7">
              <w:rPr>
                <w:rFonts w:ascii="Arial" w:hAnsi="Arial" w:cs="Arial"/>
                <w:sz w:val="20"/>
                <w:szCs w:val="20"/>
              </w:rPr>
              <w:t>836.000                170.384</w:t>
            </w:r>
          </w:p>
        </w:tc>
      </w:tr>
      <w:tr w:rsidR="00C51888" w:rsidRPr="00E94FE7" w:rsidTr="006F2B88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E7">
              <w:rPr>
                <w:rFonts w:ascii="Arial" w:hAnsi="Arial" w:cs="Arial"/>
                <w:b/>
                <w:bCs/>
                <w:sz w:val="20"/>
                <w:szCs w:val="20"/>
              </w:rPr>
              <w:t>2.714.599</w:t>
            </w:r>
          </w:p>
        </w:tc>
      </w:tr>
    </w:tbl>
    <w:p w:rsidR="00C51888" w:rsidRDefault="00C51888" w:rsidP="00C51888">
      <w:pPr>
        <w:rPr>
          <w:lang w:val="en-US"/>
        </w:rPr>
        <w:sectPr w:rsidR="00C51888" w:rsidSect="007B5B02">
          <w:pgSz w:w="16840" w:h="11907" w:orient="landscape" w:code="9"/>
          <w:pgMar w:top="709" w:right="567" w:bottom="425" w:left="851" w:header="720" w:footer="720" w:gutter="0"/>
          <w:cols w:space="720"/>
          <w:noEndnote/>
          <w:docGrid w:linePitch="326"/>
        </w:sectPr>
      </w:pPr>
    </w:p>
    <w:p w:rsidR="00C51888" w:rsidRDefault="00C51888" w:rsidP="00C51888">
      <w:pPr>
        <w:rPr>
          <w:lang w:val="en-US"/>
        </w:rPr>
      </w:pPr>
    </w:p>
    <w:tbl>
      <w:tblPr>
        <w:tblW w:w="10728" w:type="dxa"/>
        <w:tblInd w:w="93" w:type="dxa"/>
        <w:tblLook w:val="04A0"/>
      </w:tblPr>
      <w:tblGrid>
        <w:gridCol w:w="700"/>
        <w:gridCol w:w="4940"/>
        <w:gridCol w:w="2868"/>
        <w:gridCol w:w="2220"/>
      </w:tblGrid>
      <w:tr w:rsidR="00C51888" w:rsidRPr="00E94FE7" w:rsidTr="006F2B88">
        <w:trPr>
          <w:trHeight w:val="480"/>
        </w:trPr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Default="00C51888" w:rsidP="006F2B88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lang w:val="en-US"/>
              </w:rPr>
            </w:pPr>
            <w:bookmarkStart w:id="2" w:name="RANGE!A1:H18"/>
          </w:p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E94FE7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ΤΕΧΝΙΚΟ ΠΡΟΓΡΑΜΜΑ 2020</w:t>
            </w:r>
            <w:bookmarkEnd w:id="2"/>
          </w:p>
        </w:tc>
      </w:tr>
      <w:tr w:rsidR="00C51888" w:rsidRPr="00E94FE7" w:rsidTr="006F2B8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</w:tr>
      <w:tr w:rsidR="00C51888" w:rsidRPr="00E94FE7" w:rsidTr="006F2B88">
        <w:trPr>
          <w:trHeight w:val="60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94FE7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4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ΑΝΑΚΕΦΑΛΑΙΩΣΗ</w:t>
            </w:r>
          </w:p>
        </w:tc>
        <w:tc>
          <w:tcPr>
            <w:tcW w:w="286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ΠΡΟΫΠΟΛΟΓΙΣΜΟΣ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94FE7">
              <w:rPr>
                <w:rFonts w:ascii="Arial" w:hAnsi="Arial" w:cs="Arial"/>
                <w:b/>
                <w:bCs/>
              </w:rPr>
              <w:t>ΔΑΠΑΝΗ 2019</w:t>
            </w:r>
          </w:p>
        </w:tc>
      </w:tr>
      <w:tr w:rsidR="00C51888" w:rsidRPr="00E94FE7" w:rsidTr="006F2B88">
        <w:trPr>
          <w:trHeight w:val="3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1888" w:rsidRPr="00E94FE7" w:rsidTr="006F2B88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Ι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ΕΡΓΑ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4FE7">
              <w:rPr>
                <w:rFonts w:ascii="Arial" w:hAnsi="Arial" w:cs="Arial"/>
                <w:b/>
                <w:bCs/>
                <w:sz w:val="32"/>
                <w:szCs w:val="32"/>
              </w:rPr>
              <w:t>5.574.603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4FE7">
              <w:rPr>
                <w:rFonts w:ascii="Arial" w:hAnsi="Arial" w:cs="Arial"/>
                <w:b/>
                <w:bCs/>
                <w:sz w:val="32"/>
                <w:szCs w:val="32"/>
              </w:rPr>
              <w:t>2.416.246</w:t>
            </w:r>
          </w:p>
        </w:tc>
      </w:tr>
      <w:tr w:rsidR="00C51888" w:rsidRPr="00E94FE7" w:rsidTr="006F2B88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ΙΙ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ΜΕΛΕΤΕΣ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4FE7">
              <w:rPr>
                <w:rFonts w:ascii="Arial" w:hAnsi="Arial" w:cs="Arial"/>
                <w:b/>
                <w:bCs/>
                <w:sz w:val="32"/>
                <w:szCs w:val="32"/>
              </w:rPr>
              <w:t>691.640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4FE7">
              <w:rPr>
                <w:rFonts w:ascii="Arial" w:hAnsi="Arial" w:cs="Arial"/>
                <w:b/>
                <w:bCs/>
                <w:sz w:val="32"/>
                <w:szCs w:val="32"/>
              </w:rPr>
              <w:t>184.240</w:t>
            </w:r>
          </w:p>
        </w:tc>
      </w:tr>
      <w:tr w:rsidR="00C51888" w:rsidRPr="00E94FE7" w:rsidTr="006F2B88">
        <w:trPr>
          <w:trHeight w:val="7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ΙΙΙ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ΣΥΝΕΧΙΖΟΜΕΝΑ ΕΡΓΑ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</w:rPr>
            </w:pPr>
            <w:r w:rsidRPr="00E94F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4FE7">
              <w:rPr>
                <w:rFonts w:ascii="Arial" w:hAnsi="Arial" w:cs="Arial"/>
                <w:b/>
                <w:bCs/>
                <w:sz w:val="32"/>
                <w:szCs w:val="32"/>
              </w:rPr>
              <w:t>2.714.599</w:t>
            </w:r>
          </w:p>
        </w:tc>
      </w:tr>
      <w:tr w:rsidR="00C51888" w:rsidRPr="00E94FE7" w:rsidTr="006F2B88">
        <w:trPr>
          <w:trHeight w:val="7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ΣΥΝΟΛΟ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FE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4FE7">
              <w:rPr>
                <w:rFonts w:ascii="Arial" w:hAnsi="Arial" w:cs="Arial"/>
                <w:b/>
                <w:bCs/>
                <w:sz w:val="32"/>
                <w:szCs w:val="32"/>
              </w:rPr>
              <w:t>5.315.085</w:t>
            </w:r>
          </w:p>
        </w:tc>
      </w:tr>
      <w:tr w:rsidR="00C51888" w:rsidRPr="00E94FE7" w:rsidTr="006F2B8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</w:tr>
      <w:tr w:rsidR="00C51888" w:rsidRPr="00E94FE7" w:rsidTr="006F2B8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</w:tr>
      <w:tr w:rsidR="00C51888" w:rsidRPr="00E94FE7" w:rsidTr="006F2B8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</w:tr>
      <w:tr w:rsidR="00C51888" w:rsidRPr="00E94FE7" w:rsidTr="006F2B8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</w:rPr>
            </w:pPr>
            <w:r w:rsidRPr="00E94FE7">
              <w:rPr>
                <w:rFonts w:ascii="Arial" w:hAnsi="Arial" w:cs="Arial"/>
              </w:rPr>
              <w:t>Ο ΔΙΕΥΘΥΝΤΗΣ ΤΕΧΝΙΚΩΝ ΥΠΗΡΕΣΙΩΝ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</w:tr>
      <w:tr w:rsidR="00C51888" w:rsidRPr="00E94FE7" w:rsidTr="006F2B8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Pr="00E94FE7" w:rsidRDefault="00C51888" w:rsidP="006F2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88" w:rsidRDefault="00C51888" w:rsidP="006F2B8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51888" w:rsidRDefault="00C51888" w:rsidP="006F2B8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51888" w:rsidRPr="00E94FE7" w:rsidRDefault="00C51888" w:rsidP="006F2B88">
            <w:pPr>
              <w:jc w:val="center"/>
              <w:rPr>
                <w:rFonts w:ascii="Arial" w:hAnsi="Arial" w:cs="Arial"/>
              </w:rPr>
            </w:pPr>
            <w:r w:rsidRPr="00E94FE7">
              <w:rPr>
                <w:rFonts w:ascii="Arial" w:hAnsi="Arial" w:cs="Arial"/>
              </w:rPr>
              <w:t>ΚΩΝ. ΓΙΑΝΝΑΚΑΚΟΣ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88" w:rsidRPr="00E94FE7" w:rsidRDefault="00C51888" w:rsidP="006F2B88">
            <w:pPr>
              <w:rPr>
                <w:rFonts w:ascii="Arial" w:hAnsi="Arial" w:cs="Arial"/>
              </w:rPr>
            </w:pPr>
          </w:p>
        </w:tc>
      </w:tr>
    </w:tbl>
    <w:p w:rsidR="00C51888" w:rsidRDefault="00C51888" w:rsidP="00C51888">
      <w:pPr>
        <w:rPr>
          <w:lang w:val="en-US"/>
        </w:rPr>
        <w:sectPr w:rsidR="00C51888" w:rsidSect="007B5B02">
          <w:pgSz w:w="11907" w:h="16840" w:code="9"/>
          <w:pgMar w:top="567" w:right="425" w:bottom="851" w:left="709" w:header="720" w:footer="720" w:gutter="0"/>
          <w:cols w:space="720"/>
          <w:noEndnote/>
          <w:docGrid w:linePitch="326"/>
        </w:sectPr>
      </w:pPr>
    </w:p>
    <w:p w:rsidR="00C51888" w:rsidRPr="00E94FE7" w:rsidRDefault="00C51888" w:rsidP="00C51888">
      <w:pPr>
        <w:rPr>
          <w:lang w:val="en-US"/>
        </w:rPr>
      </w:pP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Αυτή αποτελεί την απόφαση με αριθμό 11</w:t>
      </w:r>
      <w:r w:rsidRPr="00240914">
        <w:rPr>
          <w:rFonts w:asciiTheme="minorHAnsi" w:hAnsiTheme="minorHAnsi" w:cstheme="minorHAnsi"/>
        </w:rPr>
        <w:t>.2019</w:t>
      </w:r>
      <w:r>
        <w:rPr>
          <w:rFonts w:asciiTheme="minorHAnsi" w:hAnsiTheme="minorHAnsi" w:cstheme="minorHAnsi"/>
        </w:rPr>
        <w:t xml:space="preserve"> της Εκτελεστικής Επιτροπής του Δήμου Καλλιθέας.</w:t>
      </w: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Pr="00D83FC0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83FC0">
        <w:rPr>
          <w:rFonts w:asciiTheme="minorHAnsi" w:hAnsiTheme="minorHAnsi" w:cstheme="minorHAnsi"/>
        </w:rPr>
        <w:t>Μετά το τέλος των θεμάτων της ημερήσιας διάταξης λύνεται η συνεδρίαση.</w:t>
      </w: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Pr="00D83FC0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83FC0">
        <w:rPr>
          <w:rFonts w:asciiTheme="minorHAnsi" w:hAnsiTheme="minorHAnsi" w:cstheme="minorHAnsi"/>
        </w:rPr>
        <w:t>Αφού συντάξαμε το παρόν πρακτικό, υπογράφεται όπως πιο κάτω:</w:t>
      </w: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3"/>
        <w:gridCol w:w="4914"/>
      </w:tblGrid>
      <w:tr w:rsidR="00C51888" w:rsidTr="006F2B88">
        <w:trPr>
          <w:trHeight w:val="980"/>
        </w:trPr>
        <w:tc>
          <w:tcPr>
            <w:tcW w:w="4503" w:type="dxa"/>
          </w:tcPr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97302">
              <w:rPr>
                <w:rFonts w:asciiTheme="minorHAnsi" w:hAnsiTheme="minorHAnsi" w:cstheme="minorHAnsi"/>
                <w:b/>
              </w:rPr>
              <w:t>ΤΑ ΜΕΛΗ</w:t>
            </w: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ΑΝΑΣΤΑΣΙΟΣ ΚΑΛΟΓΕΡΟΠΟΥΛΟΣ</w:t>
            </w: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97302">
              <w:rPr>
                <w:rFonts w:asciiTheme="minorHAnsi" w:hAnsiTheme="minorHAnsi" w:cstheme="minorHAnsi"/>
                <w:b/>
              </w:rPr>
              <w:t>ΑΝΝΑ ΓΙΑΝΝΑΚΟΥ – ΠΑΣΧΟΥ</w:t>
            </w: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ΒΑΣΙΛΙΚΗ ΜΑΡΓΑΡΙΤΗ</w:t>
            </w: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ΔΗΜΗΤΡΙΟΣ ΠΑΠΑΘΑΝΑΣΗΣ</w:t>
            </w: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Pr="00097302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97302">
              <w:rPr>
                <w:rFonts w:asciiTheme="minorHAnsi" w:hAnsiTheme="minorHAnsi" w:cstheme="minorHAnsi"/>
                <w:b/>
              </w:rPr>
              <w:t>ΕΥΑΓΓΕΛΟΣ ΜΠΑΡΜΠΑΚΟΣ</w:t>
            </w: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ΚΩΝΣΤΑΝΤΙΝΟΣ ΕΥΣΤΑΘΙΟΥ</w:t>
            </w: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ΛΑΖΑΡΟΣ ΛΑΣΚΑΡΙΔΗΣ</w:t>
            </w: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Pr="00676D1A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17" w:type="dxa"/>
          </w:tcPr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A5322B">
              <w:rPr>
                <w:rFonts w:asciiTheme="minorHAnsi" w:hAnsiTheme="minorHAnsi" w:cstheme="minorHAnsi"/>
                <w:b/>
              </w:rPr>
              <w:t xml:space="preserve">Ο </w:t>
            </w:r>
            <w:r>
              <w:rPr>
                <w:rFonts w:asciiTheme="minorHAnsi" w:hAnsiTheme="minorHAnsi" w:cstheme="minorHAnsi"/>
                <w:b/>
              </w:rPr>
              <w:t xml:space="preserve">ΠΡΟΕΔΡΟΣ - </w:t>
            </w:r>
            <w:r w:rsidRPr="00A5322B">
              <w:rPr>
                <w:rFonts w:asciiTheme="minorHAnsi" w:hAnsiTheme="minorHAnsi" w:cstheme="minorHAnsi"/>
                <w:b/>
              </w:rPr>
              <w:t>ΔΗΜΑΡΧΟΣ</w:t>
            </w: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C51888" w:rsidRDefault="00C51888" w:rsidP="006F2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5322B">
              <w:rPr>
                <w:rFonts w:asciiTheme="minorHAnsi" w:hAnsiTheme="minorHAnsi" w:cstheme="minorHAnsi"/>
                <w:b/>
              </w:rPr>
              <w:t>ΔΗΜΗΤΡΙΟΣ ΚΑΡΝΑΒΟΣ</w:t>
            </w:r>
          </w:p>
        </w:tc>
      </w:tr>
    </w:tbl>
    <w:p w:rsidR="00C51888" w:rsidRDefault="00C51888" w:rsidP="00C5188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26DB1" w:rsidRDefault="00126DB1" w:rsidP="00C51888">
      <w:pPr>
        <w:autoSpaceDE w:val="0"/>
        <w:autoSpaceDN w:val="0"/>
        <w:adjustRightInd w:val="0"/>
        <w:ind w:firstLine="426"/>
        <w:jc w:val="both"/>
      </w:pPr>
    </w:p>
    <w:sectPr w:rsidR="00126DB1" w:rsidSect="00C51888">
      <w:footerReference w:type="default" r:id="rId11"/>
      <w:pgSz w:w="11907" w:h="16839" w:code="9"/>
      <w:pgMar w:top="85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90" w:rsidRDefault="00AD2790" w:rsidP="00541B66">
      <w:r>
        <w:separator/>
      </w:r>
    </w:p>
  </w:endnote>
  <w:endnote w:type="continuationSeparator" w:id="0">
    <w:p w:rsidR="00AD2790" w:rsidRDefault="00AD2790" w:rsidP="00541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70"/>
      <w:docPartObj>
        <w:docPartGallery w:val="Page Numbers (Bottom of Page)"/>
        <w:docPartUnique/>
      </w:docPartObj>
    </w:sdtPr>
    <w:sdtContent>
      <w:p w:rsidR="00C51888" w:rsidRDefault="00C51888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51888" w:rsidRDefault="00C518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547"/>
      <w:docPartObj>
        <w:docPartGallery w:val="Page Numbers (Bottom of Page)"/>
        <w:docPartUnique/>
      </w:docPartObj>
    </w:sdtPr>
    <w:sdtContent>
      <w:p w:rsidR="00541B66" w:rsidRDefault="00C95C74">
        <w:pPr>
          <w:pStyle w:val="a7"/>
          <w:jc w:val="right"/>
        </w:pPr>
        <w:fldSimple w:instr=" PAGE   \* MERGEFORMAT ">
          <w:r w:rsidR="00C51888">
            <w:rPr>
              <w:noProof/>
            </w:rPr>
            <w:t>7</w:t>
          </w:r>
        </w:fldSimple>
      </w:p>
    </w:sdtContent>
  </w:sdt>
  <w:p w:rsidR="00541B66" w:rsidRDefault="00541B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90" w:rsidRDefault="00AD2790" w:rsidP="00541B66">
      <w:r>
        <w:separator/>
      </w:r>
    </w:p>
  </w:footnote>
  <w:footnote w:type="continuationSeparator" w:id="0">
    <w:p w:rsidR="00AD2790" w:rsidRDefault="00AD2790" w:rsidP="00541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5109F6C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b w:val="0"/>
      </w:rPr>
    </w:lvl>
  </w:abstractNum>
  <w:abstractNum w:abstractNumId="1">
    <w:nsid w:val="0F1268E6"/>
    <w:multiLevelType w:val="hybridMultilevel"/>
    <w:tmpl w:val="0CF4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424A7"/>
    <w:multiLevelType w:val="hybridMultilevel"/>
    <w:tmpl w:val="0F941D14"/>
    <w:lvl w:ilvl="0" w:tplc="37EA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807"/>
    <w:rsid w:val="00126DB1"/>
    <w:rsid w:val="001F0983"/>
    <w:rsid w:val="003E565F"/>
    <w:rsid w:val="00433124"/>
    <w:rsid w:val="004F4B5A"/>
    <w:rsid w:val="00541B66"/>
    <w:rsid w:val="00547348"/>
    <w:rsid w:val="006B4B21"/>
    <w:rsid w:val="006C17D0"/>
    <w:rsid w:val="008F36CD"/>
    <w:rsid w:val="00AD2790"/>
    <w:rsid w:val="00AD7807"/>
    <w:rsid w:val="00B433CE"/>
    <w:rsid w:val="00C22864"/>
    <w:rsid w:val="00C51888"/>
    <w:rsid w:val="00C95C74"/>
    <w:rsid w:val="00DC61B7"/>
    <w:rsid w:val="00F0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AD7807"/>
    <w:pPr>
      <w:keepNext/>
      <w:ind w:left="5760" w:firstLine="720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AD7807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rsid w:val="00AD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D78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780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D78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D7807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541B6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541B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541B6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41B6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AD7807"/>
    <w:pPr>
      <w:keepNext/>
      <w:ind w:left="5760" w:firstLine="720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AD7807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rsid w:val="00AD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D78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780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D78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D780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rxos@kallithe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hm4</dc:creator>
  <cp:keywords/>
  <dc:description/>
  <cp:lastModifiedBy>Αμαλία Γιαννούλη</cp:lastModifiedBy>
  <cp:revision>12</cp:revision>
  <cp:lastPrinted>2018-11-19T11:36:00Z</cp:lastPrinted>
  <dcterms:created xsi:type="dcterms:W3CDTF">2018-11-19T11:14:00Z</dcterms:created>
  <dcterms:modified xsi:type="dcterms:W3CDTF">2019-11-08T08:53:00Z</dcterms:modified>
</cp:coreProperties>
</file>