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FC3EDE" w:rsidRPr="00494217" w:rsidRDefault="00FC3EDE">
      <w:pPr>
        <w:rPr>
          <w:rFonts w:ascii="Arial" w:hAnsi="Arial" w:cs="Arial"/>
          <w:b/>
          <w:bCs/>
        </w:rPr>
      </w:pPr>
      <w:r w:rsidRPr="00494217">
        <w:rPr>
          <w:rFonts w:ascii="Arial" w:hAnsi="Arial" w:cs="Arial"/>
          <w:b/>
          <w:bCs/>
        </w:rPr>
        <w:t xml:space="preserve">ΕΛΛΗΝΙΚΗ ΔΗΜΟΚΡΑΤΙΑ                                 </w:t>
      </w:r>
    </w:p>
    <w:p w:rsidR="00FC3EDE" w:rsidRPr="00494217" w:rsidRDefault="002D6086">
      <w:pPr>
        <w:rPr>
          <w:rFonts w:ascii="Arial" w:hAnsi="Arial" w:cs="Arial"/>
          <w:b/>
          <w:bCs/>
        </w:rPr>
      </w:pPr>
      <w:r>
        <w:rPr>
          <w:rFonts w:ascii="Arial" w:hAnsi="Arial" w:cs="Arial"/>
          <w:b/>
          <w:bCs/>
        </w:rPr>
        <w:t>ΠΕΡΙΦΕΡΕΙΑ</w:t>
      </w:r>
      <w:r w:rsidR="00FC3EDE" w:rsidRPr="00494217">
        <w:rPr>
          <w:rFonts w:ascii="Arial" w:hAnsi="Arial" w:cs="Arial"/>
          <w:b/>
          <w:bCs/>
        </w:rPr>
        <w:t xml:space="preserve"> ΑΤΤΙΚΗΣ</w:t>
      </w:r>
      <w:r w:rsidR="00FC3EDE" w:rsidRPr="00494217">
        <w:rPr>
          <w:rFonts w:ascii="Arial" w:hAnsi="Arial" w:cs="Arial"/>
        </w:rPr>
        <w:tab/>
      </w:r>
      <w:r w:rsidR="00FC3EDE" w:rsidRPr="00494217">
        <w:rPr>
          <w:rFonts w:ascii="Arial" w:hAnsi="Arial" w:cs="Arial"/>
        </w:rPr>
        <w:tab/>
      </w:r>
      <w:r w:rsidR="00FC3EDE" w:rsidRPr="00494217">
        <w:rPr>
          <w:rFonts w:ascii="Arial" w:hAnsi="Arial" w:cs="Arial"/>
        </w:rPr>
        <w:tab/>
      </w:r>
      <w:r w:rsidR="00FC3EDE" w:rsidRPr="00494217">
        <w:rPr>
          <w:rFonts w:ascii="Arial" w:hAnsi="Arial" w:cs="Arial"/>
        </w:rPr>
        <w:tab/>
        <w:t xml:space="preserve">    </w:t>
      </w:r>
      <w:r w:rsidR="00CF4D01" w:rsidRPr="00494217">
        <w:rPr>
          <w:rFonts w:ascii="Arial" w:hAnsi="Arial" w:cs="Arial"/>
          <w:b/>
          <w:bCs/>
        </w:rPr>
        <w:t xml:space="preserve">                    Καλλιθέα : </w:t>
      </w:r>
      <w:r w:rsidR="00145766">
        <w:rPr>
          <w:rFonts w:ascii="Arial" w:hAnsi="Arial" w:cs="Arial"/>
          <w:b/>
          <w:bCs/>
        </w:rPr>
        <w:t>29</w:t>
      </w:r>
      <w:r w:rsidR="00CF4D01" w:rsidRPr="00494217">
        <w:rPr>
          <w:rFonts w:ascii="Arial" w:hAnsi="Arial" w:cs="Arial"/>
          <w:b/>
          <w:bCs/>
        </w:rPr>
        <w:t>-</w:t>
      </w:r>
      <w:r w:rsidR="00145766">
        <w:rPr>
          <w:rFonts w:ascii="Arial" w:hAnsi="Arial" w:cs="Arial"/>
          <w:b/>
          <w:bCs/>
        </w:rPr>
        <w:t>10</w:t>
      </w:r>
      <w:r w:rsidR="00CF4D01" w:rsidRPr="00494217">
        <w:rPr>
          <w:rFonts w:ascii="Arial" w:hAnsi="Arial" w:cs="Arial"/>
          <w:b/>
          <w:bCs/>
        </w:rPr>
        <w:t>-201</w:t>
      </w:r>
      <w:r w:rsidR="00AD2879" w:rsidRPr="00AD2879">
        <w:rPr>
          <w:rFonts w:ascii="Arial" w:hAnsi="Arial" w:cs="Arial"/>
          <w:b/>
          <w:bCs/>
        </w:rPr>
        <w:t>9</w:t>
      </w:r>
    </w:p>
    <w:p w:rsidR="00AD2879" w:rsidRDefault="00FC3EDE">
      <w:pPr>
        <w:rPr>
          <w:rFonts w:ascii="Arial" w:hAnsi="Arial" w:cs="Arial"/>
          <w:b/>
          <w:bCs/>
        </w:rPr>
      </w:pPr>
      <w:r w:rsidRPr="00494217">
        <w:rPr>
          <w:rFonts w:ascii="Arial" w:hAnsi="Arial" w:cs="Arial"/>
          <w:b/>
          <w:bCs/>
        </w:rPr>
        <w:t>ΔΗΜΟΣ ΚΑΛΛΙΘΕΑΣ</w:t>
      </w:r>
      <w:r w:rsidRPr="00494217">
        <w:rPr>
          <w:rFonts w:ascii="Arial" w:hAnsi="Arial" w:cs="Arial"/>
          <w:b/>
          <w:bCs/>
        </w:rPr>
        <w:tab/>
        <w:t xml:space="preserve"> </w:t>
      </w:r>
      <w:r w:rsidRPr="00494217">
        <w:rPr>
          <w:rFonts w:ascii="Arial" w:hAnsi="Arial" w:cs="Arial"/>
          <w:b/>
          <w:bCs/>
        </w:rPr>
        <w:tab/>
      </w:r>
      <w:r w:rsidRPr="00494217">
        <w:rPr>
          <w:rFonts w:ascii="Arial" w:hAnsi="Arial" w:cs="Arial"/>
          <w:b/>
          <w:bCs/>
        </w:rPr>
        <w:tab/>
        <w:t xml:space="preserve">                </w:t>
      </w:r>
      <w:r w:rsidR="00E71D0C" w:rsidRPr="00494217">
        <w:rPr>
          <w:rFonts w:ascii="Arial" w:hAnsi="Arial" w:cs="Arial"/>
          <w:b/>
          <w:bCs/>
        </w:rPr>
        <w:t xml:space="preserve">           </w:t>
      </w:r>
      <w:r w:rsidR="00CF4D01" w:rsidRPr="00494217">
        <w:rPr>
          <w:rFonts w:ascii="Arial" w:hAnsi="Arial" w:cs="Arial"/>
          <w:b/>
          <w:bCs/>
        </w:rPr>
        <w:t xml:space="preserve"> </w:t>
      </w:r>
      <w:r w:rsidR="00B15133" w:rsidRPr="004E643B">
        <w:rPr>
          <w:rFonts w:ascii="Arial" w:hAnsi="Arial" w:cs="Arial"/>
          <w:b/>
          <w:bCs/>
        </w:rPr>
        <w:t xml:space="preserve">       </w:t>
      </w:r>
      <w:r w:rsidR="001B0C1A">
        <w:rPr>
          <w:rFonts w:ascii="Arial" w:hAnsi="Arial" w:cs="Arial"/>
          <w:b/>
          <w:bCs/>
        </w:rPr>
        <w:t xml:space="preserve">Αρ. πρωτ : </w:t>
      </w:r>
      <w:r w:rsidR="00A01184">
        <w:rPr>
          <w:rFonts w:ascii="Arial" w:hAnsi="Arial" w:cs="Arial"/>
          <w:b/>
          <w:bCs/>
        </w:rPr>
        <w:t>58038</w:t>
      </w:r>
      <w:bookmarkStart w:id="0" w:name="_GoBack"/>
      <w:bookmarkEnd w:id="0"/>
    </w:p>
    <w:p w:rsidR="00121AB5" w:rsidRDefault="00121AB5">
      <w:pPr>
        <w:rPr>
          <w:rFonts w:ascii="Arial" w:hAnsi="Arial" w:cs="Arial"/>
          <w:b/>
          <w:bCs/>
        </w:rPr>
      </w:pPr>
    </w:p>
    <w:p w:rsidR="00145766" w:rsidRPr="00145766" w:rsidRDefault="00AD2879" w:rsidP="00145766">
      <w:pPr>
        <w:jc w:val="center"/>
        <w:rPr>
          <w:rFonts w:ascii="Arial" w:hAnsi="Arial" w:cs="Arial"/>
          <w:b/>
          <w:bCs/>
          <w:u w:val="single"/>
        </w:rPr>
      </w:pPr>
      <w:r w:rsidRPr="00145766">
        <w:rPr>
          <w:rFonts w:ascii="Arial" w:hAnsi="Arial" w:cs="Arial"/>
          <w:b/>
          <w:bCs/>
          <w:u w:val="single"/>
        </w:rPr>
        <w:t>Επιτροπή</w:t>
      </w:r>
      <w:r w:rsidR="00121AB5" w:rsidRPr="00145766">
        <w:rPr>
          <w:rFonts w:ascii="Arial" w:hAnsi="Arial" w:cs="Arial"/>
          <w:b/>
          <w:bCs/>
          <w:u w:val="single"/>
        </w:rPr>
        <w:t xml:space="preserve"> </w:t>
      </w:r>
      <w:r w:rsidRPr="00145766">
        <w:rPr>
          <w:rFonts w:ascii="Arial" w:hAnsi="Arial" w:cs="Arial"/>
          <w:b/>
          <w:bCs/>
          <w:u w:val="single"/>
        </w:rPr>
        <w:t xml:space="preserve"> Παρακολούθησης </w:t>
      </w:r>
      <w:r w:rsidR="00121AB5" w:rsidRPr="00145766">
        <w:rPr>
          <w:rFonts w:ascii="Arial" w:hAnsi="Arial" w:cs="Arial"/>
          <w:b/>
          <w:bCs/>
          <w:u w:val="single"/>
        </w:rPr>
        <w:t xml:space="preserve">και Παραλαβής </w:t>
      </w:r>
      <w:r w:rsidRPr="00145766">
        <w:rPr>
          <w:rFonts w:ascii="Arial" w:hAnsi="Arial" w:cs="Arial"/>
          <w:b/>
          <w:bCs/>
          <w:u w:val="single"/>
        </w:rPr>
        <w:t>Προμηθειών :</w:t>
      </w:r>
    </w:p>
    <w:p w:rsidR="00FC3EDE" w:rsidRDefault="00AD2879">
      <w:pPr>
        <w:rPr>
          <w:rFonts w:eastAsia="Times New Roman" w:cs="Times New Roman"/>
          <w:b/>
          <w:bCs/>
          <w:sz w:val="20"/>
        </w:rPr>
      </w:pPr>
      <w:r>
        <w:rPr>
          <w:rFonts w:ascii="Arial" w:hAnsi="Arial" w:cs="Arial"/>
          <w:b/>
          <w:bCs/>
        </w:rPr>
        <w:t>Μεταφορικών μέσων , μηχανημάτων έργου, λοιπών μηχανημάτων και οχημάτων για τις ανάγκες των Υπηρεσιών του Δήμου Καλλιθέας</w:t>
      </w:r>
      <w:r w:rsidR="007905B3" w:rsidRPr="007905B3">
        <w:rPr>
          <w:rFonts w:ascii="Arial" w:hAnsi="Arial" w:cs="Arial"/>
          <w:b/>
          <w:bCs/>
        </w:rPr>
        <w:t>.</w:t>
      </w:r>
      <w:r w:rsidR="00FC3EDE">
        <w:rPr>
          <w:rFonts w:cs="Times New Roman"/>
          <w:b/>
          <w:bCs/>
          <w:sz w:val="20"/>
        </w:rPr>
        <w:t xml:space="preserve">                    </w:t>
      </w:r>
    </w:p>
    <w:p w:rsidR="00121AB5" w:rsidRPr="00145766" w:rsidRDefault="00121AB5" w:rsidP="007905B3">
      <w:pPr>
        <w:jc w:val="center"/>
        <w:rPr>
          <w:rFonts w:ascii="Arial" w:hAnsi="Arial" w:cs="Arial"/>
          <w:b/>
          <w:sz w:val="22"/>
          <w:szCs w:val="22"/>
          <w:u w:val="single"/>
        </w:rPr>
      </w:pPr>
    </w:p>
    <w:p w:rsidR="008B0256" w:rsidRPr="00145766" w:rsidRDefault="008B0256" w:rsidP="007905B3">
      <w:pPr>
        <w:jc w:val="center"/>
        <w:rPr>
          <w:rFonts w:cs="Times New Roman"/>
          <w:b/>
          <w:u w:val="single"/>
        </w:rPr>
      </w:pPr>
      <w:r w:rsidRPr="00145766">
        <w:rPr>
          <w:rFonts w:ascii="Arial" w:hAnsi="Arial" w:cs="Arial"/>
          <w:b/>
          <w:sz w:val="22"/>
          <w:szCs w:val="22"/>
          <w:u w:val="single"/>
        </w:rPr>
        <w:t>ΘΕΜΑ :</w:t>
      </w:r>
    </w:p>
    <w:p w:rsidR="00FC3EDE" w:rsidRPr="00145766" w:rsidRDefault="00741887" w:rsidP="00741887">
      <w:pPr>
        <w:pStyle w:val="4"/>
        <w:jc w:val="left"/>
        <w:rPr>
          <w:rFonts w:ascii="Arial" w:hAnsi="Arial" w:cs="Arial"/>
          <w:sz w:val="22"/>
          <w:szCs w:val="22"/>
        </w:rPr>
      </w:pPr>
      <w:r w:rsidRPr="00145766">
        <w:rPr>
          <w:rFonts w:ascii="Arial" w:hAnsi="Arial" w:cs="Arial"/>
          <w:sz w:val="22"/>
          <w:szCs w:val="22"/>
        </w:rPr>
        <w:t>Έκπτωση του προμηθευτή ,</w:t>
      </w:r>
      <w:r w:rsidR="008B0256" w:rsidRPr="00145766">
        <w:rPr>
          <w:rFonts w:ascii="Arial" w:hAnsi="Arial" w:cs="Arial"/>
          <w:sz w:val="22"/>
          <w:szCs w:val="22"/>
        </w:rPr>
        <w:t xml:space="preserve"> </w:t>
      </w:r>
      <w:r w:rsidR="007905B3" w:rsidRPr="00145766">
        <w:rPr>
          <w:rFonts w:ascii="Arial" w:hAnsi="Arial" w:cs="Arial"/>
          <w:sz w:val="22"/>
          <w:szCs w:val="22"/>
        </w:rPr>
        <w:t>«</w:t>
      </w:r>
      <w:r w:rsidR="008B0256" w:rsidRPr="00145766">
        <w:rPr>
          <w:rFonts w:ascii="Arial" w:hAnsi="Arial" w:cs="Arial"/>
          <w:sz w:val="22"/>
          <w:szCs w:val="22"/>
        </w:rPr>
        <w:t>ΕΛΛΗΝΙΚΗ ΒΙΟΜΗΧΑ</w:t>
      </w:r>
      <w:r w:rsidRPr="00145766">
        <w:rPr>
          <w:rFonts w:ascii="Arial" w:hAnsi="Arial" w:cs="Arial"/>
          <w:sz w:val="22"/>
          <w:szCs w:val="22"/>
        </w:rPr>
        <w:t xml:space="preserve">ΝΙΑ ΠΕΡΙΒΑΛΟΝΤΙΚΩΝ ΣΥΣΤΗΜΑΤΩΝ </w:t>
      </w:r>
      <w:r w:rsidR="008B0256" w:rsidRPr="00145766">
        <w:rPr>
          <w:rFonts w:ascii="Arial" w:hAnsi="Arial" w:cs="Arial"/>
          <w:sz w:val="22"/>
          <w:szCs w:val="22"/>
        </w:rPr>
        <w:t>ΑΝΩΝΥΜΗ ΕΜΠΟΡΙΚΗ –</w:t>
      </w:r>
      <w:r w:rsidRPr="00145766">
        <w:rPr>
          <w:rFonts w:ascii="Arial" w:hAnsi="Arial" w:cs="Arial"/>
          <w:sz w:val="22"/>
          <w:szCs w:val="22"/>
        </w:rPr>
        <w:t xml:space="preserve">  ΒΙΟΜΗΧΑΝΙΚΗ ΕΤΑΙΡΕΙΑ ΑΕΒΕ</w:t>
      </w:r>
      <w:r w:rsidR="008B0256" w:rsidRPr="00145766">
        <w:rPr>
          <w:rFonts w:ascii="Arial" w:hAnsi="Arial" w:cs="Arial"/>
          <w:sz w:val="22"/>
          <w:szCs w:val="22"/>
        </w:rPr>
        <w:t>»</w:t>
      </w:r>
      <w:r w:rsidRPr="00145766">
        <w:rPr>
          <w:rFonts w:ascii="Arial" w:hAnsi="Arial" w:cs="Arial"/>
          <w:sz w:val="22"/>
          <w:szCs w:val="22"/>
        </w:rPr>
        <w:t xml:space="preserve"> , από την προμήθεια του πλυντηρίου κάδων (σύμβαση με ΑΔΑ:</w:t>
      </w:r>
      <w:r w:rsidRPr="00145766">
        <w:rPr>
          <w:rFonts w:ascii="Arial" w:hAnsi="Arial" w:cs="Arial"/>
          <w:b w:val="0"/>
          <w:sz w:val="22"/>
          <w:szCs w:val="22"/>
        </w:rPr>
        <w:t xml:space="preserve"> </w:t>
      </w:r>
      <w:r w:rsidRPr="00145766">
        <w:rPr>
          <w:rFonts w:ascii="Arial" w:hAnsi="Arial" w:cs="Arial"/>
          <w:sz w:val="22"/>
          <w:szCs w:val="22"/>
        </w:rPr>
        <w:t>6ΕΞΦΩΕΚ-80Σ)</w:t>
      </w:r>
    </w:p>
    <w:p w:rsidR="00121AB5" w:rsidRPr="00145766" w:rsidRDefault="00121AB5" w:rsidP="00121AB5">
      <w:pPr>
        <w:rPr>
          <w:u w:val="single"/>
        </w:rPr>
      </w:pPr>
    </w:p>
    <w:p w:rsidR="00FC3EDE" w:rsidRPr="005A27FD" w:rsidRDefault="00FC3EDE" w:rsidP="00402C3B">
      <w:pPr>
        <w:pStyle w:val="2"/>
        <w:ind w:left="0" w:firstLine="0"/>
        <w:jc w:val="both"/>
        <w:rPr>
          <w:rFonts w:ascii="Arial" w:hAnsi="Arial" w:cs="Arial"/>
          <w:b w:val="0"/>
          <w:bCs/>
          <w:sz w:val="22"/>
          <w:szCs w:val="22"/>
        </w:rPr>
      </w:pPr>
      <w:r w:rsidRPr="00402C3B">
        <w:rPr>
          <w:rFonts w:ascii="Times New Roman" w:eastAsia="Times New Roman" w:hAnsi="Times New Roman" w:cs="Times New Roman"/>
          <w:b w:val="0"/>
        </w:rPr>
        <w:t xml:space="preserve">      </w:t>
      </w:r>
      <w:r w:rsidRPr="00402C3B">
        <w:rPr>
          <w:rFonts w:ascii="Arial" w:hAnsi="Arial" w:cs="Arial"/>
          <w:b w:val="0"/>
          <w:sz w:val="22"/>
          <w:szCs w:val="22"/>
        </w:rPr>
        <w:t xml:space="preserve">Στο Δημοτικό </w:t>
      </w:r>
      <w:r w:rsidR="008B0256" w:rsidRPr="00402C3B">
        <w:rPr>
          <w:rFonts w:ascii="Arial" w:hAnsi="Arial" w:cs="Arial"/>
          <w:b w:val="0"/>
          <w:sz w:val="22"/>
          <w:szCs w:val="22"/>
        </w:rPr>
        <w:t xml:space="preserve">Σταθμό Αυτοκινήτων , Ελευθερίου Βενιζέλου 270 , Καλλιθέα , </w:t>
      </w:r>
      <w:r w:rsidRPr="00402C3B">
        <w:rPr>
          <w:rFonts w:ascii="Arial" w:hAnsi="Arial" w:cs="Arial"/>
          <w:b w:val="0"/>
          <w:sz w:val="22"/>
          <w:szCs w:val="22"/>
        </w:rPr>
        <w:t xml:space="preserve"> την </w:t>
      </w:r>
      <w:r w:rsidR="00145766">
        <w:rPr>
          <w:rFonts w:ascii="Arial" w:hAnsi="Arial" w:cs="Arial"/>
          <w:sz w:val="22"/>
          <w:szCs w:val="22"/>
        </w:rPr>
        <w:t>29</w:t>
      </w:r>
      <w:r w:rsidR="00741887">
        <w:rPr>
          <w:rFonts w:ascii="Arial" w:hAnsi="Arial" w:cs="Arial"/>
          <w:sz w:val="22"/>
          <w:szCs w:val="22"/>
        </w:rPr>
        <w:t>η</w:t>
      </w:r>
      <w:r w:rsidRPr="00402C3B">
        <w:rPr>
          <w:rFonts w:ascii="Arial" w:hAnsi="Arial" w:cs="Arial"/>
          <w:sz w:val="22"/>
          <w:szCs w:val="22"/>
        </w:rPr>
        <w:t xml:space="preserve"> </w:t>
      </w:r>
      <w:r w:rsidR="00145766">
        <w:rPr>
          <w:rFonts w:ascii="Arial" w:hAnsi="Arial" w:cs="Arial"/>
          <w:sz w:val="22"/>
          <w:szCs w:val="22"/>
        </w:rPr>
        <w:t>Οκτω</w:t>
      </w:r>
      <w:r w:rsidR="004347EE" w:rsidRPr="00402C3B">
        <w:rPr>
          <w:rFonts w:ascii="Arial" w:hAnsi="Arial" w:cs="Arial"/>
          <w:sz w:val="22"/>
          <w:szCs w:val="22"/>
        </w:rPr>
        <w:t>βρίου</w:t>
      </w:r>
      <w:r w:rsidR="00123DC1" w:rsidRPr="00402C3B">
        <w:rPr>
          <w:rFonts w:ascii="Arial" w:hAnsi="Arial" w:cs="Arial"/>
          <w:sz w:val="22"/>
          <w:szCs w:val="22"/>
        </w:rPr>
        <w:t xml:space="preserve"> </w:t>
      </w:r>
      <w:r w:rsidR="000D2AE1" w:rsidRPr="00402C3B">
        <w:rPr>
          <w:rFonts w:ascii="Arial" w:hAnsi="Arial" w:cs="Arial"/>
          <w:sz w:val="22"/>
          <w:szCs w:val="22"/>
        </w:rPr>
        <w:t>201</w:t>
      </w:r>
      <w:r w:rsidR="00402C3B" w:rsidRPr="00402C3B">
        <w:rPr>
          <w:rFonts w:ascii="Arial" w:hAnsi="Arial" w:cs="Arial"/>
          <w:sz w:val="22"/>
          <w:szCs w:val="22"/>
        </w:rPr>
        <w:t>9</w:t>
      </w:r>
      <w:r w:rsidRPr="00402C3B">
        <w:rPr>
          <w:rFonts w:ascii="Arial" w:hAnsi="Arial" w:cs="Arial"/>
          <w:b w:val="0"/>
          <w:sz w:val="22"/>
          <w:szCs w:val="22"/>
        </w:rPr>
        <w:t>, ημέρα</w:t>
      </w:r>
      <w:r w:rsidR="00145766">
        <w:rPr>
          <w:rFonts w:ascii="Arial" w:hAnsi="Arial" w:cs="Arial"/>
          <w:b w:val="0"/>
          <w:sz w:val="22"/>
          <w:szCs w:val="22"/>
        </w:rPr>
        <w:t xml:space="preserve">  Τρί</w:t>
      </w:r>
      <w:r w:rsidR="00121AB5">
        <w:rPr>
          <w:rFonts w:ascii="Arial" w:hAnsi="Arial" w:cs="Arial"/>
          <w:b w:val="0"/>
          <w:sz w:val="22"/>
          <w:szCs w:val="22"/>
        </w:rPr>
        <w:t xml:space="preserve">τη </w:t>
      </w:r>
      <w:r w:rsidRPr="00402C3B">
        <w:rPr>
          <w:rFonts w:ascii="Arial" w:hAnsi="Arial" w:cs="Arial"/>
          <w:b w:val="0"/>
          <w:sz w:val="22"/>
          <w:szCs w:val="22"/>
        </w:rPr>
        <w:t xml:space="preserve">και ώρα </w:t>
      </w:r>
      <w:r w:rsidR="00145766">
        <w:rPr>
          <w:rFonts w:ascii="Arial" w:hAnsi="Arial" w:cs="Arial"/>
          <w:sz w:val="22"/>
          <w:szCs w:val="22"/>
        </w:rPr>
        <w:t>09</w:t>
      </w:r>
      <w:r w:rsidRPr="00402C3B">
        <w:rPr>
          <w:rFonts w:ascii="Arial" w:hAnsi="Arial" w:cs="Arial"/>
          <w:sz w:val="22"/>
          <w:szCs w:val="22"/>
        </w:rPr>
        <w:t>:</w:t>
      </w:r>
      <w:r w:rsidR="00555C3F" w:rsidRPr="00402C3B">
        <w:rPr>
          <w:rFonts w:ascii="Arial" w:hAnsi="Arial" w:cs="Arial"/>
          <w:sz w:val="22"/>
          <w:szCs w:val="22"/>
        </w:rPr>
        <w:t>0</w:t>
      </w:r>
      <w:r w:rsidRPr="00402C3B">
        <w:rPr>
          <w:rFonts w:ascii="Arial" w:hAnsi="Arial" w:cs="Arial"/>
          <w:sz w:val="22"/>
          <w:szCs w:val="22"/>
        </w:rPr>
        <w:t>0</w:t>
      </w:r>
      <w:r w:rsidR="00121AB5">
        <w:rPr>
          <w:rFonts w:ascii="Arial" w:hAnsi="Arial" w:cs="Arial"/>
          <w:b w:val="0"/>
          <w:sz w:val="22"/>
          <w:szCs w:val="22"/>
        </w:rPr>
        <w:t>, συνήλθε η Επιτροπή</w:t>
      </w:r>
      <w:r w:rsidR="00402C3B" w:rsidRPr="00402C3B">
        <w:rPr>
          <w:rFonts w:ascii="Arial" w:hAnsi="Arial" w:cs="Arial"/>
          <w:b w:val="0"/>
          <w:bCs/>
          <w:sz w:val="22"/>
          <w:szCs w:val="22"/>
        </w:rPr>
        <w:t xml:space="preserve"> Παρακολούθησης </w:t>
      </w:r>
      <w:r w:rsidR="00121AB5">
        <w:rPr>
          <w:rFonts w:ascii="Arial" w:hAnsi="Arial" w:cs="Arial"/>
          <w:b w:val="0"/>
          <w:bCs/>
          <w:sz w:val="22"/>
          <w:szCs w:val="22"/>
        </w:rPr>
        <w:t xml:space="preserve">&amp; Παραλαβής </w:t>
      </w:r>
      <w:r w:rsidR="00402C3B" w:rsidRPr="00402C3B">
        <w:rPr>
          <w:rFonts w:ascii="Arial" w:hAnsi="Arial" w:cs="Arial"/>
          <w:b w:val="0"/>
          <w:bCs/>
          <w:sz w:val="22"/>
          <w:szCs w:val="22"/>
        </w:rPr>
        <w:t xml:space="preserve">Προμηθειών : Μεταφορικών μέσων , μηχανημάτων έργου, λοιπών μηχανημάτων και οχημάτων για τις ανάγκες των Υπηρεσιών του Δήμου Καλλιθέας </w:t>
      </w:r>
      <w:r w:rsidRPr="00402C3B">
        <w:rPr>
          <w:rFonts w:ascii="Arial" w:hAnsi="Arial" w:cs="Arial"/>
          <w:b w:val="0"/>
          <w:sz w:val="22"/>
          <w:szCs w:val="22"/>
        </w:rPr>
        <w:t xml:space="preserve">, η οποία συγκροτήθηκε με τη με αριθμό </w:t>
      </w:r>
      <w:r w:rsidR="00402C3B" w:rsidRPr="00402C3B">
        <w:rPr>
          <w:rFonts w:ascii="Arial" w:hAnsi="Arial" w:cs="Arial"/>
          <w:sz w:val="22"/>
          <w:szCs w:val="22"/>
        </w:rPr>
        <w:t>81</w:t>
      </w:r>
      <w:r w:rsidR="00267348" w:rsidRPr="00402C3B">
        <w:rPr>
          <w:rFonts w:ascii="Arial" w:hAnsi="Arial" w:cs="Arial"/>
          <w:sz w:val="22"/>
          <w:szCs w:val="22"/>
        </w:rPr>
        <w:t>/201</w:t>
      </w:r>
      <w:r w:rsidR="00402C3B" w:rsidRPr="00402C3B">
        <w:rPr>
          <w:rFonts w:ascii="Arial" w:hAnsi="Arial" w:cs="Arial"/>
          <w:sz w:val="22"/>
          <w:szCs w:val="22"/>
        </w:rPr>
        <w:t>9</w:t>
      </w:r>
      <w:r w:rsidRPr="00402C3B">
        <w:rPr>
          <w:rFonts w:ascii="Arial" w:hAnsi="Arial" w:cs="Arial"/>
          <w:b w:val="0"/>
          <w:sz w:val="22"/>
          <w:szCs w:val="22"/>
        </w:rPr>
        <w:t xml:space="preserve"> απόφαση τ</w:t>
      </w:r>
      <w:r w:rsidR="00402C3B" w:rsidRPr="00402C3B">
        <w:rPr>
          <w:rFonts w:ascii="Arial" w:hAnsi="Arial" w:cs="Arial"/>
          <w:b w:val="0"/>
          <w:sz w:val="22"/>
          <w:szCs w:val="22"/>
        </w:rPr>
        <w:t>ου</w:t>
      </w:r>
      <w:r w:rsidRPr="00402C3B">
        <w:rPr>
          <w:rFonts w:ascii="Arial" w:hAnsi="Arial" w:cs="Arial"/>
          <w:b w:val="0"/>
          <w:sz w:val="22"/>
          <w:szCs w:val="22"/>
        </w:rPr>
        <w:t xml:space="preserve"> </w:t>
      </w:r>
      <w:r w:rsidR="00402C3B" w:rsidRPr="00402C3B">
        <w:rPr>
          <w:rFonts w:ascii="Arial" w:hAnsi="Arial" w:cs="Arial"/>
          <w:sz w:val="22"/>
          <w:szCs w:val="22"/>
        </w:rPr>
        <w:t>Δ.Σ</w:t>
      </w:r>
      <w:r w:rsidRPr="00402C3B">
        <w:rPr>
          <w:rFonts w:ascii="Arial" w:hAnsi="Arial" w:cs="Arial"/>
          <w:sz w:val="22"/>
          <w:szCs w:val="22"/>
        </w:rPr>
        <w:t>.</w:t>
      </w:r>
      <w:r w:rsidR="00D70557">
        <w:rPr>
          <w:rFonts w:ascii="Arial" w:hAnsi="Arial" w:cs="Arial"/>
          <w:b w:val="0"/>
          <w:sz w:val="22"/>
          <w:szCs w:val="22"/>
        </w:rPr>
        <w:t xml:space="preserve"> του Δήμου Καλλιθέας, </w:t>
      </w:r>
      <w:r w:rsidRPr="00402C3B">
        <w:rPr>
          <w:rFonts w:ascii="Arial" w:hAnsi="Arial" w:cs="Arial"/>
          <w:b w:val="0"/>
          <w:sz w:val="22"/>
          <w:szCs w:val="22"/>
        </w:rPr>
        <w:t xml:space="preserve">προκειμένου να </w:t>
      </w:r>
      <w:r w:rsidR="009D5219">
        <w:rPr>
          <w:rFonts w:ascii="Arial" w:hAnsi="Arial" w:cs="Arial"/>
          <w:b w:val="0"/>
          <w:sz w:val="22"/>
          <w:szCs w:val="22"/>
        </w:rPr>
        <w:t xml:space="preserve">κηρύξει τον προμηθευτή : </w:t>
      </w:r>
      <w:r w:rsidR="00402C3B" w:rsidRPr="00402C3B">
        <w:rPr>
          <w:rFonts w:ascii="Arial" w:hAnsi="Arial" w:cs="Arial"/>
          <w:bCs/>
          <w:sz w:val="22"/>
          <w:szCs w:val="22"/>
        </w:rPr>
        <w:t>ΕΛΛΗΝΙΚΗ ΒΙΟΜΗΧΑΝΙΑ ΠΕΡΙΒΑΛΟΝΤΙΚΩΝ ΣΥΣΤΗΜΑΤΩΝ – ΑΝΩΝΥΜΗ ΕΜΠΟΡΙΚΗ –</w:t>
      </w:r>
      <w:r w:rsidR="00741887">
        <w:rPr>
          <w:rFonts w:ascii="Arial" w:hAnsi="Arial" w:cs="Arial"/>
          <w:bCs/>
          <w:sz w:val="22"/>
          <w:szCs w:val="22"/>
        </w:rPr>
        <w:t xml:space="preserve"> ΒΙΟΜΗΧΑΝΙΚΗ ΕΤΑΙΡΕΙΑ ΑΕΒΕ  , έκπτωτο της προμήθειας ενός πλυντηρίου κάδων </w:t>
      </w:r>
      <w:r w:rsidR="00402C3B" w:rsidRPr="006E00FB">
        <w:rPr>
          <w:rFonts w:ascii="Arial" w:hAnsi="Arial" w:cs="Arial"/>
          <w:b w:val="0"/>
          <w:bCs/>
          <w:sz w:val="22"/>
          <w:szCs w:val="22"/>
        </w:rPr>
        <w:t>(</w:t>
      </w:r>
      <w:r w:rsidR="00402C3B">
        <w:rPr>
          <w:rFonts w:ascii="Arial" w:hAnsi="Arial" w:cs="Arial"/>
          <w:bCs/>
          <w:sz w:val="22"/>
          <w:szCs w:val="22"/>
        </w:rPr>
        <w:t xml:space="preserve"> </w:t>
      </w:r>
      <w:r w:rsidR="00305D00" w:rsidRPr="006E00FB">
        <w:rPr>
          <w:rFonts w:ascii="Arial" w:hAnsi="Arial" w:cs="Arial"/>
          <w:b w:val="0"/>
          <w:bCs/>
          <w:sz w:val="22"/>
          <w:szCs w:val="22"/>
        </w:rPr>
        <w:t xml:space="preserve">ηλεκτρονικός διαγωνισμός με συστημικό αριθμό </w:t>
      </w:r>
      <w:r w:rsidR="00305D00" w:rsidRPr="006E00FB">
        <w:rPr>
          <w:rFonts w:ascii="Arial" w:hAnsi="Arial" w:cs="Arial"/>
          <w:bCs/>
          <w:sz w:val="22"/>
          <w:szCs w:val="22"/>
        </w:rPr>
        <w:t>43990/2017</w:t>
      </w:r>
      <w:r w:rsidR="00305D00" w:rsidRPr="006E00FB">
        <w:rPr>
          <w:rFonts w:ascii="Arial" w:hAnsi="Arial" w:cs="Arial"/>
          <w:b w:val="0"/>
          <w:bCs/>
          <w:sz w:val="22"/>
          <w:szCs w:val="22"/>
        </w:rPr>
        <w:t xml:space="preserve"> και απόφαση</w:t>
      </w:r>
      <w:r w:rsidR="00402C3B" w:rsidRPr="006E00FB">
        <w:rPr>
          <w:rFonts w:ascii="Arial" w:hAnsi="Arial" w:cs="Arial"/>
          <w:b w:val="0"/>
          <w:bCs/>
          <w:sz w:val="22"/>
          <w:szCs w:val="22"/>
        </w:rPr>
        <w:t xml:space="preserve"> </w:t>
      </w:r>
      <w:r w:rsidR="006E00FB" w:rsidRPr="006E00FB">
        <w:rPr>
          <w:rFonts w:ascii="Arial" w:hAnsi="Arial" w:cs="Arial"/>
          <w:bCs/>
          <w:sz w:val="22"/>
          <w:szCs w:val="22"/>
        </w:rPr>
        <w:t>242/2018</w:t>
      </w:r>
      <w:r w:rsidR="00402C3B" w:rsidRPr="006E00FB">
        <w:rPr>
          <w:rFonts w:ascii="Arial" w:hAnsi="Arial" w:cs="Arial"/>
          <w:b w:val="0"/>
          <w:bCs/>
          <w:sz w:val="22"/>
          <w:szCs w:val="22"/>
        </w:rPr>
        <w:t xml:space="preserve"> </w:t>
      </w:r>
      <w:r w:rsidR="00305D00" w:rsidRPr="006E00FB">
        <w:rPr>
          <w:rFonts w:ascii="Arial" w:hAnsi="Arial" w:cs="Arial"/>
          <w:b w:val="0"/>
          <w:bCs/>
          <w:sz w:val="22"/>
          <w:szCs w:val="22"/>
        </w:rPr>
        <w:t>τ</w:t>
      </w:r>
      <w:r w:rsidR="00402C3B" w:rsidRPr="006E00FB">
        <w:rPr>
          <w:rFonts w:ascii="Arial" w:hAnsi="Arial" w:cs="Arial"/>
          <w:b w:val="0"/>
          <w:bCs/>
          <w:sz w:val="22"/>
          <w:szCs w:val="22"/>
        </w:rPr>
        <w:t xml:space="preserve">ης </w:t>
      </w:r>
      <w:r w:rsidR="00402C3B" w:rsidRPr="006E00FB">
        <w:rPr>
          <w:rFonts w:ascii="Arial" w:hAnsi="Arial" w:cs="Arial"/>
          <w:bCs/>
          <w:sz w:val="22"/>
          <w:szCs w:val="22"/>
        </w:rPr>
        <w:t>Ο.Ε.</w:t>
      </w:r>
      <w:r w:rsidR="006E00FB" w:rsidRPr="006E00FB">
        <w:rPr>
          <w:rFonts w:ascii="Arial" w:hAnsi="Arial" w:cs="Arial"/>
          <w:b w:val="0"/>
          <w:bCs/>
          <w:sz w:val="22"/>
          <w:szCs w:val="22"/>
        </w:rPr>
        <w:t xml:space="preserve"> , με την οποία κατακυρώθηκε η προμήθεια στον ανωτέρω διαγωνιζόμενο</w:t>
      </w:r>
      <w:r w:rsidR="00402C3B" w:rsidRPr="006E00FB">
        <w:rPr>
          <w:rFonts w:ascii="Arial" w:hAnsi="Arial" w:cs="Arial"/>
          <w:b w:val="0"/>
          <w:bCs/>
          <w:sz w:val="22"/>
          <w:szCs w:val="22"/>
        </w:rPr>
        <w:t>)</w:t>
      </w:r>
      <w:r w:rsidR="00402C3B">
        <w:rPr>
          <w:rFonts w:ascii="Arial" w:hAnsi="Arial" w:cs="Arial"/>
          <w:bCs/>
          <w:sz w:val="22"/>
          <w:szCs w:val="22"/>
        </w:rPr>
        <w:t xml:space="preserve"> </w:t>
      </w:r>
      <w:r w:rsidR="000E39DD">
        <w:rPr>
          <w:rFonts w:ascii="Arial" w:hAnsi="Arial" w:cs="Arial"/>
          <w:bCs/>
          <w:sz w:val="22"/>
          <w:szCs w:val="22"/>
        </w:rPr>
        <w:t>,</w:t>
      </w:r>
      <w:r w:rsidR="00402C3B" w:rsidRPr="004D401D">
        <w:rPr>
          <w:rFonts w:ascii="Arial" w:hAnsi="Arial" w:cs="Arial"/>
          <w:b w:val="0"/>
          <w:bCs/>
          <w:sz w:val="22"/>
          <w:szCs w:val="22"/>
        </w:rPr>
        <w:t xml:space="preserve"> </w:t>
      </w:r>
      <w:r w:rsidR="00402C3B" w:rsidRPr="006E00FB">
        <w:rPr>
          <w:rFonts w:ascii="Arial" w:hAnsi="Arial" w:cs="Arial"/>
          <w:b w:val="0"/>
          <w:bCs/>
          <w:sz w:val="22"/>
          <w:szCs w:val="22"/>
        </w:rPr>
        <w:t xml:space="preserve">την </w:t>
      </w:r>
      <w:r w:rsidR="006E00FB">
        <w:rPr>
          <w:rFonts w:ascii="Arial" w:hAnsi="Arial" w:cs="Arial"/>
          <w:bCs/>
          <w:sz w:val="22"/>
          <w:szCs w:val="22"/>
        </w:rPr>
        <w:t>σύμβαση</w:t>
      </w:r>
      <w:r w:rsidR="00402C3B">
        <w:rPr>
          <w:rFonts w:ascii="Arial" w:hAnsi="Arial" w:cs="Arial"/>
          <w:bCs/>
          <w:sz w:val="22"/>
          <w:szCs w:val="22"/>
        </w:rPr>
        <w:t xml:space="preserve"> με ΑΔΑ:</w:t>
      </w:r>
      <w:r w:rsidR="005A27FD">
        <w:rPr>
          <w:rFonts w:ascii="Arial" w:hAnsi="Arial" w:cs="Arial"/>
          <w:bCs/>
          <w:sz w:val="22"/>
          <w:szCs w:val="22"/>
        </w:rPr>
        <w:t xml:space="preserve"> </w:t>
      </w:r>
      <w:r w:rsidR="001C7E85">
        <w:rPr>
          <w:rFonts w:ascii="Arial" w:hAnsi="Arial" w:cs="Arial"/>
          <w:bCs/>
          <w:sz w:val="22"/>
          <w:szCs w:val="22"/>
        </w:rPr>
        <w:t>6ΕΞΦΩΕΚ-80Σ</w:t>
      </w:r>
      <w:r w:rsidR="00402C3B">
        <w:rPr>
          <w:rFonts w:ascii="Arial" w:hAnsi="Arial" w:cs="Arial"/>
          <w:bCs/>
          <w:sz w:val="22"/>
          <w:szCs w:val="22"/>
        </w:rPr>
        <w:t xml:space="preserve"> </w:t>
      </w:r>
      <w:r w:rsidR="00402C3B" w:rsidRPr="006E00FB">
        <w:rPr>
          <w:rFonts w:ascii="Arial" w:hAnsi="Arial" w:cs="Arial"/>
          <w:b w:val="0"/>
          <w:bCs/>
          <w:sz w:val="22"/>
          <w:szCs w:val="22"/>
        </w:rPr>
        <w:t xml:space="preserve">η </w:t>
      </w:r>
      <w:r w:rsidR="006E00FB" w:rsidRPr="006E00FB">
        <w:rPr>
          <w:rFonts w:ascii="Arial" w:hAnsi="Arial" w:cs="Arial"/>
          <w:b w:val="0"/>
          <w:bCs/>
          <w:sz w:val="22"/>
          <w:szCs w:val="22"/>
        </w:rPr>
        <w:t>οποία</w:t>
      </w:r>
      <w:r w:rsidR="00402C3B">
        <w:rPr>
          <w:rFonts w:ascii="Arial" w:hAnsi="Arial" w:cs="Arial"/>
          <w:bCs/>
          <w:sz w:val="22"/>
          <w:szCs w:val="22"/>
        </w:rPr>
        <w:t xml:space="preserve"> </w:t>
      </w:r>
      <w:r w:rsidR="005A27FD" w:rsidRPr="005A27FD">
        <w:rPr>
          <w:rFonts w:ascii="Arial" w:hAnsi="Arial" w:cs="Arial"/>
          <w:b w:val="0"/>
          <w:bCs/>
          <w:sz w:val="22"/>
          <w:szCs w:val="22"/>
        </w:rPr>
        <w:t xml:space="preserve">έχει </w:t>
      </w:r>
      <w:r w:rsidR="00402C3B" w:rsidRPr="005A27FD">
        <w:rPr>
          <w:rFonts w:ascii="Arial" w:hAnsi="Arial" w:cs="Arial"/>
          <w:b w:val="0"/>
          <w:bCs/>
          <w:sz w:val="22"/>
          <w:szCs w:val="22"/>
        </w:rPr>
        <w:t>συν</w:t>
      </w:r>
      <w:r w:rsidR="005A27FD" w:rsidRPr="005A27FD">
        <w:rPr>
          <w:rFonts w:ascii="Arial" w:hAnsi="Arial" w:cs="Arial"/>
          <w:b w:val="0"/>
          <w:bCs/>
          <w:sz w:val="22"/>
          <w:szCs w:val="22"/>
        </w:rPr>
        <w:t>α</w:t>
      </w:r>
      <w:r w:rsidR="00402C3B" w:rsidRPr="005A27FD">
        <w:rPr>
          <w:rFonts w:ascii="Arial" w:hAnsi="Arial" w:cs="Arial"/>
          <w:b w:val="0"/>
          <w:bCs/>
          <w:sz w:val="22"/>
          <w:szCs w:val="22"/>
        </w:rPr>
        <w:t>φθ</w:t>
      </w:r>
      <w:r w:rsidR="005A27FD" w:rsidRPr="005A27FD">
        <w:rPr>
          <w:rFonts w:ascii="Arial" w:hAnsi="Arial" w:cs="Arial"/>
          <w:b w:val="0"/>
          <w:bCs/>
          <w:sz w:val="22"/>
          <w:szCs w:val="22"/>
        </w:rPr>
        <w:t>εί</w:t>
      </w:r>
      <w:r w:rsidR="00402C3B" w:rsidRPr="005A27FD">
        <w:rPr>
          <w:rFonts w:ascii="Arial" w:hAnsi="Arial" w:cs="Arial"/>
          <w:b w:val="0"/>
          <w:bCs/>
          <w:sz w:val="22"/>
          <w:szCs w:val="22"/>
        </w:rPr>
        <w:t xml:space="preserve"> </w:t>
      </w:r>
      <w:r w:rsidR="006E00FB" w:rsidRPr="005A27FD">
        <w:rPr>
          <w:rFonts w:ascii="Arial" w:hAnsi="Arial" w:cs="Arial"/>
          <w:b w:val="0"/>
          <w:bCs/>
          <w:sz w:val="22"/>
          <w:szCs w:val="22"/>
        </w:rPr>
        <w:t>μεταξύ</w:t>
      </w:r>
      <w:r w:rsidR="00402C3B" w:rsidRPr="005A27FD">
        <w:rPr>
          <w:rFonts w:ascii="Arial" w:hAnsi="Arial" w:cs="Arial"/>
          <w:b w:val="0"/>
          <w:bCs/>
          <w:sz w:val="22"/>
          <w:szCs w:val="22"/>
        </w:rPr>
        <w:t xml:space="preserve"> του </w:t>
      </w:r>
      <w:r w:rsidR="006E00FB" w:rsidRPr="005A27FD">
        <w:rPr>
          <w:rFonts w:ascii="Arial" w:hAnsi="Arial" w:cs="Arial"/>
          <w:b w:val="0"/>
          <w:bCs/>
          <w:sz w:val="22"/>
          <w:szCs w:val="22"/>
        </w:rPr>
        <w:t>Δήμου</w:t>
      </w:r>
      <w:r w:rsidR="00402C3B" w:rsidRPr="005A27FD">
        <w:rPr>
          <w:rFonts w:ascii="Arial" w:hAnsi="Arial" w:cs="Arial"/>
          <w:b w:val="0"/>
          <w:bCs/>
          <w:sz w:val="22"/>
          <w:szCs w:val="22"/>
        </w:rPr>
        <w:t xml:space="preserve"> </w:t>
      </w:r>
      <w:r w:rsidR="006E00FB" w:rsidRPr="005A27FD">
        <w:rPr>
          <w:rFonts w:ascii="Arial" w:hAnsi="Arial" w:cs="Arial"/>
          <w:b w:val="0"/>
          <w:bCs/>
          <w:sz w:val="22"/>
          <w:szCs w:val="22"/>
        </w:rPr>
        <w:t>Καλλιθέας</w:t>
      </w:r>
      <w:r w:rsidR="00402C3B" w:rsidRPr="005A27FD">
        <w:rPr>
          <w:rFonts w:ascii="Arial" w:hAnsi="Arial" w:cs="Arial"/>
          <w:b w:val="0"/>
          <w:bCs/>
          <w:sz w:val="22"/>
          <w:szCs w:val="22"/>
        </w:rPr>
        <w:t xml:space="preserve"> και της </w:t>
      </w:r>
      <w:r w:rsidR="006E00FB" w:rsidRPr="005A27FD">
        <w:rPr>
          <w:rFonts w:ascii="Arial" w:hAnsi="Arial" w:cs="Arial"/>
          <w:b w:val="0"/>
          <w:bCs/>
          <w:sz w:val="22"/>
          <w:szCs w:val="22"/>
        </w:rPr>
        <w:t>ανωτέρω</w:t>
      </w:r>
      <w:r w:rsidR="00402C3B" w:rsidRPr="005A27FD">
        <w:rPr>
          <w:rFonts w:ascii="Arial" w:hAnsi="Arial" w:cs="Arial"/>
          <w:b w:val="0"/>
          <w:bCs/>
          <w:sz w:val="22"/>
          <w:szCs w:val="22"/>
        </w:rPr>
        <w:t xml:space="preserve"> </w:t>
      </w:r>
      <w:r w:rsidR="006E00FB" w:rsidRPr="005A27FD">
        <w:rPr>
          <w:rFonts w:ascii="Arial" w:hAnsi="Arial" w:cs="Arial"/>
          <w:b w:val="0"/>
          <w:bCs/>
          <w:sz w:val="22"/>
          <w:szCs w:val="22"/>
        </w:rPr>
        <w:t>εταιρείας</w:t>
      </w:r>
      <w:r w:rsidR="00402C3B" w:rsidRPr="005A27FD">
        <w:rPr>
          <w:rFonts w:ascii="Arial" w:hAnsi="Arial" w:cs="Arial"/>
          <w:b w:val="0"/>
          <w:bCs/>
          <w:sz w:val="22"/>
          <w:szCs w:val="22"/>
        </w:rPr>
        <w:t xml:space="preserve"> </w:t>
      </w:r>
      <w:r w:rsidR="001C7E85">
        <w:rPr>
          <w:rFonts w:ascii="Arial" w:hAnsi="Arial" w:cs="Arial"/>
          <w:b w:val="0"/>
          <w:bCs/>
          <w:sz w:val="22"/>
          <w:szCs w:val="22"/>
        </w:rPr>
        <w:t xml:space="preserve">και </w:t>
      </w:r>
      <w:r w:rsidR="002F7604">
        <w:rPr>
          <w:rFonts w:ascii="Arial" w:hAnsi="Arial" w:cs="Arial"/>
          <w:b w:val="0"/>
          <w:bCs/>
          <w:sz w:val="22"/>
          <w:szCs w:val="22"/>
        </w:rPr>
        <w:t>έχει</w:t>
      </w:r>
      <w:r w:rsidR="001C7E85">
        <w:rPr>
          <w:rFonts w:ascii="Arial" w:hAnsi="Arial" w:cs="Arial"/>
          <w:b w:val="0"/>
          <w:bCs/>
          <w:sz w:val="22"/>
          <w:szCs w:val="22"/>
        </w:rPr>
        <w:t xml:space="preserve"> </w:t>
      </w:r>
      <w:r w:rsidR="002F7604">
        <w:rPr>
          <w:rFonts w:ascii="Arial" w:hAnsi="Arial" w:cs="Arial"/>
          <w:b w:val="0"/>
          <w:bCs/>
          <w:sz w:val="22"/>
          <w:szCs w:val="22"/>
        </w:rPr>
        <w:t>παραταθεί</w:t>
      </w:r>
      <w:r w:rsidR="001C7E85">
        <w:rPr>
          <w:rFonts w:ascii="Arial" w:hAnsi="Arial" w:cs="Arial"/>
          <w:b w:val="0"/>
          <w:bCs/>
          <w:sz w:val="22"/>
          <w:szCs w:val="22"/>
        </w:rPr>
        <w:t xml:space="preserve"> με την </w:t>
      </w:r>
      <w:r w:rsidR="002F7604">
        <w:rPr>
          <w:rFonts w:ascii="Arial" w:hAnsi="Arial" w:cs="Arial"/>
          <w:b w:val="0"/>
          <w:bCs/>
          <w:sz w:val="22"/>
          <w:szCs w:val="22"/>
        </w:rPr>
        <w:t>απόφαση</w:t>
      </w:r>
      <w:r w:rsidR="001C7E85">
        <w:rPr>
          <w:rFonts w:ascii="Arial" w:hAnsi="Arial" w:cs="Arial"/>
          <w:b w:val="0"/>
          <w:bCs/>
          <w:sz w:val="22"/>
          <w:szCs w:val="22"/>
        </w:rPr>
        <w:t xml:space="preserve"> </w:t>
      </w:r>
      <w:r w:rsidR="00083C7A" w:rsidRPr="00083C7A">
        <w:rPr>
          <w:rFonts w:ascii="Arial" w:hAnsi="Arial" w:cs="Arial"/>
          <w:bCs/>
          <w:sz w:val="22"/>
          <w:szCs w:val="22"/>
        </w:rPr>
        <w:t>232/2019</w:t>
      </w:r>
      <w:r w:rsidR="00083C7A" w:rsidRPr="00083C7A">
        <w:rPr>
          <w:rFonts w:ascii="Arial" w:hAnsi="Arial" w:cs="Arial"/>
          <w:b w:val="0"/>
          <w:bCs/>
          <w:sz w:val="22"/>
          <w:szCs w:val="22"/>
        </w:rPr>
        <w:t xml:space="preserve"> </w:t>
      </w:r>
      <w:r w:rsidR="00083C7A">
        <w:rPr>
          <w:rFonts w:ascii="Arial" w:hAnsi="Arial" w:cs="Arial"/>
          <w:b w:val="0"/>
          <w:bCs/>
          <w:sz w:val="22"/>
          <w:szCs w:val="22"/>
        </w:rPr>
        <w:t>από το Δ.Σ.</w:t>
      </w:r>
      <w:r w:rsidR="00402C3B" w:rsidRPr="005A27FD">
        <w:rPr>
          <w:rFonts w:ascii="Arial" w:hAnsi="Arial" w:cs="Arial"/>
          <w:b w:val="0"/>
          <w:bCs/>
          <w:sz w:val="22"/>
          <w:szCs w:val="22"/>
        </w:rPr>
        <w:t>.</w:t>
      </w:r>
    </w:p>
    <w:p w:rsidR="002D6086" w:rsidRPr="002D6086" w:rsidRDefault="002D6086" w:rsidP="002D6086"/>
    <w:p w:rsidR="002D6086" w:rsidRDefault="00FC3EDE" w:rsidP="002D6086">
      <w:pPr>
        <w:pStyle w:val="2"/>
        <w:spacing w:before="0"/>
        <w:ind w:left="0" w:firstLine="567"/>
        <w:jc w:val="both"/>
        <w:rPr>
          <w:rFonts w:ascii="Arial" w:hAnsi="Arial" w:cs="Arial"/>
          <w:b w:val="0"/>
          <w:sz w:val="22"/>
          <w:szCs w:val="22"/>
        </w:rPr>
      </w:pPr>
      <w:r w:rsidRPr="00494217">
        <w:rPr>
          <w:rFonts w:ascii="Arial" w:eastAsia="Times New Roman" w:hAnsi="Arial" w:cs="Arial"/>
          <w:sz w:val="22"/>
          <w:szCs w:val="22"/>
        </w:rPr>
        <w:t xml:space="preserve">    </w:t>
      </w:r>
      <w:r w:rsidR="002D6086" w:rsidRPr="004919E8">
        <w:rPr>
          <w:rFonts w:ascii="Arial" w:hAnsi="Arial" w:cs="Arial"/>
          <w:b w:val="0"/>
          <w:sz w:val="22"/>
          <w:szCs w:val="22"/>
        </w:rPr>
        <w:t>Στη συνεδρίαση ήταν παρόντα τα  μέλη:</w:t>
      </w:r>
    </w:p>
    <w:p w:rsidR="002F7604" w:rsidRPr="002F7604" w:rsidRDefault="002F7604" w:rsidP="002F7604"/>
    <w:p w:rsidR="00712CA6" w:rsidRPr="002F7604" w:rsidRDefault="00712CA6" w:rsidP="00712CA6">
      <w:pPr>
        <w:pStyle w:val="ac"/>
        <w:numPr>
          <w:ilvl w:val="0"/>
          <w:numId w:val="18"/>
        </w:numPr>
        <w:rPr>
          <w:rFonts w:ascii="Arial" w:hAnsi="Arial" w:cs="Arial"/>
          <w:b/>
          <w:sz w:val="22"/>
          <w:szCs w:val="22"/>
        </w:rPr>
      </w:pPr>
      <w:r w:rsidRPr="002F7604">
        <w:rPr>
          <w:rFonts w:ascii="Arial" w:hAnsi="Arial" w:cs="Arial"/>
          <w:b/>
          <w:sz w:val="22"/>
          <w:szCs w:val="22"/>
        </w:rPr>
        <w:t xml:space="preserve">Ιωάννου Γεώργιος , ΔΕ Μηχανοτεχνιτών με βαθμό Α’ , Τακτικό μέλος (Πρόεδρος). </w:t>
      </w:r>
    </w:p>
    <w:p w:rsidR="00712CA6" w:rsidRDefault="00FA4687" w:rsidP="00FA4687">
      <w:pPr>
        <w:pStyle w:val="ac"/>
        <w:numPr>
          <w:ilvl w:val="0"/>
          <w:numId w:val="18"/>
        </w:numPr>
        <w:rPr>
          <w:rFonts w:ascii="Arial" w:hAnsi="Arial" w:cs="Arial"/>
          <w:b/>
          <w:sz w:val="22"/>
          <w:szCs w:val="22"/>
        </w:rPr>
      </w:pPr>
      <w:r w:rsidRPr="00FA4687">
        <w:rPr>
          <w:rFonts w:ascii="Arial" w:hAnsi="Arial" w:cs="Arial"/>
          <w:b/>
          <w:sz w:val="22"/>
          <w:szCs w:val="22"/>
        </w:rPr>
        <w:t>Χριστόπουλος Θεόδωρος , ΔΕ Ηλεκτροτεχνιτών αυτοκινήτων με βαθμό Β’</w:t>
      </w:r>
      <w:r w:rsidR="00712CA6" w:rsidRPr="002F7604">
        <w:rPr>
          <w:rFonts w:ascii="Arial" w:hAnsi="Arial" w:cs="Arial"/>
          <w:b/>
          <w:sz w:val="22"/>
          <w:szCs w:val="22"/>
        </w:rPr>
        <w:t>, Τακτικό μέλος.</w:t>
      </w:r>
    </w:p>
    <w:p w:rsidR="00FA4687" w:rsidRPr="00FA4687" w:rsidRDefault="00FA4687" w:rsidP="00FA4687">
      <w:pPr>
        <w:pStyle w:val="ac"/>
        <w:numPr>
          <w:ilvl w:val="0"/>
          <w:numId w:val="18"/>
        </w:numPr>
        <w:rPr>
          <w:rFonts w:ascii="Arial" w:hAnsi="Arial" w:cs="Arial"/>
          <w:b/>
          <w:sz w:val="22"/>
          <w:szCs w:val="22"/>
        </w:rPr>
      </w:pPr>
      <w:r w:rsidRPr="00FA4687">
        <w:rPr>
          <w:rFonts w:ascii="Arial" w:hAnsi="Arial" w:cs="Arial"/>
          <w:b/>
          <w:sz w:val="22"/>
          <w:szCs w:val="22"/>
        </w:rPr>
        <w:t>Τσολακίδης Νικόλαος  , ΔΕ Μηχανοτεχνιτών με βαθμό Α’,</w:t>
      </w:r>
      <w:r w:rsidRPr="00FA4687">
        <w:t xml:space="preserve"> </w:t>
      </w:r>
      <w:r w:rsidRPr="00FA4687">
        <w:rPr>
          <w:rFonts w:ascii="Arial" w:hAnsi="Arial" w:cs="Arial"/>
          <w:b/>
          <w:sz w:val="22"/>
          <w:szCs w:val="22"/>
        </w:rPr>
        <w:t>,Τακτικό μέλος.</w:t>
      </w:r>
    </w:p>
    <w:p w:rsidR="002D6086" w:rsidRDefault="002D6086" w:rsidP="002D6086">
      <w:pPr>
        <w:ind w:firstLine="567"/>
        <w:rPr>
          <w:rFonts w:ascii="Arial" w:hAnsi="Arial" w:cs="Arial"/>
          <w:b/>
          <w:sz w:val="22"/>
          <w:szCs w:val="22"/>
        </w:rPr>
      </w:pPr>
      <w:r w:rsidRPr="00CF658C">
        <w:rPr>
          <w:rFonts w:ascii="Arial" w:hAnsi="Arial" w:cs="Arial"/>
          <w:b/>
          <w:sz w:val="22"/>
          <w:szCs w:val="22"/>
        </w:rPr>
        <w:t xml:space="preserve">   </w:t>
      </w:r>
    </w:p>
    <w:p w:rsidR="00267501" w:rsidRPr="00267501" w:rsidRDefault="00FC3EDE" w:rsidP="00267501">
      <w:pPr>
        <w:pStyle w:val="a3"/>
        <w:rPr>
          <w:rFonts w:ascii="Arial" w:hAnsi="Arial" w:cs="Arial"/>
          <w:sz w:val="22"/>
          <w:szCs w:val="22"/>
        </w:rPr>
      </w:pPr>
      <w:r w:rsidRPr="00494217">
        <w:rPr>
          <w:rFonts w:ascii="Arial" w:eastAsia="Times New Roman" w:hAnsi="Arial" w:cs="Arial"/>
          <w:sz w:val="22"/>
          <w:szCs w:val="22"/>
        </w:rPr>
        <w:t xml:space="preserve">       </w:t>
      </w:r>
      <w:r w:rsidRPr="00494217">
        <w:rPr>
          <w:rFonts w:ascii="Arial" w:hAnsi="Arial" w:cs="Arial"/>
          <w:sz w:val="22"/>
          <w:szCs w:val="22"/>
        </w:rPr>
        <w:t xml:space="preserve">Η Επιτροπή </w:t>
      </w:r>
      <w:r w:rsidR="009B6ADB" w:rsidRPr="00494217">
        <w:rPr>
          <w:rFonts w:ascii="Arial" w:hAnsi="Arial" w:cs="Arial"/>
          <w:sz w:val="22"/>
          <w:szCs w:val="22"/>
        </w:rPr>
        <w:t xml:space="preserve">σε απαρτία </w:t>
      </w:r>
      <w:r w:rsidR="002F7604">
        <w:rPr>
          <w:rFonts w:ascii="Arial" w:hAnsi="Arial" w:cs="Arial"/>
          <w:sz w:val="22"/>
          <w:szCs w:val="22"/>
        </w:rPr>
        <w:t xml:space="preserve">με παρόντα όλα τα τακτικά </w:t>
      </w:r>
      <w:r w:rsidR="00267501">
        <w:rPr>
          <w:rFonts w:ascii="Arial" w:hAnsi="Arial" w:cs="Arial"/>
          <w:sz w:val="22"/>
          <w:szCs w:val="22"/>
        </w:rPr>
        <w:t>μέλη</w:t>
      </w:r>
      <w:r w:rsidR="002F7604">
        <w:rPr>
          <w:rFonts w:ascii="Arial" w:hAnsi="Arial" w:cs="Arial"/>
          <w:sz w:val="22"/>
          <w:szCs w:val="22"/>
        </w:rPr>
        <w:t xml:space="preserve"> </w:t>
      </w:r>
      <w:r w:rsidRPr="00494217">
        <w:rPr>
          <w:rFonts w:ascii="Arial" w:hAnsi="Arial" w:cs="Arial"/>
          <w:sz w:val="22"/>
          <w:szCs w:val="22"/>
        </w:rPr>
        <w:t xml:space="preserve">, </w:t>
      </w:r>
      <w:r w:rsidR="00267501">
        <w:rPr>
          <w:rFonts w:ascii="Arial" w:hAnsi="Arial" w:cs="Arial"/>
          <w:sz w:val="22"/>
          <w:szCs w:val="22"/>
        </w:rPr>
        <w:t>έ</w:t>
      </w:r>
      <w:r w:rsidR="00267501" w:rsidRPr="00267501">
        <w:rPr>
          <w:rFonts w:ascii="Arial" w:hAnsi="Arial" w:cs="Arial"/>
          <w:sz w:val="22"/>
          <w:szCs w:val="22"/>
        </w:rPr>
        <w:t>χοντας υπόψη</w:t>
      </w:r>
      <w:r w:rsidR="00267501">
        <w:rPr>
          <w:rFonts w:ascii="Arial" w:hAnsi="Arial" w:cs="Arial"/>
          <w:sz w:val="22"/>
          <w:szCs w:val="22"/>
        </w:rPr>
        <w:t>:</w:t>
      </w:r>
    </w:p>
    <w:p w:rsidR="00267501" w:rsidRPr="00267501" w:rsidRDefault="00267501" w:rsidP="00267501">
      <w:pPr>
        <w:pStyle w:val="a3"/>
        <w:numPr>
          <w:ilvl w:val="0"/>
          <w:numId w:val="21"/>
        </w:numPr>
        <w:rPr>
          <w:rFonts w:ascii="Arial" w:hAnsi="Arial" w:cs="Arial"/>
          <w:b/>
          <w:bCs/>
          <w:sz w:val="22"/>
          <w:szCs w:val="22"/>
        </w:rPr>
      </w:pPr>
      <w:r w:rsidRPr="00267501">
        <w:rPr>
          <w:rFonts w:ascii="Arial" w:hAnsi="Arial" w:cs="Arial"/>
          <w:sz w:val="22"/>
          <w:szCs w:val="22"/>
        </w:rPr>
        <w:t xml:space="preserve">Την από </w:t>
      </w:r>
      <w:r w:rsidRPr="00267501">
        <w:rPr>
          <w:rFonts w:ascii="Arial" w:hAnsi="Arial" w:cs="Arial"/>
          <w:b/>
          <w:sz w:val="22"/>
          <w:szCs w:val="22"/>
        </w:rPr>
        <w:t>21/12/2018</w:t>
      </w:r>
      <w:r w:rsidRPr="00267501">
        <w:rPr>
          <w:rFonts w:ascii="Arial" w:hAnsi="Arial" w:cs="Arial"/>
          <w:sz w:val="22"/>
          <w:szCs w:val="22"/>
        </w:rPr>
        <w:t xml:space="preserve"> υπογραφείσα σύμβαση </w:t>
      </w:r>
      <w:r w:rsidRPr="00267501">
        <w:rPr>
          <w:rFonts w:ascii="Arial" w:hAnsi="Arial" w:cs="Arial"/>
          <w:b/>
          <w:sz w:val="22"/>
          <w:szCs w:val="22"/>
        </w:rPr>
        <w:t xml:space="preserve">(ΑΔΑ: </w:t>
      </w:r>
      <w:r w:rsidRPr="00267501">
        <w:rPr>
          <w:rFonts w:ascii="Arial" w:hAnsi="Arial" w:cs="Arial"/>
          <w:b/>
          <w:bCs/>
          <w:sz w:val="22"/>
          <w:szCs w:val="22"/>
        </w:rPr>
        <w:t xml:space="preserve">6ΕΞΦΩΕΚ-80Σ) </w:t>
      </w:r>
      <w:r w:rsidRPr="00267501">
        <w:rPr>
          <w:rFonts w:ascii="Arial" w:hAnsi="Arial" w:cs="Arial"/>
          <w:sz w:val="22"/>
          <w:szCs w:val="22"/>
        </w:rPr>
        <w:t xml:space="preserve"> </w:t>
      </w:r>
    </w:p>
    <w:p w:rsidR="00267501" w:rsidRPr="00267501" w:rsidRDefault="00267501" w:rsidP="00267501">
      <w:pPr>
        <w:pStyle w:val="a3"/>
        <w:numPr>
          <w:ilvl w:val="0"/>
          <w:numId w:val="21"/>
        </w:numPr>
        <w:rPr>
          <w:rFonts w:ascii="Arial" w:hAnsi="Arial" w:cs="Arial"/>
          <w:sz w:val="22"/>
          <w:szCs w:val="22"/>
        </w:rPr>
      </w:pPr>
      <w:r w:rsidRPr="00267501">
        <w:rPr>
          <w:rFonts w:ascii="Arial" w:hAnsi="Arial" w:cs="Arial"/>
          <w:sz w:val="22"/>
          <w:szCs w:val="22"/>
        </w:rPr>
        <w:t>Την με αριθμό</w:t>
      </w:r>
      <w:r>
        <w:rPr>
          <w:rFonts w:ascii="Arial" w:hAnsi="Arial" w:cs="Arial"/>
          <w:sz w:val="22"/>
          <w:szCs w:val="22"/>
        </w:rPr>
        <w:t xml:space="preserve"> </w:t>
      </w:r>
      <w:r w:rsidRPr="00267501">
        <w:rPr>
          <w:rFonts w:ascii="Arial" w:hAnsi="Arial" w:cs="Arial"/>
          <w:sz w:val="22"/>
          <w:szCs w:val="22"/>
        </w:rPr>
        <w:t xml:space="preserve"> πρωτ</w:t>
      </w:r>
      <w:r>
        <w:rPr>
          <w:rFonts w:ascii="Arial" w:hAnsi="Arial" w:cs="Arial"/>
          <w:sz w:val="22"/>
          <w:szCs w:val="22"/>
        </w:rPr>
        <w:t>οκόλλου</w:t>
      </w:r>
      <w:r w:rsidRPr="00267501">
        <w:rPr>
          <w:rFonts w:ascii="Arial" w:hAnsi="Arial" w:cs="Arial"/>
          <w:sz w:val="22"/>
          <w:szCs w:val="22"/>
        </w:rPr>
        <w:t xml:space="preserve"> </w:t>
      </w:r>
      <w:r w:rsidRPr="00267501">
        <w:rPr>
          <w:rFonts w:ascii="Arial" w:hAnsi="Arial" w:cs="Arial"/>
          <w:b/>
          <w:sz w:val="22"/>
          <w:szCs w:val="22"/>
        </w:rPr>
        <w:t>21829/17-4-2019</w:t>
      </w:r>
      <w:r w:rsidRPr="00267501">
        <w:rPr>
          <w:rFonts w:ascii="Arial" w:hAnsi="Arial" w:cs="Arial"/>
          <w:sz w:val="22"/>
          <w:szCs w:val="22"/>
        </w:rPr>
        <w:t xml:space="preserve"> Γνωμοδότηση της Επιτροπής</w:t>
      </w:r>
      <w:r>
        <w:rPr>
          <w:rFonts w:ascii="Arial" w:hAnsi="Arial" w:cs="Arial"/>
          <w:sz w:val="22"/>
          <w:szCs w:val="22"/>
        </w:rPr>
        <w:t xml:space="preserve"> Διαγωνισμού.</w:t>
      </w:r>
      <w:r w:rsidRPr="00267501">
        <w:rPr>
          <w:rFonts w:ascii="Arial" w:hAnsi="Arial" w:cs="Arial"/>
          <w:sz w:val="22"/>
          <w:szCs w:val="22"/>
        </w:rPr>
        <w:t xml:space="preserve"> </w:t>
      </w:r>
    </w:p>
    <w:p w:rsidR="00267501" w:rsidRPr="00267501" w:rsidRDefault="00267501" w:rsidP="00267501">
      <w:pPr>
        <w:pStyle w:val="a3"/>
        <w:numPr>
          <w:ilvl w:val="0"/>
          <w:numId w:val="21"/>
        </w:numPr>
        <w:rPr>
          <w:rFonts w:ascii="Arial" w:hAnsi="Arial" w:cs="Arial"/>
          <w:sz w:val="22"/>
          <w:szCs w:val="22"/>
        </w:rPr>
      </w:pPr>
      <w:r w:rsidRPr="00267501">
        <w:rPr>
          <w:rFonts w:ascii="Arial" w:hAnsi="Arial" w:cs="Arial"/>
          <w:sz w:val="22"/>
          <w:szCs w:val="22"/>
        </w:rPr>
        <w:t>Την με αριθμ</w:t>
      </w:r>
      <w:r>
        <w:rPr>
          <w:rFonts w:ascii="Arial" w:hAnsi="Arial" w:cs="Arial"/>
          <w:sz w:val="22"/>
          <w:szCs w:val="22"/>
        </w:rPr>
        <w:t>ό</w:t>
      </w:r>
      <w:r w:rsidRPr="00267501">
        <w:rPr>
          <w:rFonts w:ascii="Arial" w:hAnsi="Arial" w:cs="Arial"/>
          <w:sz w:val="22"/>
          <w:szCs w:val="22"/>
        </w:rPr>
        <w:t xml:space="preserve"> </w:t>
      </w:r>
      <w:r w:rsidRPr="00267501">
        <w:rPr>
          <w:rFonts w:ascii="Arial" w:hAnsi="Arial" w:cs="Arial"/>
          <w:b/>
          <w:sz w:val="22"/>
          <w:szCs w:val="22"/>
        </w:rPr>
        <w:t>232/2019</w:t>
      </w:r>
      <w:r w:rsidRPr="00267501">
        <w:rPr>
          <w:rFonts w:ascii="Arial" w:hAnsi="Arial" w:cs="Arial"/>
          <w:sz w:val="22"/>
          <w:szCs w:val="22"/>
        </w:rPr>
        <w:t xml:space="preserve"> απόφαση </w:t>
      </w:r>
      <w:r>
        <w:rPr>
          <w:rFonts w:ascii="Arial" w:hAnsi="Arial" w:cs="Arial"/>
          <w:sz w:val="22"/>
          <w:szCs w:val="22"/>
        </w:rPr>
        <w:t xml:space="preserve">του </w:t>
      </w:r>
      <w:r w:rsidRPr="00267501">
        <w:rPr>
          <w:rFonts w:ascii="Arial" w:hAnsi="Arial" w:cs="Arial"/>
          <w:b/>
          <w:sz w:val="22"/>
          <w:szCs w:val="22"/>
        </w:rPr>
        <w:t>Δ.Σ</w:t>
      </w:r>
      <w:r w:rsidRPr="00267501">
        <w:rPr>
          <w:rFonts w:ascii="Arial" w:hAnsi="Arial" w:cs="Arial"/>
          <w:sz w:val="22"/>
          <w:szCs w:val="22"/>
        </w:rPr>
        <w:t xml:space="preserve">. με την οποία αποφασίστηκε η </w:t>
      </w:r>
      <w:r w:rsidRPr="00267501">
        <w:rPr>
          <w:rFonts w:ascii="Arial" w:hAnsi="Arial" w:cs="Arial"/>
          <w:bCs/>
          <w:sz w:val="22"/>
          <w:szCs w:val="22"/>
        </w:rPr>
        <w:t>χρονική παράταση</w:t>
      </w:r>
      <w:r w:rsidRPr="00267501">
        <w:rPr>
          <w:rFonts w:ascii="Arial" w:hAnsi="Arial" w:cs="Arial"/>
          <w:b/>
          <w:bCs/>
          <w:sz w:val="22"/>
          <w:szCs w:val="22"/>
        </w:rPr>
        <w:t xml:space="preserve"> </w:t>
      </w:r>
      <w:r w:rsidRPr="00267501">
        <w:rPr>
          <w:rFonts w:ascii="Arial" w:hAnsi="Arial" w:cs="Arial"/>
          <w:sz w:val="22"/>
          <w:szCs w:val="22"/>
        </w:rPr>
        <w:t xml:space="preserve">με τους ίδιους όρους και τιμές της από </w:t>
      </w:r>
      <w:r w:rsidRPr="00267501">
        <w:rPr>
          <w:rFonts w:ascii="Arial" w:hAnsi="Arial" w:cs="Arial"/>
          <w:b/>
          <w:sz w:val="22"/>
          <w:szCs w:val="22"/>
        </w:rPr>
        <w:t>21/12/2018</w:t>
      </w:r>
      <w:r w:rsidRPr="00267501">
        <w:rPr>
          <w:rFonts w:ascii="Arial" w:hAnsi="Arial" w:cs="Arial"/>
          <w:sz w:val="22"/>
          <w:szCs w:val="22"/>
        </w:rPr>
        <w:t xml:space="preserve"> υπογραφείσας σύμβασης </w:t>
      </w:r>
      <w:r w:rsidRPr="00267501">
        <w:rPr>
          <w:rFonts w:ascii="Arial" w:hAnsi="Arial" w:cs="Arial"/>
          <w:b/>
          <w:sz w:val="22"/>
          <w:szCs w:val="22"/>
        </w:rPr>
        <w:t>(ΑΔΑ: 6ΕΞΦΩΕΚ-80Σ)</w:t>
      </w:r>
      <w:r w:rsidRPr="00267501">
        <w:rPr>
          <w:rFonts w:ascii="Arial" w:hAnsi="Arial" w:cs="Arial"/>
          <w:sz w:val="22"/>
          <w:szCs w:val="22"/>
        </w:rPr>
        <w:t xml:space="preserve"> μεταξύ του Δήμου Καλλιθέας και της εταιρείας </w:t>
      </w:r>
      <w:r w:rsidRPr="00267501">
        <w:rPr>
          <w:rFonts w:ascii="Arial" w:hAnsi="Arial" w:cs="Arial"/>
          <w:b/>
          <w:bCs/>
          <w:sz w:val="22"/>
          <w:szCs w:val="22"/>
        </w:rPr>
        <w:t xml:space="preserve">ΕΛΛΗΝΙΚΗ ΒΙΟΜΗΧΑΝΙΑ ΠΕΡΙΒΑΛΛΟΝΤΙΚΩΝ ΣΥΣΤΗΜΑΤΩΝ Α.Ε.Β.Ε. </w:t>
      </w:r>
      <w:r w:rsidRPr="00267501">
        <w:rPr>
          <w:rFonts w:ascii="Arial" w:hAnsi="Arial" w:cs="Arial"/>
          <w:sz w:val="22"/>
          <w:szCs w:val="22"/>
        </w:rPr>
        <w:t xml:space="preserve">με </w:t>
      </w:r>
      <w:r w:rsidRPr="00267501">
        <w:rPr>
          <w:rFonts w:ascii="Arial" w:hAnsi="Arial" w:cs="Arial"/>
          <w:b/>
          <w:sz w:val="22"/>
          <w:szCs w:val="22"/>
        </w:rPr>
        <w:t>Α.Φ.Μ. 094270233</w:t>
      </w:r>
      <w:r w:rsidRPr="00267501">
        <w:rPr>
          <w:rFonts w:ascii="Arial" w:hAnsi="Arial" w:cs="Arial"/>
          <w:sz w:val="22"/>
          <w:szCs w:val="22"/>
        </w:rPr>
        <w:t xml:space="preserve"> και χρόνο λήξης ισχύος την </w:t>
      </w:r>
      <w:r w:rsidRPr="00267501">
        <w:rPr>
          <w:rFonts w:ascii="Arial" w:hAnsi="Arial" w:cs="Arial"/>
          <w:b/>
          <w:sz w:val="22"/>
          <w:szCs w:val="22"/>
        </w:rPr>
        <w:t>21/04/2019</w:t>
      </w:r>
      <w:r w:rsidRPr="00267501">
        <w:rPr>
          <w:rFonts w:ascii="Arial" w:hAnsi="Arial" w:cs="Arial"/>
          <w:sz w:val="22"/>
          <w:szCs w:val="22"/>
        </w:rPr>
        <w:t xml:space="preserve">, για </w:t>
      </w:r>
      <w:r w:rsidRPr="00267501">
        <w:rPr>
          <w:rFonts w:ascii="Arial" w:hAnsi="Arial" w:cs="Arial"/>
          <w:b/>
          <w:sz w:val="22"/>
          <w:szCs w:val="22"/>
        </w:rPr>
        <w:t>30</w:t>
      </w:r>
      <w:r w:rsidRPr="00267501">
        <w:rPr>
          <w:rFonts w:ascii="Arial" w:hAnsi="Arial" w:cs="Arial"/>
          <w:sz w:val="22"/>
          <w:szCs w:val="22"/>
        </w:rPr>
        <w:t xml:space="preserve"> ημερολογιακές ημέρες, ήτοι </w:t>
      </w:r>
      <w:r w:rsidRPr="00267501">
        <w:rPr>
          <w:rFonts w:ascii="Arial" w:hAnsi="Arial" w:cs="Arial"/>
          <w:b/>
          <w:bCs/>
          <w:sz w:val="22"/>
          <w:szCs w:val="22"/>
          <w:u w:val="single"/>
        </w:rPr>
        <w:t>μέχρι την</w:t>
      </w:r>
      <w:r w:rsidRPr="00267501">
        <w:rPr>
          <w:rFonts w:ascii="Arial" w:hAnsi="Arial" w:cs="Arial"/>
          <w:bCs/>
          <w:sz w:val="22"/>
          <w:szCs w:val="22"/>
          <w:u w:val="single"/>
        </w:rPr>
        <w:t xml:space="preserve"> </w:t>
      </w:r>
      <w:r w:rsidRPr="00267501">
        <w:rPr>
          <w:rFonts w:ascii="Arial" w:hAnsi="Arial" w:cs="Arial"/>
          <w:b/>
          <w:bCs/>
          <w:sz w:val="22"/>
          <w:szCs w:val="22"/>
          <w:u w:val="single"/>
        </w:rPr>
        <w:t>21/05/2019</w:t>
      </w:r>
      <w:r w:rsidRPr="00267501">
        <w:rPr>
          <w:rFonts w:ascii="Arial" w:hAnsi="Arial" w:cs="Arial"/>
          <w:bCs/>
          <w:sz w:val="22"/>
          <w:szCs w:val="22"/>
        </w:rPr>
        <w:t xml:space="preserve"> </w:t>
      </w:r>
      <w:r w:rsidRPr="00267501">
        <w:rPr>
          <w:rFonts w:ascii="Arial" w:hAnsi="Arial" w:cs="Arial"/>
          <w:sz w:val="22"/>
          <w:szCs w:val="22"/>
        </w:rPr>
        <w:t xml:space="preserve">επιβάλλοντας τις προβλεπόμενες κυρώσεις σύμφωνα με το  </w:t>
      </w:r>
      <w:r w:rsidRPr="00267501">
        <w:rPr>
          <w:rFonts w:ascii="Arial" w:hAnsi="Arial" w:cs="Arial"/>
          <w:bCs/>
          <w:sz w:val="22"/>
          <w:szCs w:val="22"/>
        </w:rPr>
        <w:t xml:space="preserve">άρθρο </w:t>
      </w:r>
      <w:r w:rsidRPr="00267501">
        <w:rPr>
          <w:rFonts w:ascii="Arial" w:hAnsi="Arial" w:cs="Arial"/>
          <w:b/>
          <w:bCs/>
          <w:sz w:val="22"/>
          <w:szCs w:val="22"/>
        </w:rPr>
        <w:t>207</w:t>
      </w:r>
      <w:r w:rsidRPr="00267501">
        <w:rPr>
          <w:rFonts w:ascii="Arial" w:hAnsi="Arial" w:cs="Arial"/>
          <w:bCs/>
          <w:sz w:val="22"/>
          <w:szCs w:val="22"/>
        </w:rPr>
        <w:t xml:space="preserve">του </w:t>
      </w:r>
      <w:r w:rsidRPr="00267501">
        <w:rPr>
          <w:rFonts w:ascii="Arial" w:hAnsi="Arial" w:cs="Arial"/>
          <w:b/>
          <w:bCs/>
          <w:sz w:val="22"/>
          <w:szCs w:val="22"/>
        </w:rPr>
        <w:t>Ν.4412/2016</w:t>
      </w:r>
      <w:r w:rsidRPr="00267501">
        <w:rPr>
          <w:rFonts w:ascii="Arial" w:hAnsi="Arial" w:cs="Arial"/>
          <w:sz w:val="22"/>
          <w:szCs w:val="22"/>
        </w:rPr>
        <w:t>.</w:t>
      </w:r>
    </w:p>
    <w:p w:rsidR="00267501" w:rsidRDefault="00267501" w:rsidP="00267501">
      <w:pPr>
        <w:pStyle w:val="a3"/>
        <w:numPr>
          <w:ilvl w:val="0"/>
          <w:numId w:val="21"/>
        </w:numPr>
        <w:rPr>
          <w:rFonts w:ascii="Arial" w:hAnsi="Arial" w:cs="Arial"/>
          <w:sz w:val="22"/>
          <w:szCs w:val="22"/>
        </w:rPr>
      </w:pPr>
      <w:r w:rsidRPr="00267501">
        <w:rPr>
          <w:rFonts w:ascii="Arial" w:hAnsi="Arial" w:cs="Arial"/>
          <w:sz w:val="22"/>
          <w:szCs w:val="22"/>
        </w:rPr>
        <w:t>Το με αριθμ</w:t>
      </w:r>
      <w:r>
        <w:rPr>
          <w:rFonts w:ascii="Arial" w:hAnsi="Arial" w:cs="Arial"/>
          <w:sz w:val="22"/>
          <w:szCs w:val="22"/>
        </w:rPr>
        <w:t>ό</w:t>
      </w:r>
      <w:r w:rsidRPr="00267501">
        <w:rPr>
          <w:rFonts w:ascii="Arial" w:hAnsi="Arial" w:cs="Arial"/>
          <w:sz w:val="22"/>
          <w:szCs w:val="22"/>
        </w:rPr>
        <w:t xml:space="preserve"> πρωτοκόλλου </w:t>
      </w:r>
      <w:r w:rsidRPr="00267501">
        <w:rPr>
          <w:rFonts w:ascii="Arial" w:hAnsi="Arial" w:cs="Arial"/>
          <w:b/>
          <w:sz w:val="22"/>
          <w:szCs w:val="22"/>
        </w:rPr>
        <w:t>48154/5-9-2019</w:t>
      </w:r>
      <w:r w:rsidRPr="00267501">
        <w:rPr>
          <w:rFonts w:ascii="Arial" w:hAnsi="Arial" w:cs="Arial"/>
          <w:sz w:val="22"/>
          <w:szCs w:val="22"/>
        </w:rPr>
        <w:t xml:space="preserve">  Υπηρεσιακό Σημείωμα της Επιτροπής (τακτικών και αναπληρωματικών μελών ) Παραλαβής Προμηθειών μεταφορικών μέσων όπως προέκυψε από την </w:t>
      </w:r>
      <w:proofErr w:type="spellStart"/>
      <w:r w:rsidRPr="00267501">
        <w:rPr>
          <w:rFonts w:ascii="Arial" w:hAnsi="Arial" w:cs="Arial"/>
          <w:sz w:val="22"/>
          <w:szCs w:val="22"/>
        </w:rPr>
        <w:t>υπ΄αριθμόν</w:t>
      </w:r>
      <w:proofErr w:type="spellEnd"/>
      <w:r w:rsidRPr="00267501">
        <w:rPr>
          <w:rFonts w:ascii="Arial" w:hAnsi="Arial" w:cs="Arial"/>
          <w:sz w:val="22"/>
          <w:szCs w:val="22"/>
        </w:rPr>
        <w:t xml:space="preserve">  </w:t>
      </w:r>
      <w:r w:rsidRPr="00267501">
        <w:rPr>
          <w:rFonts w:ascii="Arial" w:hAnsi="Arial" w:cs="Arial"/>
          <w:b/>
          <w:sz w:val="22"/>
          <w:szCs w:val="22"/>
        </w:rPr>
        <w:t>81/2019</w:t>
      </w:r>
      <w:r w:rsidRPr="00267501">
        <w:rPr>
          <w:rFonts w:ascii="Arial" w:hAnsi="Arial" w:cs="Arial"/>
          <w:sz w:val="22"/>
          <w:szCs w:val="22"/>
        </w:rPr>
        <w:t xml:space="preserve"> απόφαση του </w:t>
      </w:r>
      <w:r w:rsidRPr="00267501">
        <w:rPr>
          <w:rFonts w:ascii="Arial" w:hAnsi="Arial" w:cs="Arial"/>
          <w:b/>
          <w:sz w:val="22"/>
          <w:szCs w:val="22"/>
        </w:rPr>
        <w:t>Δ.Σ.</w:t>
      </w:r>
      <w:r w:rsidRPr="00267501">
        <w:rPr>
          <w:rFonts w:ascii="Arial" w:hAnsi="Arial" w:cs="Arial"/>
          <w:sz w:val="22"/>
          <w:szCs w:val="22"/>
        </w:rPr>
        <w:t xml:space="preserve"> </w:t>
      </w:r>
    </w:p>
    <w:p w:rsidR="00121AB5" w:rsidRPr="00145766" w:rsidRDefault="00267501" w:rsidP="00145766">
      <w:pPr>
        <w:pStyle w:val="a3"/>
        <w:numPr>
          <w:ilvl w:val="0"/>
          <w:numId w:val="21"/>
        </w:numPr>
        <w:rPr>
          <w:rFonts w:ascii="Arial" w:hAnsi="Arial" w:cs="Arial"/>
          <w:sz w:val="20"/>
          <w:szCs w:val="20"/>
        </w:rPr>
      </w:pPr>
      <w:r w:rsidRPr="00267501">
        <w:rPr>
          <w:rFonts w:ascii="Arial" w:hAnsi="Arial" w:cs="Arial"/>
          <w:sz w:val="22"/>
          <w:szCs w:val="22"/>
        </w:rPr>
        <w:t>Τις διατάξεις του</w:t>
      </w:r>
      <w:r w:rsidR="001672F4" w:rsidRPr="001672F4">
        <w:rPr>
          <w:rFonts w:ascii="Arial" w:hAnsi="Arial" w:cs="Arial"/>
          <w:sz w:val="22"/>
          <w:szCs w:val="22"/>
        </w:rPr>
        <w:t xml:space="preserve"> </w:t>
      </w:r>
      <w:r w:rsidR="001672F4">
        <w:rPr>
          <w:rFonts w:ascii="Arial" w:hAnsi="Arial" w:cs="Arial"/>
          <w:sz w:val="22"/>
          <w:szCs w:val="22"/>
        </w:rPr>
        <w:t xml:space="preserve">άρθρου </w:t>
      </w:r>
      <w:r w:rsidR="001672F4" w:rsidRPr="001672F4">
        <w:rPr>
          <w:rFonts w:ascii="Arial" w:hAnsi="Arial" w:cs="Arial"/>
          <w:b/>
          <w:sz w:val="22"/>
          <w:szCs w:val="22"/>
        </w:rPr>
        <w:t>218</w:t>
      </w:r>
      <w:r w:rsidRPr="001672F4">
        <w:rPr>
          <w:rFonts w:ascii="Arial" w:hAnsi="Arial" w:cs="Arial"/>
          <w:b/>
          <w:sz w:val="22"/>
          <w:szCs w:val="22"/>
        </w:rPr>
        <w:t xml:space="preserve"> </w:t>
      </w:r>
      <w:r w:rsidRPr="00267501">
        <w:rPr>
          <w:rFonts w:ascii="Arial" w:hAnsi="Arial" w:cs="Arial"/>
          <w:sz w:val="22"/>
          <w:szCs w:val="22"/>
        </w:rPr>
        <w:t xml:space="preserve">νόμου </w:t>
      </w:r>
      <w:r w:rsidRPr="00267501">
        <w:rPr>
          <w:rFonts w:ascii="Arial" w:hAnsi="Arial" w:cs="Arial"/>
          <w:b/>
          <w:sz w:val="22"/>
          <w:szCs w:val="22"/>
        </w:rPr>
        <w:t>4412/2016</w:t>
      </w:r>
      <w:r w:rsidRPr="00267501">
        <w:rPr>
          <w:rFonts w:ascii="Arial" w:hAnsi="Arial" w:cs="Arial"/>
          <w:sz w:val="22"/>
          <w:szCs w:val="22"/>
        </w:rPr>
        <w:t xml:space="preserve"> (όπως τροποποιήθηκε και ισχύει), που σχετίζονται με </w:t>
      </w:r>
      <w:r w:rsidRPr="00145766">
        <w:rPr>
          <w:rFonts w:ascii="Arial" w:hAnsi="Arial" w:cs="Arial"/>
          <w:sz w:val="20"/>
          <w:szCs w:val="20"/>
        </w:rPr>
        <w:t>όσους λόγους- περί μη παραλαβής- αναφέρονται   στο Υπηρεσιακό Σημείωμα και έχουν ως εξής :</w:t>
      </w:r>
    </w:p>
    <w:p w:rsidR="00242838" w:rsidRPr="00145766" w:rsidRDefault="00267501" w:rsidP="00267501">
      <w:pPr>
        <w:pStyle w:val="a3"/>
        <w:rPr>
          <w:rFonts w:ascii="Arial" w:hAnsi="Arial" w:cs="Arial"/>
          <w:i/>
          <w:sz w:val="20"/>
          <w:szCs w:val="20"/>
        </w:rPr>
      </w:pPr>
      <w:r w:rsidRPr="00145766">
        <w:rPr>
          <w:rFonts w:ascii="Arial" w:hAnsi="Arial" w:cs="Arial"/>
          <w:i/>
          <w:sz w:val="20"/>
          <w:szCs w:val="20"/>
          <w:lang w:val="en-US"/>
        </w:rPr>
        <w:t>I</w:t>
      </w:r>
      <w:r w:rsidRPr="00145766">
        <w:rPr>
          <w:rFonts w:ascii="Arial" w:hAnsi="Arial" w:cs="Arial"/>
          <w:i/>
          <w:sz w:val="20"/>
          <w:szCs w:val="20"/>
        </w:rPr>
        <w:t xml:space="preserve">. Άρθρο 206 Χρόνος παράδοσης υλικών </w:t>
      </w:r>
    </w:p>
    <w:p w:rsidR="00242838" w:rsidRPr="00145766" w:rsidRDefault="00267501" w:rsidP="00267501">
      <w:pPr>
        <w:pStyle w:val="a3"/>
        <w:rPr>
          <w:rFonts w:ascii="Arial" w:hAnsi="Arial" w:cs="Arial"/>
          <w:i/>
          <w:sz w:val="20"/>
          <w:szCs w:val="20"/>
        </w:rPr>
      </w:pPr>
      <w:r w:rsidRPr="00145766">
        <w:rPr>
          <w:rFonts w:ascii="Arial" w:hAnsi="Arial" w:cs="Arial"/>
          <w:i/>
          <w:sz w:val="20"/>
          <w:szCs w:val="20"/>
        </w:rPr>
        <w:t xml:space="preserve">1. Ο προμηθευτής υποχρεούται να παραδίδει το υλικό μέσα στα χρονικά όρια και με τον τρόπο που ορίζει η σύμβαση. Ο συμβατικός χρόνος παράδοσης των υλικών μπορεί να παρατείνεται υπό τις ακόλουθες σωρευτικές προϋποθέσεις: </w:t>
      </w:r>
    </w:p>
    <w:p w:rsidR="00267501" w:rsidRPr="00145766" w:rsidRDefault="00267501" w:rsidP="00267501">
      <w:pPr>
        <w:pStyle w:val="a3"/>
        <w:rPr>
          <w:rFonts w:ascii="Arial" w:hAnsi="Arial" w:cs="Arial"/>
          <w:i/>
          <w:sz w:val="20"/>
          <w:szCs w:val="20"/>
        </w:rPr>
      </w:pPr>
      <w:r w:rsidRPr="00145766">
        <w:rPr>
          <w:rFonts w:ascii="Arial" w:hAnsi="Arial" w:cs="Arial"/>
          <w:i/>
          <w:sz w:val="20"/>
          <w:szCs w:val="20"/>
        </w:rPr>
        <w:t xml:space="preserve">α) τηρούνται οι όροι της διάταξης του </w:t>
      </w:r>
      <w:hyperlink r:id="rId8" w:anchor="art132" w:history="1">
        <w:r w:rsidRPr="00145766">
          <w:rPr>
            <w:rStyle w:val="-"/>
            <w:rFonts w:ascii="Arial" w:hAnsi="Arial" w:cs="Arial"/>
            <w:i/>
            <w:sz w:val="20"/>
            <w:szCs w:val="20"/>
          </w:rPr>
          <w:t>άρθρου 132</w:t>
        </w:r>
      </w:hyperlink>
      <w:r w:rsidRPr="00145766">
        <w:rPr>
          <w:rFonts w:ascii="Arial" w:hAnsi="Arial" w:cs="Arial"/>
          <w:i/>
          <w:sz w:val="20"/>
          <w:szCs w:val="20"/>
        </w:rPr>
        <w:t xml:space="preserve">, </w:t>
      </w:r>
      <w:r w:rsidRPr="00145766">
        <w:rPr>
          <w:rFonts w:ascii="Arial" w:hAnsi="Arial" w:cs="Arial"/>
          <w:i/>
          <w:sz w:val="20"/>
          <w:szCs w:val="20"/>
        </w:rPr>
        <w:br/>
        <w:t xml:space="preserve">β) </w:t>
      </w:r>
      <w:r w:rsidRPr="00145766">
        <w:rPr>
          <w:rFonts w:ascii="Arial" w:hAnsi="Arial" w:cs="Arial"/>
          <w:i/>
          <w:sz w:val="20"/>
          <w:szCs w:val="20"/>
          <w:u w:val="single"/>
        </w:rPr>
        <w:t>έχει εκδοθεί αιτιολογημένη απόφαση του αρμόδιου αποφαινόμενου οργάνου</w:t>
      </w:r>
      <w:r w:rsidRPr="00145766">
        <w:rPr>
          <w:rFonts w:ascii="Arial" w:hAnsi="Arial" w:cs="Arial"/>
          <w:i/>
          <w:sz w:val="20"/>
          <w:szCs w:val="20"/>
        </w:rPr>
        <w:t xml:space="preserve"> της αναθέτουσας αρχής μετά από γνωμοδότηση αρμοδίου συλλογικού οργάνου είτε με πρωτοβουλία της αναθέτουσας αρχής και εφόσον συμφωνεί ο προμηθευτής είτε ύστερα από σχετικό αίτημα του προμηθευτή το οποίο υποβάλλεται υποχρεωτικά πριν από τη λήξη του συμβατικού χρόνου, </w:t>
      </w:r>
      <w:r w:rsidRPr="00145766">
        <w:rPr>
          <w:rFonts w:ascii="Arial" w:hAnsi="Arial" w:cs="Arial"/>
          <w:i/>
          <w:sz w:val="20"/>
          <w:szCs w:val="20"/>
        </w:rPr>
        <w:br/>
        <w:t>γ) το χρονικό διάστημα της παράτασης είναι ίσο ή μικρότερο από τον αρχικό συμβατικό χρόνο παράδοσης.</w:t>
      </w:r>
      <w:r w:rsidRPr="00145766">
        <w:rPr>
          <w:rFonts w:ascii="Arial" w:hAnsi="Arial" w:cs="Arial"/>
          <w:i/>
          <w:sz w:val="20"/>
          <w:szCs w:val="20"/>
        </w:rPr>
        <w:br/>
        <w:t xml:space="preserve">2. Στην περίπτωση παράτασης του συμβατικού χρόνου παράδοσης, ο χρόνος παράτασης δεν συνυπολογίζεται στο </w:t>
      </w:r>
      <w:r w:rsidRPr="00145766">
        <w:rPr>
          <w:rFonts w:ascii="Arial" w:hAnsi="Arial" w:cs="Arial"/>
          <w:i/>
          <w:sz w:val="20"/>
          <w:szCs w:val="20"/>
        </w:rPr>
        <w:lastRenderedPageBreak/>
        <w:t xml:space="preserve">συμβατικό χρόνο παράδοσης. </w:t>
      </w:r>
      <w:r w:rsidRPr="00145766">
        <w:rPr>
          <w:rFonts w:ascii="Arial" w:hAnsi="Arial" w:cs="Arial"/>
          <w:i/>
          <w:sz w:val="20"/>
          <w:szCs w:val="20"/>
        </w:rPr>
        <w:br/>
        <w:t xml:space="preserve">3. Η απόφαση παράτασης εκδίδεται εντός </w:t>
      </w:r>
      <w:r w:rsidR="00145766" w:rsidRPr="00145766">
        <w:rPr>
          <w:rFonts w:ascii="Arial" w:hAnsi="Arial" w:cs="Arial"/>
          <w:i/>
          <w:sz w:val="20"/>
          <w:szCs w:val="20"/>
        </w:rPr>
        <w:t>εύλογου</w:t>
      </w:r>
      <w:r w:rsidRPr="00145766">
        <w:rPr>
          <w:rFonts w:ascii="Arial" w:hAnsi="Arial" w:cs="Arial"/>
          <w:i/>
          <w:sz w:val="20"/>
          <w:szCs w:val="20"/>
        </w:rPr>
        <w:t xml:space="preserve"> χρονικού διαστήματος από την υποβολή του σχετικού αιτήματος του προμηθευτή. </w:t>
      </w:r>
      <w:r w:rsidRPr="00145766">
        <w:rPr>
          <w:rFonts w:ascii="Arial" w:hAnsi="Arial" w:cs="Arial"/>
          <w:i/>
          <w:sz w:val="20"/>
          <w:szCs w:val="20"/>
        </w:rPr>
        <w:br/>
        <w:t xml:space="preserve">4. Στην περίπτωση παράτασης του συμβατικού χρόνου παράδοσης συνεπεία λόγων ανωτέρας βίας ή άλλων ιδιαιτέρως σοβαρών λόγων που καθιστούν αντικειμενικώς αδύνατη την εμπρόθεσμη παράδοση των συμβατικών ειδών, δεν επιβάλλονται κυρώσεις. </w:t>
      </w:r>
      <w:r w:rsidRPr="00145766">
        <w:rPr>
          <w:rFonts w:ascii="Arial" w:hAnsi="Arial" w:cs="Arial"/>
          <w:i/>
          <w:sz w:val="20"/>
          <w:szCs w:val="20"/>
          <w:u w:val="single"/>
        </w:rPr>
        <w:t xml:space="preserve">Σε κάθε άλλη περίπτωση παράτασης του συμβατικού χρόνου παράδοσης, επιβάλλονται οι κυρώσεις που προβλέπονται στο </w:t>
      </w:r>
      <w:hyperlink r:id="rId9" w:anchor="art207" w:history="1">
        <w:r w:rsidRPr="00145766">
          <w:rPr>
            <w:rStyle w:val="-"/>
            <w:rFonts w:ascii="Arial" w:hAnsi="Arial" w:cs="Arial"/>
            <w:i/>
            <w:sz w:val="20"/>
            <w:szCs w:val="20"/>
          </w:rPr>
          <w:t>άρθρο 207</w:t>
        </w:r>
      </w:hyperlink>
      <w:r w:rsidRPr="00145766">
        <w:rPr>
          <w:rFonts w:ascii="Arial" w:hAnsi="Arial" w:cs="Arial"/>
          <w:i/>
          <w:sz w:val="20"/>
          <w:szCs w:val="20"/>
          <w:u w:val="single"/>
        </w:rPr>
        <w:t xml:space="preserve">. </w:t>
      </w:r>
      <w:r w:rsidRPr="00145766">
        <w:rPr>
          <w:rFonts w:ascii="Arial" w:hAnsi="Arial" w:cs="Arial"/>
          <w:i/>
          <w:sz w:val="20"/>
          <w:szCs w:val="20"/>
          <w:u w:val="single"/>
        </w:rPr>
        <w:br/>
      </w:r>
      <w:r w:rsidRPr="00145766">
        <w:rPr>
          <w:rFonts w:ascii="Arial" w:hAnsi="Arial" w:cs="Arial"/>
          <w:i/>
          <w:sz w:val="20"/>
          <w:szCs w:val="20"/>
        </w:rPr>
        <w:t xml:space="preserve">5. Εάν λήξει ο συμβατικός χρόνος παράδοσης, χωρίς να υποβληθεί εγκαίρως αίτημα παράτασης ή, </w:t>
      </w:r>
      <w:r w:rsidRPr="00145766">
        <w:rPr>
          <w:rFonts w:ascii="Arial" w:hAnsi="Arial" w:cs="Arial"/>
          <w:b/>
          <w:i/>
          <w:sz w:val="20"/>
          <w:szCs w:val="20"/>
          <w:u w:val="single"/>
        </w:rPr>
        <w:t>εάν λήξει ο παραταθείς, κατά τα ανωτέρω, χρόνος, χωρίς να παραδοθεί το υλικό, ο προμηθευτής κηρύσσεται έκπτωτος</w:t>
      </w:r>
      <w:r w:rsidRPr="00145766">
        <w:rPr>
          <w:rFonts w:ascii="Arial" w:hAnsi="Arial" w:cs="Arial"/>
          <w:i/>
          <w:sz w:val="20"/>
          <w:szCs w:val="20"/>
        </w:rPr>
        <w:t xml:space="preserve">. </w:t>
      </w:r>
      <w:r w:rsidRPr="00145766">
        <w:rPr>
          <w:rFonts w:ascii="Arial" w:hAnsi="Arial" w:cs="Arial"/>
          <w:i/>
          <w:sz w:val="20"/>
          <w:szCs w:val="20"/>
        </w:rPr>
        <w:br/>
        <w:t xml:space="preserve">6. Ο προμηθευτής υποχρεούται να ειδοποιεί την υπηρεσία που εκτελεί την προμήθεια, την αποθήκη υποδοχής των υλικών και την επιτροπή παραλαβής, για την ημερομηνία που προτίθεται να παραδώσει το υλικό, τουλάχιστον πέντε (5) εργάσιμες ημέρες νωρίτερα. </w:t>
      </w:r>
      <w:r w:rsidRPr="00145766">
        <w:rPr>
          <w:rFonts w:ascii="Arial" w:hAnsi="Arial" w:cs="Arial"/>
          <w:i/>
          <w:sz w:val="20"/>
          <w:szCs w:val="20"/>
        </w:rPr>
        <w:br/>
        <w:t xml:space="preserve">7. Μετά από </w:t>
      </w:r>
      <w:r w:rsidRPr="00145766">
        <w:rPr>
          <w:rFonts w:ascii="Arial" w:hAnsi="Arial" w:cs="Arial"/>
          <w:i/>
          <w:sz w:val="20"/>
          <w:szCs w:val="20"/>
          <w:u w:val="single"/>
        </w:rPr>
        <w:t>κάθε προσκόμιση υλικού στην αποθήκη υποδοχής αυτών, ο προμηθευτής υποχρεούται να υποβάλει στην υπηρεσία αποδεικτικό, θεωρημένο από τον υπεύθυνο της αποθήκης</w:t>
      </w:r>
      <w:r w:rsidRPr="00145766">
        <w:rPr>
          <w:rFonts w:ascii="Arial" w:hAnsi="Arial" w:cs="Arial"/>
          <w:i/>
          <w:sz w:val="20"/>
          <w:szCs w:val="20"/>
        </w:rPr>
        <w:t>, στο οποίο αναφέρεται η ημερομηνία προσκόμισης, το υλικό, η ποσότητα και ο αριθμός της σύμβασης σε εκτέλεση της οποίας προσκομίστηκε.</w:t>
      </w:r>
    </w:p>
    <w:p w:rsidR="00267501" w:rsidRPr="00145766" w:rsidRDefault="00267501" w:rsidP="00267501">
      <w:pPr>
        <w:pStyle w:val="a3"/>
        <w:rPr>
          <w:rFonts w:ascii="Arial" w:hAnsi="Arial" w:cs="Arial"/>
          <w:i/>
          <w:sz w:val="20"/>
          <w:szCs w:val="20"/>
        </w:rPr>
      </w:pPr>
      <w:r w:rsidRPr="00145766">
        <w:rPr>
          <w:rFonts w:ascii="Arial" w:hAnsi="Arial" w:cs="Arial"/>
          <w:i/>
          <w:sz w:val="20"/>
          <w:szCs w:val="20"/>
          <w:lang w:val="en-US"/>
        </w:rPr>
        <w:t>II</w:t>
      </w:r>
      <w:r w:rsidRPr="00145766">
        <w:rPr>
          <w:rFonts w:ascii="Arial" w:hAnsi="Arial" w:cs="Arial"/>
          <w:i/>
          <w:sz w:val="20"/>
          <w:szCs w:val="20"/>
        </w:rPr>
        <w:t xml:space="preserve">. Άρθρο 203 Κήρυξη οικονομικού φορέα </w:t>
      </w:r>
      <w:r w:rsidRPr="00145766">
        <w:rPr>
          <w:rFonts w:ascii="Arial" w:hAnsi="Arial" w:cs="Arial"/>
          <w:b/>
          <w:i/>
          <w:sz w:val="20"/>
          <w:szCs w:val="20"/>
        </w:rPr>
        <w:t>εκπτώτου</w:t>
      </w:r>
      <w:r w:rsidRPr="00145766">
        <w:rPr>
          <w:rFonts w:ascii="Arial" w:hAnsi="Arial" w:cs="Arial"/>
          <w:i/>
          <w:sz w:val="20"/>
          <w:szCs w:val="20"/>
        </w:rPr>
        <w:t xml:space="preserve"> </w:t>
      </w:r>
    </w:p>
    <w:p w:rsidR="00267501" w:rsidRPr="00145766" w:rsidRDefault="00267501" w:rsidP="00267501">
      <w:pPr>
        <w:pStyle w:val="a3"/>
        <w:rPr>
          <w:rFonts w:ascii="Arial" w:hAnsi="Arial" w:cs="Arial"/>
          <w:i/>
          <w:sz w:val="20"/>
          <w:szCs w:val="20"/>
        </w:rPr>
      </w:pPr>
      <w:r w:rsidRPr="00145766">
        <w:rPr>
          <w:rFonts w:ascii="Arial" w:hAnsi="Arial" w:cs="Arial"/>
          <w:i/>
          <w:sz w:val="20"/>
          <w:szCs w:val="20"/>
        </w:rPr>
        <w:t xml:space="preserve">1. Ο ανάδοχος κηρύσσεται υποχρεωτικά έκπτωτος από την ανάθεση που έγινε στο όνομα του και από κάθε δικαίωμα που απορρέει από αυτήν, με απόφαση του αρμοδίου αποφαινόμενου οργάνου, </w:t>
      </w:r>
      <w:r w:rsidRPr="00145766">
        <w:rPr>
          <w:rFonts w:ascii="Arial" w:hAnsi="Arial" w:cs="Arial"/>
          <w:i/>
          <w:sz w:val="20"/>
          <w:szCs w:val="20"/>
          <w:u w:val="single"/>
        </w:rPr>
        <w:t>ύστερα από γνωμοδότηση του αρμόδιου οργάνου</w:t>
      </w:r>
      <w:r w:rsidR="00D70557" w:rsidRPr="00145766">
        <w:rPr>
          <w:rFonts w:ascii="Arial" w:hAnsi="Arial" w:cs="Arial"/>
          <w:i/>
          <w:sz w:val="20"/>
          <w:szCs w:val="20"/>
        </w:rPr>
        <w:t>: ………………………………………………………</w:t>
      </w:r>
    </w:p>
    <w:p w:rsidR="00267501" w:rsidRPr="00145766" w:rsidRDefault="00267501" w:rsidP="00267501">
      <w:pPr>
        <w:pStyle w:val="a3"/>
        <w:rPr>
          <w:rFonts w:ascii="Arial" w:hAnsi="Arial" w:cs="Arial"/>
          <w:i/>
          <w:sz w:val="20"/>
          <w:szCs w:val="20"/>
          <w:u w:val="single"/>
        </w:rPr>
      </w:pPr>
      <w:r w:rsidRPr="00145766">
        <w:rPr>
          <w:rFonts w:ascii="Arial" w:hAnsi="Arial" w:cs="Arial"/>
          <w:i/>
          <w:sz w:val="20"/>
          <w:szCs w:val="20"/>
        </w:rPr>
        <w:t xml:space="preserve">β) σε περίπτωση δημόσιας σύμβασης προμηθειών, εφόσον </w:t>
      </w:r>
      <w:r w:rsidRPr="00145766">
        <w:rPr>
          <w:rFonts w:ascii="Arial" w:hAnsi="Arial" w:cs="Arial"/>
          <w:i/>
          <w:sz w:val="20"/>
          <w:szCs w:val="20"/>
          <w:u w:val="single"/>
        </w:rPr>
        <w:t>δε φόρτωσε</w:t>
      </w:r>
      <w:r w:rsidR="00D70557" w:rsidRPr="00145766">
        <w:rPr>
          <w:rFonts w:ascii="Arial" w:hAnsi="Arial" w:cs="Arial"/>
          <w:i/>
          <w:sz w:val="20"/>
          <w:szCs w:val="20"/>
          <w:u w:val="single"/>
        </w:rPr>
        <w:t xml:space="preserve">, </w:t>
      </w:r>
      <w:r w:rsidRPr="00145766">
        <w:rPr>
          <w:rFonts w:ascii="Arial" w:hAnsi="Arial" w:cs="Arial"/>
          <w:i/>
          <w:sz w:val="20"/>
          <w:szCs w:val="20"/>
          <w:u w:val="single"/>
        </w:rPr>
        <w:t>παρέδωσε ή αντικατέστησε τα συμβατικά υλικά</w:t>
      </w:r>
      <w:r w:rsidRPr="00145766">
        <w:rPr>
          <w:rFonts w:ascii="Arial" w:hAnsi="Arial" w:cs="Arial"/>
          <w:i/>
          <w:sz w:val="20"/>
          <w:szCs w:val="20"/>
        </w:rPr>
        <w:t xml:space="preserve"> ή δεν επισκεύασε ή συντήρησε αυτά </w:t>
      </w:r>
      <w:r w:rsidRPr="00145766">
        <w:rPr>
          <w:rFonts w:ascii="Arial" w:hAnsi="Arial" w:cs="Arial"/>
          <w:i/>
          <w:sz w:val="20"/>
          <w:szCs w:val="20"/>
          <w:u w:val="single"/>
        </w:rPr>
        <w:t xml:space="preserve">μέσα στον συμβατικό χρόνο ή στον χρόνο παράτασης που του δόθηκε, σύμφωνα με όσα προβλέπονται στο </w:t>
      </w:r>
      <w:hyperlink r:id="rId10" w:anchor="art206" w:history="1">
        <w:r w:rsidRPr="00145766">
          <w:rPr>
            <w:rStyle w:val="-"/>
            <w:rFonts w:ascii="Arial" w:hAnsi="Arial" w:cs="Arial"/>
            <w:i/>
            <w:sz w:val="20"/>
            <w:szCs w:val="20"/>
          </w:rPr>
          <w:t>άρθρο 206</w:t>
        </w:r>
      </w:hyperlink>
      <w:r w:rsidRPr="00145766">
        <w:rPr>
          <w:rFonts w:ascii="Arial" w:hAnsi="Arial" w:cs="Arial"/>
          <w:i/>
          <w:sz w:val="20"/>
          <w:szCs w:val="20"/>
          <w:u w:val="single"/>
        </w:rPr>
        <w:t xml:space="preserve">, </w:t>
      </w:r>
      <w:r w:rsidR="00D70557" w:rsidRPr="00145766">
        <w:rPr>
          <w:rFonts w:ascii="Arial" w:hAnsi="Arial" w:cs="Arial"/>
          <w:i/>
          <w:sz w:val="20"/>
          <w:szCs w:val="20"/>
          <w:u w:val="single"/>
        </w:rPr>
        <w:t>…..</w:t>
      </w:r>
    </w:p>
    <w:p w:rsidR="00267501" w:rsidRPr="00145766" w:rsidRDefault="00267501" w:rsidP="00267501">
      <w:pPr>
        <w:pStyle w:val="a3"/>
        <w:rPr>
          <w:rFonts w:ascii="Arial" w:hAnsi="Arial" w:cs="Arial"/>
          <w:i/>
          <w:sz w:val="20"/>
          <w:szCs w:val="20"/>
        </w:rPr>
      </w:pPr>
      <w:r w:rsidRPr="00145766">
        <w:rPr>
          <w:rFonts w:ascii="Arial" w:hAnsi="Arial" w:cs="Arial"/>
          <w:i/>
          <w:sz w:val="20"/>
          <w:szCs w:val="20"/>
        </w:rPr>
        <w:t xml:space="preserve"> 4. Στον οικονομικό φορέα που κηρύσσεται έκπτωτος από την κατακύρωση, ανάθεση ή σύμβαση, επιβάλλονται, με απόφαση του αποφαινόμενου οργάνου, </w:t>
      </w:r>
      <w:r w:rsidRPr="00145766">
        <w:rPr>
          <w:rFonts w:ascii="Arial" w:hAnsi="Arial" w:cs="Arial"/>
          <w:i/>
          <w:sz w:val="20"/>
          <w:szCs w:val="20"/>
          <w:u w:val="single"/>
        </w:rPr>
        <w:t>ύστερα από γνωμοδότηση του αρμοδίου οργάνου, το οποίο υποχρεωτικά καλεί τον ενδιαφερόμενο προς παροχή εξηγήσεων</w:t>
      </w:r>
      <w:r w:rsidRPr="00145766">
        <w:rPr>
          <w:rFonts w:ascii="Arial" w:hAnsi="Arial" w:cs="Arial"/>
          <w:i/>
          <w:sz w:val="20"/>
          <w:szCs w:val="20"/>
        </w:rPr>
        <w:t>, αθροιστικά, οι παρακάτω κυρώσεις:</w:t>
      </w:r>
    </w:p>
    <w:p w:rsidR="00242838" w:rsidRPr="00145766" w:rsidRDefault="00267501" w:rsidP="00D70557">
      <w:pPr>
        <w:pStyle w:val="a3"/>
        <w:rPr>
          <w:rFonts w:ascii="Arial" w:hAnsi="Arial" w:cs="Arial"/>
          <w:i/>
          <w:sz w:val="20"/>
          <w:szCs w:val="20"/>
        </w:rPr>
      </w:pPr>
      <w:r w:rsidRPr="00145766">
        <w:rPr>
          <w:rFonts w:ascii="Arial" w:hAnsi="Arial" w:cs="Arial"/>
          <w:i/>
          <w:sz w:val="20"/>
          <w:szCs w:val="20"/>
        </w:rPr>
        <w:t>α) Ολική κατάπτωση της εγγύησης συμμετοχής ή καλής εκτέλεσης της σύμβασης, κατά περίπτωση………………………</w:t>
      </w:r>
      <w:proofErr w:type="spellStart"/>
      <w:r w:rsidRPr="00145766">
        <w:rPr>
          <w:rFonts w:ascii="Arial" w:hAnsi="Arial" w:cs="Arial"/>
          <w:i/>
          <w:sz w:val="20"/>
          <w:szCs w:val="20"/>
        </w:rPr>
        <w:t>κλπ</w:t>
      </w:r>
      <w:proofErr w:type="spellEnd"/>
      <w:r w:rsidRPr="00145766">
        <w:rPr>
          <w:rFonts w:ascii="Arial" w:hAnsi="Arial" w:cs="Arial"/>
          <w:i/>
          <w:sz w:val="20"/>
          <w:szCs w:val="20"/>
        </w:rPr>
        <w:t>»</w:t>
      </w:r>
      <w:r w:rsidR="00450F14" w:rsidRPr="00145766">
        <w:rPr>
          <w:rFonts w:ascii="Arial" w:hAnsi="Arial" w:cs="Arial"/>
          <w:i/>
          <w:sz w:val="20"/>
          <w:szCs w:val="20"/>
        </w:rPr>
        <w:t>.</w:t>
      </w:r>
    </w:p>
    <w:p w:rsidR="00141D67" w:rsidRPr="0087070C" w:rsidRDefault="00107DF6" w:rsidP="00AB3C6C">
      <w:pPr>
        <w:rPr>
          <w:rFonts w:ascii="Arial" w:hAnsi="Arial" w:cs="Arial"/>
          <w:b/>
          <w:bCs/>
          <w:sz w:val="22"/>
          <w:szCs w:val="22"/>
        </w:rPr>
      </w:pPr>
      <w:r>
        <w:rPr>
          <w:rFonts w:ascii="Arial" w:hAnsi="Arial" w:cs="Arial"/>
          <w:bCs/>
          <w:sz w:val="22"/>
          <w:szCs w:val="22"/>
        </w:rPr>
        <w:t xml:space="preserve"> </w:t>
      </w:r>
      <w:r w:rsidR="00D70557" w:rsidRPr="0087070C">
        <w:rPr>
          <w:rFonts w:ascii="Arial" w:hAnsi="Arial" w:cs="Arial"/>
          <w:b/>
          <w:bCs/>
          <w:sz w:val="22"/>
          <w:szCs w:val="22"/>
        </w:rPr>
        <w:t xml:space="preserve">Το πλυντήριο κάδων δεν έχει παραδοθεί </w:t>
      </w:r>
      <w:r w:rsidR="00141D67" w:rsidRPr="0087070C">
        <w:rPr>
          <w:rFonts w:ascii="Arial" w:hAnsi="Arial" w:cs="Arial"/>
          <w:b/>
          <w:bCs/>
          <w:sz w:val="22"/>
          <w:szCs w:val="22"/>
        </w:rPr>
        <w:t>στ</w:t>
      </w:r>
      <w:r w:rsidR="00D70557" w:rsidRPr="0087070C">
        <w:rPr>
          <w:rFonts w:ascii="Arial" w:hAnsi="Arial" w:cs="Arial"/>
          <w:b/>
          <w:bCs/>
          <w:sz w:val="22"/>
          <w:szCs w:val="22"/>
        </w:rPr>
        <w:t>ην Διεύθυνση Περιβάλλοντος μέχρι σήμερα με</w:t>
      </w:r>
      <w:r w:rsidR="00141D67" w:rsidRPr="0087070C">
        <w:rPr>
          <w:rFonts w:ascii="Arial" w:hAnsi="Arial" w:cs="Arial"/>
          <w:b/>
          <w:bCs/>
          <w:sz w:val="22"/>
          <w:szCs w:val="22"/>
        </w:rPr>
        <w:t xml:space="preserve"> πινακίδες</w:t>
      </w:r>
      <w:r w:rsidR="00D70557" w:rsidRPr="0087070C">
        <w:rPr>
          <w:rFonts w:ascii="Arial" w:hAnsi="Arial" w:cs="Arial"/>
          <w:b/>
          <w:bCs/>
          <w:sz w:val="22"/>
          <w:szCs w:val="22"/>
        </w:rPr>
        <w:t xml:space="preserve"> κυκλοφορίας </w:t>
      </w:r>
      <w:r w:rsidR="00141D67" w:rsidRPr="0087070C">
        <w:rPr>
          <w:rFonts w:ascii="Arial" w:hAnsi="Arial" w:cs="Arial"/>
          <w:b/>
          <w:bCs/>
          <w:sz w:val="22"/>
          <w:szCs w:val="22"/>
        </w:rPr>
        <w:t xml:space="preserve"> , άδεια κυκλοφορίας και τα τέλη κυκλοφορίας του τρέχοντος έτους 2019.</w:t>
      </w:r>
    </w:p>
    <w:p w:rsidR="001B61C5" w:rsidRPr="00145766" w:rsidRDefault="00141D67" w:rsidP="00DC33D6">
      <w:pPr>
        <w:rPr>
          <w:rFonts w:ascii="Arial" w:hAnsi="Arial" w:cs="Arial"/>
          <w:b/>
          <w:bCs/>
          <w:sz w:val="22"/>
          <w:szCs w:val="22"/>
        </w:rPr>
      </w:pPr>
      <w:r w:rsidRPr="0087070C">
        <w:rPr>
          <w:rFonts w:ascii="Arial" w:hAnsi="Arial" w:cs="Arial"/>
          <w:b/>
          <w:bCs/>
          <w:sz w:val="22"/>
          <w:szCs w:val="22"/>
        </w:rPr>
        <w:t xml:space="preserve">Τα </w:t>
      </w:r>
      <w:r w:rsidR="0056347A" w:rsidRPr="0087070C">
        <w:rPr>
          <w:rFonts w:ascii="Arial" w:hAnsi="Arial" w:cs="Arial"/>
          <w:b/>
          <w:bCs/>
          <w:sz w:val="22"/>
          <w:szCs w:val="22"/>
        </w:rPr>
        <w:t>ανωτέρω</w:t>
      </w:r>
      <w:r w:rsidRPr="0087070C">
        <w:rPr>
          <w:rFonts w:ascii="Arial" w:hAnsi="Arial" w:cs="Arial"/>
          <w:b/>
          <w:bCs/>
          <w:sz w:val="22"/>
          <w:szCs w:val="22"/>
        </w:rPr>
        <w:t xml:space="preserve"> </w:t>
      </w:r>
      <w:r w:rsidR="0056347A" w:rsidRPr="0087070C">
        <w:rPr>
          <w:rFonts w:ascii="Arial" w:hAnsi="Arial" w:cs="Arial"/>
          <w:b/>
          <w:bCs/>
          <w:sz w:val="22"/>
          <w:szCs w:val="22"/>
        </w:rPr>
        <w:t>αποτελούν</w:t>
      </w:r>
      <w:r w:rsidRPr="0087070C">
        <w:rPr>
          <w:rFonts w:ascii="Arial" w:hAnsi="Arial" w:cs="Arial"/>
          <w:b/>
          <w:bCs/>
          <w:sz w:val="22"/>
          <w:szCs w:val="22"/>
        </w:rPr>
        <w:t xml:space="preserve"> </w:t>
      </w:r>
      <w:r w:rsidR="0056347A" w:rsidRPr="0087070C">
        <w:rPr>
          <w:rFonts w:ascii="Arial" w:hAnsi="Arial" w:cs="Arial"/>
          <w:b/>
          <w:bCs/>
          <w:sz w:val="22"/>
          <w:szCs w:val="22"/>
        </w:rPr>
        <w:t>παράβαση</w:t>
      </w:r>
      <w:r w:rsidRPr="0087070C">
        <w:rPr>
          <w:rFonts w:ascii="Arial" w:hAnsi="Arial" w:cs="Arial"/>
          <w:b/>
          <w:bCs/>
          <w:sz w:val="22"/>
          <w:szCs w:val="22"/>
        </w:rPr>
        <w:t xml:space="preserve"> της </w:t>
      </w:r>
      <w:r w:rsidR="00242838">
        <w:rPr>
          <w:rFonts w:ascii="Arial" w:hAnsi="Arial" w:cs="Arial"/>
          <w:b/>
          <w:bCs/>
          <w:sz w:val="22"/>
          <w:szCs w:val="22"/>
        </w:rPr>
        <w:t>σύμβασης (ΑΔΑ: 6ΕΞΦΩΕΚ-80</w:t>
      </w:r>
      <w:r w:rsidR="0056347A" w:rsidRPr="0087070C">
        <w:rPr>
          <w:rFonts w:ascii="Arial" w:hAnsi="Arial" w:cs="Arial"/>
          <w:b/>
          <w:bCs/>
          <w:sz w:val="22"/>
          <w:szCs w:val="22"/>
        </w:rPr>
        <w:t>Σ )</w:t>
      </w:r>
      <w:r w:rsidRPr="0087070C">
        <w:rPr>
          <w:rFonts w:ascii="Arial" w:hAnsi="Arial" w:cs="Arial"/>
          <w:b/>
          <w:bCs/>
          <w:sz w:val="22"/>
          <w:szCs w:val="22"/>
        </w:rPr>
        <w:t xml:space="preserve"> </w:t>
      </w:r>
      <w:r w:rsidR="0056347A" w:rsidRPr="0087070C">
        <w:rPr>
          <w:rFonts w:ascii="Arial" w:hAnsi="Arial" w:cs="Arial"/>
          <w:b/>
          <w:bCs/>
          <w:sz w:val="22"/>
          <w:szCs w:val="22"/>
        </w:rPr>
        <w:t>και της παράτασης αυτής (απόφαση 232/2019 του Δ.Σ.</w:t>
      </w:r>
      <w:r w:rsidR="00242838">
        <w:rPr>
          <w:rFonts w:ascii="Arial" w:hAnsi="Arial" w:cs="Arial"/>
          <w:b/>
          <w:bCs/>
          <w:sz w:val="22"/>
          <w:szCs w:val="22"/>
        </w:rPr>
        <w:t xml:space="preserve">- ΑΔΑ </w:t>
      </w:r>
      <w:r w:rsidR="00242838" w:rsidRPr="00242838">
        <w:rPr>
          <w:rFonts w:ascii="Arial" w:hAnsi="Arial" w:cs="Arial"/>
          <w:b/>
          <w:bCs/>
          <w:sz w:val="22"/>
          <w:szCs w:val="22"/>
        </w:rPr>
        <w:t xml:space="preserve">: </w:t>
      </w:r>
      <w:r w:rsidR="00242838">
        <w:rPr>
          <w:rFonts w:ascii="Arial" w:hAnsi="Arial" w:cs="Arial"/>
          <w:b/>
          <w:bCs/>
          <w:sz w:val="22"/>
          <w:szCs w:val="22"/>
        </w:rPr>
        <w:t>ΨΙΡΓΩΕΚ-ΘΟΣ</w:t>
      </w:r>
      <w:r w:rsidR="0056347A" w:rsidRPr="0087070C">
        <w:rPr>
          <w:rFonts w:ascii="Arial" w:hAnsi="Arial" w:cs="Arial"/>
          <w:b/>
          <w:bCs/>
          <w:sz w:val="22"/>
          <w:szCs w:val="22"/>
        </w:rPr>
        <w:t xml:space="preserve">) , </w:t>
      </w:r>
      <w:r w:rsidRPr="0087070C">
        <w:rPr>
          <w:rFonts w:ascii="Arial" w:hAnsi="Arial" w:cs="Arial"/>
          <w:b/>
          <w:bCs/>
          <w:sz w:val="22"/>
          <w:szCs w:val="22"/>
        </w:rPr>
        <w:t xml:space="preserve">η </w:t>
      </w:r>
      <w:r w:rsidR="0056347A" w:rsidRPr="0087070C">
        <w:rPr>
          <w:rFonts w:ascii="Arial" w:hAnsi="Arial" w:cs="Arial"/>
          <w:b/>
          <w:bCs/>
          <w:sz w:val="22"/>
          <w:szCs w:val="22"/>
        </w:rPr>
        <w:t xml:space="preserve">οποία </w:t>
      </w:r>
      <w:r w:rsidR="00B40526" w:rsidRPr="0087070C">
        <w:rPr>
          <w:rFonts w:ascii="Arial" w:hAnsi="Arial" w:cs="Arial"/>
          <w:b/>
          <w:bCs/>
          <w:sz w:val="22"/>
          <w:szCs w:val="22"/>
        </w:rPr>
        <w:t>παράτεινε</w:t>
      </w:r>
      <w:r w:rsidR="0056347A" w:rsidRPr="0087070C">
        <w:rPr>
          <w:rFonts w:ascii="Arial" w:hAnsi="Arial" w:cs="Arial"/>
          <w:b/>
          <w:bCs/>
          <w:sz w:val="22"/>
          <w:szCs w:val="22"/>
        </w:rPr>
        <w:t xml:space="preserve"> τον χρόνο παράδοσης μέχρι 21-05-2019</w:t>
      </w:r>
      <w:r w:rsidRPr="0087070C">
        <w:rPr>
          <w:rFonts w:ascii="Arial" w:hAnsi="Arial" w:cs="Arial"/>
          <w:b/>
          <w:bCs/>
          <w:sz w:val="22"/>
          <w:szCs w:val="22"/>
        </w:rPr>
        <w:t>.</w:t>
      </w:r>
    </w:p>
    <w:p w:rsidR="00DC33D6" w:rsidRDefault="00FA4687" w:rsidP="00DC33D6">
      <w:pPr>
        <w:rPr>
          <w:rFonts w:ascii="Arial" w:hAnsi="Arial" w:cs="Arial"/>
          <w:b/>
          <w:sz w:val="22"/>
          <w:szCs w:val="22"/>
        </w:rPr>
      </w:pPr>
      <w:r>
        <w:rPr>
          <w:rFonts w:ascii="Arial" w:hAnsi="Arial" w:cs="Arial"/>
          <w:b/>
          <w:sz w:val="22"/>
          <w:szCs w:val="22"/>
        </w:rPr>
        <w:t>Η Επιτροπή παρ</w:t>
      </w:r>
      <w:r w:rsidR="00450F14">
        <w:rPr>
          <w:rFonts w:ascii="Arial" w:hAnsi="Arial" w:cs="Arial"/>
          <w:b/>
          <w:sz w:val="22"/>
          <w:szCs w:val="22"/>
        </w:rPr>
        <w:t xml:space="preserve">αλαβής ομόφωνα αποφάσισε </w:t>
      </w:r>
      <w:r>
        <w:rPr>
          <w:rFonts w:ascii="Arial" w:hAnsi="Arial" w:cs="Arial"/>
          <w:b/>
          <w:sz w:val="22"/>
          <w:szCs w:val="22"/>
        </w:rPr>
        <w:t xml:space="preserve"> </w:t>
      </w:r>
      <w:r w:rsidR="00450F14">
        <w:rPr>
          <w:rFonts w:ascii="Arial" w:hAnsi="Arial" w:cs="Arial"/>
          <w:b/>
          <w:sz w:val="22"/>
          <w:szCs w:val="22"/>
        </w:rPr>
        <w:t xml:space="preserve">ότι </w:t>
      </w:r>
      <w:r>
        <w:rPr>
          <w:rFonts w:ascii="Arial" w:hAnsi="Arial" w:cs="Arial"/>
          <w:b/>
          <w:sz w:val="22"/>
          <w:szCs w:val="22"/>
        </w:rPr>
        <w:t xml:space="preserve">πρέπει να </w:t>
      </w:r>
      <w:r w:rsidR="00450F14">
        <w:rPr>
          <w:rFonts w:ascii="Arial" w:hAnsi="Arial" w:cs="Arial"/>
          <w:b/>
          <w:sz w:val="22"/>
          <w:szCs w:val="22"/>
        </w:rPr>
        <w:t xml:space="preserve">κηρυχτεί ΕΚΠΤΩΤΟΣ ο προμηθευτής για την ανωτέρω προμήθεια </w:t>
      </w:r>
      <w:r>
        <w:rPr>
          <w:rFonts w:ascii="Arial" w:hAnsi="Arial" w:cs="Arial"/>
          <w:b/>
          <w:sz w:val="22"/>
          <w:szCs w:val="22"/>
        </w:rPr>
        <w:t>.</w:t>
      </w:r>
    </w:p>
    <w:p w:rsidR="00C47335" w:rsidRDefault="00C47335" w:rsidP="00DC33D6">
      <w:pPr>
        <w:rPr>
          <w:rFonts w:ascii="Arial" w:hAnsi="Arial" w:cs="Arial"/>
          <w:b/>
          <w:sz w:val="22"/>
          <w:szCs w:val="22"/>
        </w:rPr>
      </w:pPr>
    </w:p>
    <w:p w:rsidR="005F2A8B" w:rsidRPr="00145766" w:rsidRDefault="00FC3EDE" w:rsidP="00145766">
      <w:pPr>
        <w:rPr>
          <w:rFonts w:ascii="Arial" w:eastAsia="Times New Roman" w:hAnsi="Arial" w:cs="Arial"/>
          <w:sz w:val="22"/>
          <w:szCs w:val="22"/>
        </w:rPr>
      </w:pPr>
      <w:r w:rsidRPr="00145766">
        <w:rPr>
          <w:rFonts w:ascii="Arial" w:hAnsi="Arial" w:cs="Arial"/>
          <w:sz w:val="22"/>
          <w:szCs w:val="22"/>
        </w:rPr>
        <w:t>Το παρόν πρακτικό συντάχθηκε και υπογράφεται ως εξής</w:t>
      </w:r>
      <w:r w:rsidR="00FC5261" w:rsidRPr="00145766">
        <w:rPr>
          <w:rFonts w:ascii="Arial" w:hAnsi="Arial" w:cs="Arial"/>
          <w:sz w:val="22"/>
          <w:szCs w:val="22"/>
        </w:rPr>
        <w:t>:</w:t>
      </w:r>
      <w:r w:rsidRPr="00145766">
        <w:rPr>
          <w:rFonts w:ascii="Arial" w:eastAsia="Times New Roman" w:hAnsi="Arial" w:cs="Arial"/>
          <w:sz w:val="22"/>
          <w:szCs w:val="22"/>
        </w:rPr>
        <w:t xml:space="preserve">                                                                               </w:t>
      </w:r>
    </w:p>
    <w:p w:rsidR="00A37ED5" w:rsidRPr="009D5219" w:rsidRDefault="00FC3EDE" w:rsidP="00145766">
      <w:pPr>
        <w:tabs>
          <w:tab w:val="left" w:pos="5040"/>
        </w:tabs>
        <w:jc w:val="right"/>
        <w:rPr>
          <w:rFonts w:eastAsia="Times New Roman" w:cs="Times New Roman"/>
        </w:rPr>
      </w:pPr>
      <w:r>
        <w:rPr>
          <w:rFonts w:eastAsia="Times New Roman" w:cs="Times New Roman"/>
        </w:rPr>
        <w:t xml:space="preserve"> </w:t>
      </w:r>
      <w:r w:rsidRPr="00116C89">
        <w:rPr>
          <w:rFonts w:ascii="Arial" w:hAnsi="Arial" w:cs="Arial"/>
          <w:b/>
          <w:bCs/>
          <w:sz w:val="22"/>
          <w:szCs w:val="22"/>
        </w:rPr>
        <w:t>Καλλιθέα</w:t>
      </w:r>
      <w:r w:rsidR="007C20E7" w:rsidRPr="00116C89">
        <w:rPr>
          <w:rFonts w:ascii="Arial" w:hAnsi="Arial" w:cs="Arial"/>
          <w:b/>
          <w:bCs/>
          <w:sz w:val="22"/>
          <w:szCs w:val="22"/>
        </w:rPr>
        <w:t xml:space="preserve"> </w:t>
      </w:r>
      <w:r w:rsidR="00A37ED5" w:rsidRPr="00116C89">
        <w:rPr>
          <w:rFonts w:ascii="Arial" w:hAnsi="Arial" w:cs="Arial"/>
          <w:b/>
          <w:bCs/>
          <w:sz w:val="22"/>
          <w:szCs w:val="22"/>
        </w:rPr>
        <w:t>:</w:t>
      </w:r>
      <w:r w:rsidRPr="00116C89">
        <w:rPr>
          <w:rFonts w:ascii="Arial" w:hAnsi="Arial" w:cs="Arial"/>
          <w:b/>
          <w:bCs/>
          <w:sz w:val="22"/>
          <w:szCs w:val="22"/>
        </w:rPr>
        <w:t xml:space="preserve"> </w:t>
      </w:r>
      <w:r w:rsidR="00145766">
        <w:rPr>
          <w:rFonts w:ascii="Arial" w:hAnsi="Arial" w:cs="Arial"/>
          <w:b/>
          <w:bCs/>
          <w:sz w:val="22"/>
          <w:szCs w:val="22"/>
        </w:rPr>
        <w:t>29/10</w:t>
      </w:r>
      <w:r w:rsidR="00FA4687">
        <w:rPr>
          <w:rFonts w:ascii="Arial" w:hAnsi="Arial" w:cs="Arial"/>
          <w:b/>
          <w:bCs/>
          <w:sz w:val="22"/>
          <w:szCs w:val="22"/>
        </w:rPr>
        <w:t>/2019</w:t>
      </w:r>
    </w:p>
    <w:p w:rsidR="009D5219" w:rsidRPr="009D5219" w:rsidRDefault="00FC3EDE" w:rsidP="009D5219">
      <w:pPr>
        <w:pStyle w:val="9"/>
        <w:rPr>
          <w:rFonts w:ascii="Arial" w:eastAsia="Times New Roman" w:hAnsi="Arial" w:cs="Arial"/>
          <w:sz w:val="22"/>
          <w:szCs w:val="22"/>
        </w:rPr>
      </w:pPr>
      <w:r w:rsidRPr="00116C89">
        <w:rPr>
          <w:rFonts w:ascii="Arial" w:eastAsia="Times New Roman" w:hAnsi="Arial" w:cs="Arial"/>
          <w:sz w:val="22"/>
          <w:szCs w:val="22"/>
        </w:rPr>
        <w:t xml:space="preserve">          </w:t>
      </w:r>
      <w:r w:rsidR="00145766">
        <w:rPr>
          <w:rFonts w:ascii="Arial" w:eastAsia="Times New Roman" w:hAnsi="Arial" w:cs="Arial"/>
          <w:sz w:val="22"/>
          <w:szCs w:val="22"/>
        </w:rPr>
        <w:t xml:space="preserve">                          </w:t>
      </w:r>
    </w:p>
    <w:p w:rsidR="00121AB5" w:rsidRPr="00145766" w:rsidRDefault="00121AB5" w:rsidP="00121AB5">
      <w:pPr>
        <w:rPr>
          <w:u w:val="single"/>
        </w:rPr>
      </w:pPr>
    </w:p>
    <w:p w:rsidR="00177DF9" w:rsidRPr="00145766" w:rsidRDefault="00FC3EDE" w:rsidP="00FA4687">
      <w:pPr>
        <w:pStyle w:val="9"/>
        <w:jc w:val="center"/>
        <w:rPr>
          <w:rFonts w:ascii="Arial" w:hAnsi="Arial" w:cs="Arial"/>
          <w:sz w:val="22"/>
          <w:szCs w:val="22"/>
        </w:rPr>
      </w:pPr>
      <w:r w:rsidRPr="00145766">
        <w:rPr>
          <w:rFonts w:ascii="Arial" w:hAnsi="Arial" w:cs="Arial"/>
          <w:sz w:val="22"/>
          <w:szCs w:val="22"/>
          <w:u w:val="single"/>
        </w:rPr>
        <w:t>ΤΑ ΜΕΛΗ ΤΗΣ ΕΠΙΤΡΟΠΗΣ</w:t>
      </w:r>
      <w:r w:rsidR="005A72F1" w:rsidRPr="00145766">
        <w:rPr>
          <w:rFonts w:ascii="Arial" w:hAnsi="Arial" w:cs="Arial"/>
          <w:sz w:val="22"/>
          <w:szCs w:val="22"/>
        </w:rPr>
        <w:t xml:space="preserve"> </w:t>
      </w:r>
      <w:r w:rsidRPr="00145766">
        <w:rPr>
          <w:rFonts w:ascii="Arial" w:hAnsi="Arial" w:cs="Arial"/>
          <w:sz w:val="22"/>
          <w:szCs w:val="22"/>
        </w:rPr>
        <w:t>:</w:t>
      </w:r>
    </w:p>
    <w:p w:rsidR="009D5219" w:rsidRPr="00145766" w:rsidRDefault="009D5219" w:rsidP="00FA4687">
      <w:pPr>
        <w:rPr>
          <w:rFonts w:ascii="Arial" w:hAnsi="Arial" w:cs="Arial"/>
          <w:b/>
          <w:bCs/>
          <w:sz w:val="22"/>
          <w:szCs w:val="22"/>
        </w:rPr>
      </w:pPr>
    </w:p>
    <w:p w:rsidR="00FA4687" w:rsidRPr="00145766" w:rsidRDefault="00FA4687" w:rsidP="00177DF9">
      <w:pPr>
        <w:jc w:val="center"/>
        <w:rPr>
          <w:rFonts w:ascii="Arial" w:hAnsi="Arial" w:cs="Arial"/>
          <w:b/>
          <w:bCs/>
          <w:sz w:val="22"/>
          <w:szCs w:val="22"/>
        </w:rPr>
      </w:pPr>
      <w:r w:rsidRPr="00145766">
        <w:rPr>
          <w:rFonts w:ascii="Arial" w:hAnsi="Arial" w:cs="Arial"/>
          <w:b/>
          <w:bCs/>
          <w:sz w:val="22"/>
          <w:szCs w:val="22"/>
        </w:rPr>
        <w:t>1.  Ιωάννου Γεώργιος</w:t>
      </w:r>
    </w:p>
    <w:p w:rsidR="00FA4687" w:rsidRPr="00145766" w:rsidRDefault="00FA4687" w:rsidP="00177DF9">
      <w:pPr>
        <w:jc w:val="center"/>
        <w:rPr>
          <w:rFonts w:ascii="Arial" w:hAnsi="Arial" w:cs="Arial"/>
          <w:b/>
          <w:bCs/>
          <w:sz w:val="22"/>
          <w:szCs w:val="22"/>
        </w:rPr>
      </w:pPr>
      <w:r w:rsidRPr="00145766">
        <w:rPr>
          <w:rFonts w:ascii="Arial" w:hAnsi="Arial" w:cs="Arial"/>
          <w:b/>
          <w:bCs/>
          <w:sz w:val="22"/>
          <w:szCs w:val="22"/>
        </w:rPr>
        <w:t>ΔΕ Μηχανοτεχνιτών με βαθμό Α’</w:t>
      </w:r>
    </w:p>
    <w:p w:rsidR="003412EA" w:rsidRPr="00145766" w:rsidRDefault="00FA4687" w:rsidP="00177DF9">
      <w:pPr>
        <w:jc w:val="center"/>
        <w:rPr>
          <w:rFonts w:ascii="Arial" w:hAnsi="Arial" w:cs="Arial"/>
          <w:b/>
          <w:bCs/>
          <w:sz w:val="22"/>
          <w:szCs w:val="22"/>
        </w:rPr>
      </w:pPr>
      <w:r w:rsidRPr="00145766">
        <w:rPr>
          <w:rFonts w:ascii="Arial" w:hAnsi="Arial" w:cs="Arial"/>
          <w:b/>
          <w:bCs/>
          <w:sz w:val="22"/>
          <w:szCs w:val="22"/>
        </w:rPr>
        <w:t>Τακτικό μέλος (Πρόεδρος).</w:t>
      </w:r>
    </w:p>
    <w:p w:rsidR="00FA4687" w:rsidRPr="00145766" w:rsidRDefault="00FA4687" w:rsidP="00177DF9">
      <w:pPr>
        <w:jc w:val="center"/>
        <w:rPr>
          <w:rFonts w:ascii="Arial" w:hAnsi="Arial" w:cs="Arial"/>
          <w:b/>
          <w:bCs/>
          <w:sz w:val="22"/>
          <w:szCs w:val="22"/>
        </w:rPr>
      </w:pPr>
    </w:p>
    <w:p w:rsidR="00FA4687" w:rsidRPr="00145766" w:rsidRDefault="00FA4687" w:rsidP="00145766">
      <w:pPr>
        <w:rPr>
          <w:rFonts w:ascii="Arial" w:hAnsi="Arial" w:cs="Arial"/>
          <w:b/>
          <w:bCs/>
          <w:sz w:val="22"/>
          <w:szCs w:val="22"/>
        </w:rPr>
      </w:pPr>
    </w:p>
    <w:p w:rsidR="00FA4687" w:rsidRPr="00145766" w:rsidRDefault="00FA4687" w:rsidP="00177DF9">
      <w:pPr>
        <w:jc w:val="center"/>
        <w:rPr>
          <w:rFonts w:ascii="Arial" w:hAnsi="Arial" w:cs="Arial"/>
          <w:b/>
          <w:bCs/>
          <w:sz w:val="22"/>
          <w:szCs w:val="22"/>
        </w:rPr>
      </w:pPr>
    </w:p>
    <w:p w:rsidR="00FA4687" w:rsidRPr="00145766" w:rsidRDefault="00FA4687" w:rsidP="00177DF9">
      <w:pPr>
        <w:jc w:val="center"/>
        <w:rPr>
          <w:rFonts w:ascii="Arial" w:hAnsi="Arial" w:cs="Arial"/>
          <w:b/>
          <w:bCs/>
          <w:sz w:val="22"/>
          <w:szCs w:val="22"/>
        </w:rPr>
      </w:pPr>
      <w:r w:rsidRPr="00145766">
        <w:rPr>
          <w:rFonts w:ascii="Arial" w:hAnsi="Arial" w:cs="Arial"/>
          <w:b/>
          <w:bCs/>
          <w:sz w:val="22"/>
          <w:szCs w:val="22"/>
        </w:rPr>
        <w:t>2. Χριστόπουλος Θεόδωρος</w:t>
      </w:r>
    </w:p>
    <w:p w:rsidR="00FA4687" w:rsidRPr="00145766" w:rsidRDefault="00FA4687" w:rsidP="00177DF9">
      <w:pPr>
        <w:jc w:val="center"/>
        <w:rPr>
          <w:rFonts w:ascii="Arial" w:hAnsi="Arial" w:cs="Arial"/>
          <w:b/>
          <w:bCs/>
          <w:sz w:val="22"/>
          <w:szCs w:val="22"/>
        </w:rPr>
      </w:pPr>
      <w:r w:rsidRPr="00145766">
        <w:rPr>
          <w:rFonts w:ascii="Arial" w:hAnsi="Arial" w:cs="Arial"/>
          <w:b/>
          <w:bCs/>
          <w:sz w:val="22"/>
          <w:szCs w:val="22"/>
        </w:rPr>
        <w:t>ΔΕ Ηλεκτροτεχνιτών αυτοκινήτων με βαθμό Β’</w:t>
      </w:r>
    </w:p>
    <w:p w:rsidR="00FA4687" w:rsidRPr="00145766" w:rsidRDefault="00FA4687" w:rsidP="00177DF9">
      <w:pPr>
        <w:jc w:val="center"/>
        <w:rPr>
          <w:rFonts w:ascii="Arial" w:hAnsi="Arial" w:cs="Arial"/>
          <w:b/>
          <w:bCs/>
          <w:sz w:val="22"/>
          <w:szCs w:val="22"/>
        </w:rPr>
      </w:pPr>
      <w:r w:rsidRPr="00145766">
        <w:rPr>
          <w:rFonts w:ascii="Arial" w:hAnsi="Arial" w:cs="Arial"/>
          <w:b/>
          <w:bCs/>
          <w:sz w:val="22"/>
          <w:szCs w:val="22"/>
        </w:rPr>
        <w:t>Τακτικό μέλος.</w:t>
      </w:r>
    </w:p>
    <w:p w:rsidR="00FA4687" w:rsidRPr="00145766" w:rsidRDefault="00FA4687" w:rsidP="00177DF9">
      <w:pPr>
        <w:jc w:val="center"/>
        <w:rPr>
          <w:rFonts w:ascii="Arial" w:hAnsi="Arial" w:cs="Arial"/>
          <w:b/>
          <w:bCs/>
          <w:sz w:val="22"/>
          <w:szCs w:val="22"/>
        </w:rPr>
      </w:pPr>
    </w:p>
    <w:p w:rsidR="00FA4687" w:rsidRPr="00145766" w:rsidRDefault="00FA4687" w:rsidP="00177DF9">
      <w:pPr>
        <w:jc w:val="center"/>
        <w:rPr>
          <w:rFonts w:ascii="Arial" w:hAnsi="Arial" w:cs="Arial"/>
          <w:b/>
          <w:bCs/>
          <w:sz w:val="22"/>
          <w:szCs w:val="22"/>
        </w:rPr>
      </w:pPr>
    </w:p>
    <w:p w:rsidR="00114A70" w:rsidRPr="00145766" w:rsidRDefault="00114A70" w:rsidP="00177DF9">
      <w:pPr>
        <w:jc w:val="center"/>
        <w:rPr>
          <w:rFonts w:ascii="Arial" w:hAnsi="Arial" w:cs="Arial"/>
          <w:b/>
          <w:bCs/>
          <w:sz w:val="22"/>
          <w:szCs w:val="22"/>
        </w:rPr>
      </w:pPr>
    </w:p>
    <w:p w:rsidR="00F043F2" w:rsidRPr="00145766" w:rsidRDefault="00F043F2" w:rsidP="00177DF9">
      <w:pPr>
        <w:jc w:val="center"/>
        <w:rPr>
          <w:rFonts w:ascii="Arial" w:hAnsi="Arial" w:cs="Arial"/>
          <w:b/>
          <w:bCs/>
          <w:sz w:val="22"/>
          <w:szCs w:val="22"/>
        </w:rPr>
      </w:pPr>
      <w:r w:rsidRPr="00145766">
        <w:rPr>
          <w:rFonts w:ascii="Arial" w:hAnsi="Arial" w:cs="Arial"/>
          <w:b/>
          <w:bCs/>
          <w:sz w:val="22"/>
          <w:szCs w:val="22"/>
        </w:rPr>
        <w:t>3. Τσολακίδης Νικόλαος</w:t>
      </w:r>
    </w:p>
    <w:p w:rsidR="00F043F2" w:rsidRPr="00145766" w:rsidRDefault="00145766" w:rsidP="00177DF9">
      <w:pPr>
        <w:jc w:val="center"/>
        <w:rPr>
          <w:rFonts w:ascii="Arial" w:hAnsi="Arial" w:cs="Arial"/>
          <w:b/>
          <w:bCs/>
          <w:sz w:val="22"/>
          <w:szCs w:val="22"/>
        </w:rPr>
      </w:pPr>
      <w:r w:rsidRPr="00145766">
        <w:rPr>
          <w:rFonts w:ascii="Arial" w:hAnsi="Arial" w:cs="Arial"/>
          <w:b/>
          <w:bCs/>
          <w:sz w:val="22"/>
          <w:szCs w:val="22"/>
        </w:rPr>
        <w:t>ΔΕ Μηχανοτεχνιτών με βαθμό Α’</w:t>
      </w:r>
    </w:p>
    <w:p w:rsidR="00114A70" w:rsidRPr="00145766" w:rsidRDefault="00F043F2" w:rsidP="00145766">
      <w:pPr>
        <w:jc w:val="center"/>
        <w:rPr>
          <w:rFonts w:ascii="Arial" w:hAnsi="Arial" w:cs="Arial"/>
          <w:b/>
          <w:bCs/>
          <w:sz w:val="22"/>
          <w:szCs w:val="22"/>
        </w:rPr>
      </w:pPr>
      <w:r w:rsidRPr="00145766">
        <w:rPr>
          <w:rFonts w:ascii="Arial" w:hAnsi="Arial" w:cs="Arial"/>
          <w:b/>
          <w:bCs/>
          <w:sz w:val="22"/>
          <w:szCs w:val="22"/>
        </w:rPr>
        <w:t>Τακτικό μέλος.</w:t>
      </w:r>
    </w:p>
    <w:p w:rsidR="00A43692" w:rsidRDefault="00A43692" w:rsidP="00177DF9">
      <w:pPr>
        <w:jc w:val="center"/>
        <w:rPr>
          <w:rFonts w:ascii="Arial" w:hAnsi="Arial" w:cs="Arial"/>
          <w:b/>
          <w:bCs/>
          <w:sz w:val="22"/>
          <w:szCs w:val="22"/>
        </w:rPr>
      </w:pPr>
    </w:p>
    <w:p w:rsidR="005A72F1" w:rsidRPr="00CF658C" w:rsidRDefault="00F043F2" w:rsidP="00177DF9">
      <w:pPr>
        <w:rPr>
          <w:rFonts w:ascii="Arial" w:hAnsi="Arial" w:cs="Arial"/>
          <w:b/>
          <w:sz w:val="22"/>
          <w:szCs w:val="22"/>
        </w:rPr>
      </w:pPr>
      <w:r w:rsidRPr="00F043F2">
        <w:rPr>
          <w:rFonts w:ascii="Arial" w:hAnsi="Arial" w:cs="Arial"/>
          <w:b/>
          <w:bCs/>
          <w:sz w:val="22"/>
          <w:szCs w:val="22"/>
        </w:rPr>
        <w:t xml:space="preserve">   </w:t>
      </w:r>
    </w:p>
    <w:sectPr w:rsidR="005A72F1" w:rsidRPr="00CF658C" w:rsidSect="0058101E">
      <w:footerReference w:type="default" r:id="rId11"/>
      <w:pgSz w:w="11906" w:h="16838"/>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59D6" w:rsidRDefault="00AF59D6" w:rsidP="00B23A48">
      <w:r>
        <w:separator/>
      </w:r>
    </w:p>
  </w:endnote>
  <w:endnote w:type="continuationSeparator" w:id="0">
    <w:p w:rsidR="00AF59D6" w:rsidRDefault="00AF59D6" w:rsidP="00B23A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Lucida Sans Unicode">
    <w:panose1 w:val="020B0602030504020204"/>
    <w:charset w:val="A1"/>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Univers (WN)">
    <w:altName w:val="Arial"/>
    <w:charset w:val="00"/>
    <w:family w:val="swiss"/>
    <w:pitch w:val="variable"/>
  </w:font>
  <w:font w:name="Tahoma">
    <w:panose1 w:val="020B0604030504040204"/>
    <w:charset w:val="A1"/>
    <w:family w:val="swiss"/>
    <w:pitch w:val="variable"/>
    <w:sig w:usb0="E1002EFF" w:usb1="C000605B" w:usb2="00000029" w:usb3="00000000" w:csb0="000101FF" w:csb1="00000000"/>
  </w:font>
  <w:font w:name="Century">
    <w:panose1 w:val="02040604050505020304"/>
    <w:charset w:val="A1"/>
    <w:family w:val="roman"/>
    <w:pitch w:val="variable"/>
    <w:sig w:usb0="00000287" w:usb1="00000000" w:usb2="00000000" w:usb3="00000000" w:csb0="0000009F" w:csb1="00000000"/>
  </w:font>
  <w:font w:name="Calibri">
    <w:panose1 w:val="020F0502020204030204"/>
    <w:charset w:val="A1"/>
    <w:family w:val="swiss"/>
    <w:pitch w:val="variable"/>
    <w:sig w:usb0="E00002FF" w:usb1="4000ACFF" w:usb2="00000001" w:usb3="00000000" w:csb0="0000019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8561656"/>
      <w:docPartObj>
        <w:docPartGallery w:val="Page Numbers (Bottom of Page)"/>
        <w:docPartUnique/>
      </w:docPartObj>
    </w:sdtPr>
    <w:sdtEndPr/>
    <w:sdtContent>
      <w:p w:rsidR="00741887" w:rsidRDefault="00741887">
        <w:pPr>
          <w:pStyle w:val="ab"/>
          <w:jc w:val="right"/>
        </w:pPr>
        <w:r>
          <w:fldChar w:fldCharType="begin"/>
        </w:r>
        <w:r>
          <w:instrText>PAGE   \* MERGEFORMAT</w:instrText>
        </w:r>
        <w:r>
          <w:fldChar w:fldCharType="separate"/>
        </w:r>
        <w:r w:rsidR="00A01184">
          <w:rPr>
            <w:noProof/>
          </w:rPr>
          <w:t>2</w:t>
        </w:r>
        <w:r>
          <w:fldChar w:fldCharType="end"/>
        </w:r>
      </w:p>
    </w:sdtContent>
  </w:sdt>
  <w:p w:rsidR="00741887" w:rsidRDefault="00741887">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59D6" w:rsidRDefault="00AF59D6" w:rsidP="00B23A48">
      <w:r>
        <w:separator/>
      </w:r>
    </w:p>
  </w:footnote>
  <w:footnote w:type="continuationSeparator" w:id="0">
    <w:p w:rsidR="00AF59D6" w:rsidRDefault="00AF59D6" w:rsidP="00B23A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pStyle w:val="9"/>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3000" w:hanging="360"/>
      </w:pPr>
      <w:rPr>
        <w:rFonts w:ascii="Times New Roman" w:hAnsi="Times New Roman" w:cs="Times New Roman"/>
        <w:b/>
        <w:bCs/>
        <w:sz w:val="24"/>
        <w:lang w:val="el-GR"/>
      </w:rPr>
    </w:lvl>
  </w:abstractNum>
  <w:abstractNum w:abstractNumId="2" w15:restartNumberingAfterBreak="0">
    <w:nsid w:val="0A935B89"/>
    <w:multiLevelType w:val="hybridMultilevel"/>
    <w:tmpl w:val="CA408708"/>
    <w:lvl w:ilvl="0" w:tplc="0408000F">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1954552A"/>
    <w:multiLevelType w:val="hybridMultilevel"/>
    <w:tmpl w:val="F36CFCE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4AD2D73"/>
    <w:multiLevelType w:val="hybridMultilevel"/>
    <w:tmpl w:val="16D4305A"/>
    <w:lvl w:ilvl="0" w:tplc="0408000F">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26220FE3"/>
    <w:multiLevelType w:val="hybridMultilevel"/>
    <w:tmpl w:val="E07C9F40"/>
    <w:lvl w:ilvl="0" w:tplc="03E277BE">
      <w:start w:val="1"/>
      <w:numFmt w:val="decimal"/>
      <w:lvlText w:val="%1."/>
      <w:lvlJc w:val="left"/>
      <w:pPr>
        <w:ind w:left="644" w:hanging="360"/>
      </w:pPr>
      <w:rPr>
        <w:b w:val="0"/>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6" w15:restartNumberingAfterBreak="0">
    <w:nsid w:val="26391C9D"/>
    <w:multiLevelType w:val="hybridMultilevel"/>
    <w:tmpl w:val="8A9ABFE4"/>
    <w:lvl w:ilvl="0" w:tplc="046E64EE">
      <w:start w:val="7"/>
      <w:numFmt w:val="bullet"/>
      <w:lvlText w:val="-"/>
      <w:lvlJc w:val="left"/>
      <w:pPr>
        <w:ind w:left="420" w:hanging="360"/>
      </w:pPr>
      <w:rPr>
        <w:rFonts w:ascii="Arial" w:eastAsia="Times New Roman" w:hAnsi="Arial" w:cs="Arial" w:hint="default"/>
      </w:rPr>
    </w:lvl>
    <w:lvl w:ilvl="1" w:tplc="04080003" w:tentative="1">
      <w:start w:val="1"/>
      <w:numFmt w:val="bullet"/>
      <w:lvlText w:val="o"/>
      <w:lvlJc w:val="left"/>
      <w:pPr>
        <w:ind w:left="1140" w:hanging="360"/>
      </w:pPr>
      <w:rPr>
        <w:rFonts w:ascii="Courier New" w:hAnsi="Courier New" w:cs="Courier New" w:hint="default"/>
      </w:rPr>
    </w:lvl>
    <w:lvl w:ilvl="2" w:tplc="04080005" w:tentative="1">
      <w:start w:val="1"/>
      <w:numFmt w:val="bullet"/>
      <w:lvlText w:val=""/>
      <w:lvlJc w:val="left"/>
      <w:pPr>
        <w:ind w:left="1860" w:hanging="360"/>
      </w:pPr>
      <w:rPr>
        <w:rFonts w:ascii="Wingdings" w:hAnsi="Wingdings" w:hint="default"/>
      </w:rPr>
    </w:lvl>
    <w:lvl w:ilvl="3" w:tplc="04080001" w:tentative="1">
      <w:start w:val="1"/>
      <w:numFmt w:val="bullet"/>
      <w:lvlText w:val=""/>
      <w:lvlJc w:val="left"/>
      <w:pPr>
        <w:ind w:left="2580" w:hanging="360"/>
      </w:pPr>
      <w:rPr>
        <w:rFonts w:ascii="Symbol" w:hAnsi="Symbol" w:hint="default"/>
      </w:rPr>
    </w:lvl>
    <w:lvl w:ilvl="4" w:tplc="04080003" w:tentative="1">
      <w:start w:val="1"/>
      <w:numFmt w:val="bullet"/>
      <w:lvlText w:val="o"/>
      <w:lvlJc w:val="left"/>
      <w:pPr>
        <w:ind w:left="3300" w:hanging="360"/>
      </w:pPr>
      <w:rPr>
        <w:rFonts w:ascii="Courier New" w:hAnsi="Courier New" w:cs="Courier New" w:hint="default"/>
      </w:rPr>
    </w:lvl>
    <w:lvl w:ilvl="5" w:tplc="04080005" w:tentative="1">
      <w:start w:val="1"/>
      <w:numFmt w:val="bullet"/>
      <w:lvlText w:val=""/>
      <w:lvlJc w:val="left"/>
      <w:pPr>
        <w:ind w:left="4020" w:hanging="360"/>
      </w:pPr>
      <w:rPr>
        <w:rFonts w:ascii="Wingdings" w:hAnsi="Wingdings" w:hint="default"/>
      </w:rPr>
    </w:lvl>
    <w:lvl w:ilvl="6" w:tplc="04080001" w:tentative="1">
      <w:start w:val="1"/>
      <w:numFmt w:val="bullet"/>
      <w:lvlText w:val=""/>
      <w:lvlJc w:val="left"/>
      <w:pPr>
        <w:ind w:left="4740" w:hanging="360"/>
      </w:pPr>
      <w:rPr>
        <w:rFonts w:ascii="Symbol" w:hAnsi="Symbol" w:hint="default"/>
      </w:rPr>
    </w:lvl>
    <w:lvl w:ilvl="7" w:tplc="04080003" w:tentative="1">
      <w:start w:val="1"/>
      <w:numFmt w:val="bullet"/>
      <w:lvlText w:val="o"/>
      <w:lvlJc w:val="left"/>
      <w:pPr>
        <w:ind w:left="5460" w:hanging="360"/>
      </w:pPr>
      <w:rPr>
        <w:rFonts w:ascii="Courier New" w:hAnsi="Courier New" w:cs="Courier New" w:hint="default"/>
      </w:rPr>
    </w:lvl>
    <w:lvl w:ilvl="8" w:tplc="04080005" w:tentative="1">
      <w:start w:val="1"/>
      <w:numFmt w:val="bullet"/>
      <w:lvlText w:val=""/>
      <w:lvlJc w:val="left"/>
      <w:pPr>
        <w:ind w:left="6180" w:hanging="360"/>
      </w:pPr>
      <w:rPr>
        <w:rFonts w:ascii="Wingdings" w:hAnsi="Wingdings" w:hint="default"/>
      </w:rPr>
    </w:lvl>
  </w:abstractNum>
  <w:abstractNum w:abstractNumId="7" w15:restartNumberingAfterBreak="0">
    <w:nsid w:val="2A874419"/>
    <w:multiLevelType w:val="hybridMultilevel"/>
    <w:tmpl w:val="74C8B3A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2C090226"/>
    <w:multiLevelType w:val="hybridMultilevel"/>
    <w:tmpl w:val="9014DF04"/>
    <w:lvl w:ilvl="0" w:tplc="8C2E4A4A">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2F4238E2"/>
    <w:multiLevelType w:val="hybridMultilevel"/>
    <w:tmpl w:val="CC78B27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31FF4C5A"/>
    <w:multiLevelType w:val="hybridMultilevel"/>
    <w:tmpl w:val="A4945FB0"/>
    <w:lvl w:ilvl="0" w:tplc="046E64EE">
      <w:start w:val="7"/>
      <w:numFmt w:val="bullet"/>
      <w:lvlText w:val="-"/>
      <w:lvlJc w:val="left"/>
      <w:pPr>
        <w:ind w:left="420" w:hanging="360"/>
      </w:pPr>
      <w:rPr>
        <w:rFonts w:ascii="Arial" w:eastAsia="Times New Roman"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478C1167"/>
    <w:multiLevelType w:val="hybridMultilevel"/>
    <w:tmpl w:val="7A4C274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4DE17505"/>
    <w:multiLevelType w:val="hybridMultilevel"/>
    <w:tmpl w:val="033ED7F8"/>
    <w:lvl w:ilvl="0" w:tplc="1B5E2C1E">
      <w:start w:val="7"/>
      <w:numFmt w:val="bullet"/>
      <w:lvlText w:val="-"/>
      <w:lvlJc w:val="left"/>
      <w:pPr>
        <w:ind w:left="720" w:hanging="360"/>
      </w:pPr>
      <w:rPr>
        <w:rFonts w:ascii="Arial" w:eastAsia="Times New Roman"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541A40F6"/>
    <w:multiLevelType w:val="hybridMultilevel"/>
    <w:tmpl w:val="95B84FB8"/>
    <w:lvl w:ilvl="0" w:tplc="8F60C080">
      <w:start w:val="1"/>
      <w:numFmt w:val="decimal"/>
      <w:lvlText w:val="%1."/>
      <w:lvlJc w:val="left"/>
      <w:pPr>
        <w:ind w:left="765" w:hanging="405"/>
      </w:pPr>
      <w:rPr>
        <w:rFonts w:eastAsia="Times New Roman"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57343ACC"/>
    <w:multiLevelType w:val="hybridMultilevel"/>
    <w:tmpl w:val="D3145848"/>
    <w:lvl w:ilvl="0" w:tplc="0408000F">
      <w:start w:val="6"/>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5A953DF2"/>
    <w:multiLevelType w:val="hybridMultilevel"/>
    <w:tmpl w:val="81AE8BE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5B9E08EC"/>
    <w:multiLevelType w:val="hybridMultilevel"/>
    <w:tmpl w:val="09EACCE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5F285F5D"/>
    <w:multiLevelType w:val="hybridMultilevel"/>
    <w:tmpl w:val="2514CD2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6000315C"/>
    <w:multiLevelType w:val="hybridMultilevel"/>
    <w:tmpl w:val="10C803D0"/>
    <w:lvl w:ilvl="0" w:tplc="9222CDF6">
      <w:start w:val="1"/>
      <w:numFmt w:val="decimal"/>
      <w:lvlText w:val="%1."/>
      <w:lvlJc w:val="left"/>
      <w:pPr>
        <w:ind w:left="480" w:hanging="360"/>
      </w:pPr>
      <w:rPr>
        <w:rFonts w:hint="default"/>
      </w:rPr>
    </w:lvl>
    <w:lvl w:ilvl="1" w:tplc="04080019" w:tentative="1">
      <w:start w:val="1"/>
      <w:numFmt w:val="lowerLetter"/>
      <w:lvlText w:val="%2."/>
      <w:lvlJc w:val="left"/>
      <w:pPr>
        <w:ind w:left="1200" w:hanging="360"/>
      </w:pPr>
    </w:lvl>
    <w:lvl w:ilvl="2" w:tplc="0408001B" w:tentative="1">
      <w:start w:val="1"/>
      <w:numFmt w:val="lowerRoman"/>
      <w:lvlText w:val="%3."/>
      <w:lvlJc w:val="right"/>
      <w:pPr>
        <w:ind w:left="1920" w:hanging="180"/>
      </w:pPr>
    </w:lvl>
    <w:lvl w:ilvl="3" w:tplc="0408000F" w:tentative="1">
      <w:start w:val="1"/>
      <w:numFmt w:val="decimal"/>
      <w:lvlText w:val="%4."/>
      <w:lvlJc w:val="left"/>
      <w:pPr>
        <w:ind w:left="2640" w:hanging="360"/>
      </w:pPr>
    </w:lvl>
    <w:lvl w:ilvl="4" w:tplc="04080019" w:tentative="1">
      <w:start w:val="1"/>
      <w:numFmt w:val="lowerLetter"/>
      <w:lvlText w:val="%5."/>
      <w:lvlJc w:val="left"/>
      <w:pPr>
        <w:ind w:left="3360" w:hanging="360"/>
      </w:pPr>
    </w:lvl>
    <w:lvl w:ilvl="5" w:tplc="0408001B" w:tentative="1">
      <w:start w:val="1"/>
      <w:numFmt w:val="lowerRoman"/>
      <w:lvlText w:val="%6."/>
      <w:lvlJc w:val="right"/>
      <w:pPr>
        <w:ind w:left="4080" w:hanging="180"/>
      </w:pPr>
    </w:lvl>
    <w:lvl w:ilvl="6" w:tplc="0408000F" w:tentative="1">
      <w:start w:val="1"/>
      <w:numFmt w:val="decimal"/>
      <w:lvlText w:val="%7."/>
      <w:lvlJc w:val="left"/>
      <w:pPr>
        <w:ind w:left="4800" w:hanging="360"/>
      </w:pPr>
    </w:lvl>
    <w:lvl w:ilvl="7" w:tplc="04080019" w:tentative="1">
      <w:start w:val="1"/>
      <w:numFmt w:val="lowerLetter"/>
      <w:lvlText w:val="%8."/>
      <w:lvlJc w:val="left"/>
      <w:pPr>
        <w:ind w:left="5520" w:hanging="360"/>
      </w:pPr>
    </w:lvl>
    <w:lvl w:ilvl="8" w:tplc="0408001B" w:tentative="1">
      <w:start w:val="1"/>
      <w:numFmt w:val="lowerRoman"/>
      <w:lvlText w:val="%9."/>
      <w:lvlJc w:val="right"/>
      <w:pPr>
        <w:ind w:left="6240" w:hanging="180"/>
      </w:pPr>
    </w:lvl>
  </w:abstractNum>
  <w:abstractNum w:abstractNumId="19" w15:restartNumberingAfterBreak="0">
    <w:nsid w:val="6C320CE4"/>
    <w:multiLevelType w:val="hybridMultilevel"/>
    <w:tmpl w:val="75E07862"/>
    <w:lvl w:ilvl="0" w:tplc="04080001">
      <w:start w:val="1"/>
      <w:numFmt w:val="bullet"/>
      <w:lvlText w:val=""/>
      <w:lvlJc w:val="left"/>
      <w:pPr>
        <w:ind w:left="1004" w:hanging="360"/>
      </w:pPr>
      <w:rPr>
        <w:rFonts w:ascii="Symbol" w:hAnsi="Symbol"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20" w15:restartNumberingAfterBreak="0">
    <w:nsid w:val="7ACE0686"/>
    <w:multiLevelType w:val="hybridMultilevel"/>
    <w:tmpl w:val="DCBA7A7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13"/>
  </w:num>
  <w:num w:numId="6">
    <w:abstractNumId w:val="18"/>
  </w:num>
  <w:num w:numId="7">
    <w:abstractNumId w:val="11"/>
  </w:num>
  <w:num w:numId="8">
    <w:abstractNumId w:val="20"/>
  </w:num>
  <w:num w:numId="9">
    <w:abstractNumId w:val="16"/>
  </w:num>
  <w:num w:numId="10">
    <w:abstractNumId w:val="17"/>
  </w:num>
  <w:num w:numId="11">
    <w:abstractNumId w:val="12"/>
  </w:num>
  <w:num w:numId="12">
    <w:abstractNumId w:val="6"/>
  </w:num>
  <w:num w:numId="13">
    <w:abstractNumId w:val="10"/>
  </w:num>
  <w:num w:numId="14">
    <w:abstractNumId w:val="19"/>
  </w:num>
  <w:num w:numId="15">
    <w:abstractNumId w:val="3"/>
  </w:num>
  <w:num w:numId="16">
    <w:abstractNumId w:val="15"/>
  </w:num>
  <w:num w:numId="17">
    <w:abstractNumId w:val="9"/>
  </w:num>
  <w:num w:numId="18">
    <w:abstractNumId w:val="7"/>
  </w:num>
  <w:num w:numId="19">
    <w:abstractNumId w:val="8"/>
  </w:num>
  <w:num w:numId="20">
    <w:abstractNumId w:val="14"/>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490"/>
    <w:rsid w:val="000001BE"/>
    <w:rsid w:val="00004EE9"/>
    <w:rsid w:val="0002083B"/>
    <w:rsid w:val="00025005"/>
    <w:rsid w:val="00027F44"/>
    <w:rsid w:val="00035CAE"/>
    <w:rsid w:val="000478C5"/>
    <w:rsid w:val="000559CC"/>
    <w:rsid w:val="00061316"/>
    <w:rsid w:val="00063FC9"/>
    <w:rsid w:val="0007353C"/>
    <w:rsid w:val="00083C7A"/>
    <w:rsid w:val="00085A28"/>
    <w:rsid w:val="000920CA"/>
    <w:rsid w:val="00094FC0"/>
    <w:rsid w:val="000A5750"/>
    <w:rsid w:val="000B1277"/>
    <w:rsid w:val="000B3B49"/>
    <w:rsid w:val="000B524C"/>
    <w:rsid w:val="000B6711"/>
    <w:rsid w:val="000D2AE1"/>
    <w:rsid w:val="000D3CAA"/>
    <w:rsid w:val="000D6B1B"/>
    <w:rsid w:val="000E1005"/>
    <w:rsid w:val="000E182A"/>
    <w:rsid w:val="000E39DD"/>
    <w:rsid w:val="000E5139"/>
    <w:rsid w:val="000F4235"/>
    <w:rsid w:val="000F490F"/>
    <w:rsid w:val="00103E57"/>
    <w:rsid w:val="00107DF6"/>
    <w:rsid w:val="00113338"/>
    <w:rsid w:val="00114A70"/>
    <w:rsid w:val="00116C89"/>
    <w:rsid w:val="00117655"/>
    <w:rsid w:val="00117F4D"/>
    <w:rsid w:val="00120E56"/>
    <w:rsid w:val="00121AB5"/>
    <w:rsid w:val="00123DC1"/>
    <w:rsid w:val="0013056B"/>
    <w:rsid w:val="00130F0D"/>
    <w:rsid w:val="001356B0"/>
    <w:rsid w:val="00141D67"/>
    <w:rsid w:val="00145766"/>
    <w:rsid w:val="00147BFE"/>
    <w:rsid w:val="001505BF"/>
    <w:rsid w:val="001539F7"/>
    <w:rsid w:val="00154393"/>
    <w:rsid w:val="00157F23"/>
    <w:rsid w:val="00166313"/>
    <w:rsid w:val="001672F4"/>
    <w:rsid w:val="00170BE2"/>
    <w:rsid w:val="00177389"/>
    <w:rsid w:val="00177DF9"/>
    <w:rsid w:val="001807AC"/>
    <w:rsid w:val="0018195C"/>
    <w:rsid w:val="00187635"/>
    <w:rsid w:val="001A3990"/>
    <w:rsid w:val="001A3D7B"/>
    <w:rsid w:val="001A49A5"/>
    <w:rsid w:val="001B0C1A"/>
    <w:rsid w:val="001B43C5"/>
    <w:rsid w:val="001B4609"/>
    <w:rsid w:val="001B61C5"/>
    <w:rsid w:val="001B7965"/>
    <w:rsid w:val="001C2572"/>
    <w:rsid w:val="001C435A"/>
    <w:rsid w:val="001C73F8"/>
    <w:rsid w:val="001C7E85"/>
    <w:rsid w:val="001D0C3B"/>
    <w:rsid w:val="001D35E1"/>
    <w:rsid w:val="001D6178"/>
    <w:rsid w:val="001D6BA2"/>
    <w:rsid w:val="001D6BDC"/>
    <w:rsid w:val="001E6E2E"/>
    <w:rsid w:val="001F3648"/>
    <w:rsid w:val="001F4E58"/>
    <w:rsid w:val="00201FD8"/>
    <w:rsid w:val="002100B4"/>
    <w:rsid w:val="002160B8"/>
    <w:rsid w:val="002229AC"/>
    <w:rsid w:val="00224927"/>
    <w:rsid w:val="00225878"/>
    <w:rsid w:val="00233268"/>
    <w:rsid w:val="002410E9"/>
    <w:rsid w:val="00242838"/>
    <w:rsid w:val="002451DE"/>
    <w:rsid w:val="0026598A"/>
    <w:rsid w:val="00267348"/>
    <w:rsid w:val="00267501"/>
    <w:rsid w:val="00267E63"/>
    <w:rsid w:val="002744C2"/>
    <w:rsid w:val="002744F8"/>
    <w:rsid w:val="002772DD"/>
    <w:rsid w:val="00282BC7"/>
    <w:rsid w:val="00285D0C"/>
    <w:rsid w:val="002A13A8"/>
    <w:rsid w:val="002A421D"/>
    <w:rsid w:val="002A64EF"/>
    <w:rsid w:val="002A7780"/>
    <w:rsid w:val="002B1637"/>
    <w:rsid w:val="002C24DD"/>
    <w:rsid w:val="002D6086"/>
    <w:rsid w:val="002E054C"/>
    <w:rsid w:val="002E196C"/>
    <w:rsid w:val="002E5A3C"/>
    <w:rsid w:val="002F097D"/>
    <w:rsid w:val="002F2A1B"/>
    <w:rsid w:val="002F4956"/>
    <w:rsid w:val="002F4EC5"/>
    <w:rsid w:val="002F7018"/>
    <w:rsid w:val="002F7604"/>
    <w:rsid w:val="00305D00"/>
    <w:rsid w:val="00311A22"/>
    <w:rsid w:val="00315B57"/>
    <w:rsid w:val="003169F1"/>
    <w:rsid w:val="003258C4"/>
    <w:rsid w:val="00325F78"/>
    <w:rsid w:val="003269E3"/>
    <w:rsid w:val="00334F46"/>
    <w:rsid w:val="003403DD"/>
    <w:rsid w:val="003412EA"/>
    <w:rsid w:val="00342F73"/>
    <w:rsid w:val="00343108"/>
    <w:rsid w:val="00351533"/>
    <w:rsid w:val="003517A9"/>
    <w:rsid w:val="0035547F"/>
    <w:rsid w:val="00357CC3"/>
    <w:rsid w:val="00360B04"/>
    <w:rsid w:val="0037104D"/>
    <w:rsid w:val="00392965"/>
    <w:rsid w:val="00396916"/>
    <w:rsid w:val="00396CE0"/>
    <w:rsid w:val="003A63D9"/>
    <w:rsid w:val="003B50BE"/>
    <w:rsid w:val="003C27B6"/>
    <w:rsid w:val="003E4167"/>
    <w:rsid w:val="003E4EC9"/>
    <w:rsid w:val="003E6E71"/>
    <w:rsid w:val="003F04E3"/>
    <w:rsid w:val="003F1AF4"/>
    <w:rsid w:val="00402C3B"/>
    <w:rsid w:val="00411730"/>
    <w:rsid w:val="0041669A"/>
    <w:rsid w:val="00420948"/>
    <w:rsid w:val="004209E8"/>
    <w:rsid w:val="00430048"/>
    <w:rsid w:val="004347EE"/>
    <w:rsid w:val="00450F14"/>
    <w:rsid w:val="0047053E"/>
    <w:rsid w:val="00471FCC"/>
    <w:rsid w:val="00472044"/>
    <w:rsid w:val="0048461E"/>
    <w:rsid w:val="00492A65"/>
    <w:rsid w:val="00494217"/>
    <w:rsid w:val="00497956"/>
    <w:rsid w:val="004B6D98"/>
    <w:rsid w:val="004B7161"/>
    <w:rsid w:val="004C258F"/>
    <w:rsid w:val="004C26F8"/>
    <w:rsid w:val="004C3F68"/>
    <w:rsid w:val="004D032B"/>
    <w:rsid w:val="004D401D"/>
    <w:rsid w:val="004D609C"/>
    <w:rsid w:val="004D753E"/>
    <w:rsid w:val="004E4E7C"/>
    <w:rsid w:val="004E643B"/>
    <w:rsid w:val="004F1126"/>
    <w:rsid w:val="004F3061"/>
    <w:rsid w:val="004F4398"/>
    <w:rsid w:val="005029B8"/>
    <w:rsid w:val="0050371E"/>
    <w:rsid w:val="00510D18"/>
    <w:rsid w:val="0051292E"/>
    <w:rsid w:val="00514F6F"/>
    <w:rsid w:val="0052451C"/>
    <w:rsid w:val="00526057"/>
    <w:rsid w:val="005367F5"/>
    <w:rsid w:val="00544614"/>
    <w:rsid w:val="0054748C"/>
    <w:rsid w:val="00547954"/>
    <w:rsid w:val="00554D9A"/>
    <w:rsid w:val="00555C3F"/>
    <w:rsid w:val="0056347A"/>
    <w:rsid w:val="0056390A"/>
    <w:rsid w:val="00575B2C"/>
    <w:rsid w:val="00580650"/>
    <w:rsid w:val="00580EFC"/>
    <w:rsid w:val="0058101E"/>
    <w:rsid w:val="005833C8"/>
    <w:rsid w:val="00583F32"/>
    <w:rsid w:val="005851CF"/>
    <w:rsid w:val="00593931"/>
    <w:rsid w:val="00593C07"/>
    <w:rsid w:val="00594A96"/>
    <w:rsid w:val="005966DA"/>
    <w:rsid w:val="00596C92"/>
    <w:rsid w:val="005A27FD"/>
    <w:rsid w:val="005A2CA5"/>
    <w:rsid w:val="005A72F1"/>
    <w:rsid w:val="005A731B"/>
    <w:rsid w:val="005A7861"/>
    <w:rsid w:val="005B2008"/>
    <w:rsid w:val="005B5B43"/>
    <w:rsid w:val="005D2707"/>
    <w:rsid w:val="005D445D"/>
    <w:rsid w:val="005D4CFA"/>
    <w:rsid w:val="005E6BD0"/>
    <w:rsid w:val="005F2A8B"/>
    <w:rsid w:val="005F30B5"/>
    <w:rsid w:val="005F339C"/>
    <w:rsid w:val="005F5A45"/>
    <w:rsid w:val="00602BD1"/>
    <w:rsid w:val="00612C65"/>
    <w:rsid w:val="00615100"/>
    <w:rsid w:val="006209D9"/>
    <w:rsid w:val="00634338"/>
    <w:rsid w:val="00641A29"/>
    <w:rsid w:val="0064503B"/>
    <w:rsid w:val="00646A61"/>
    <w:rsid w:val="00651924"/>
    <w:rsid w:val="006553F9"/>
    <w:rsid w:val="006556B3"/>
    <w:rsid w:val="006605F4"/>
    <w:rsid w:val="00664B44"/>
    <w:rsid w:val="00665402"/>
    <w:rsid w:val="00667032"/>
    <w:rsid w:val="00672C00"/>
    <w:rsid w:val="006846D7"/>
    <w:rsid w:val="0068685B"/>
    <w:rsid w:val="00686EA2"/>
    <w:rsid w:val="00693FDD"/>
    <w:rsid w:val="00697490"/>
    <w:rsid w:val="006A2A03"/>
    <w:rsid w:val="006A4FA7"/>
    <w:rsid w:val="006B2366"/>
    <w:rsid w:val="006C0DA1"/>
    <w:rsid w:val="006D3BB0"/>
    <w:rsid w:val="006D6ED3"/>
    <w:rsid w:val="006D7226"/>
    <w:rsid w:val="006D78F8"/>
    <w:rsid w:val="006E00FB"/>
    <w:rsid w:val="006E481D"/>
    <w:rsid w:val="006F504F"/>
    <w:rsid w:val="00705115"/>
    <w:rsid w:val="007077CA"/>
    <w:rsid w:val="00707A2F"/>
    <w:rsid w:val="00712CA6"/>
    <w:rsid w:val="00713284"/>
    <w:rsid w:val="00714B04"/>
    <w:rsid w:val="00716087"/>
    <w:rsid w:val="0071708A"/>
    <w:rsid w:val="00717141"/>
    <w:rsid w:val="007207B7"/>
    <w:rsid w:val="00720F0F"/>
    <w:rsid w:val="007221D4"/>
    <w:rsid w:val="007255FB"/>
    <w:rsid w:val="00726306"/>
    <w:rsid w:val="007304AF"/>
    <w:rsid w:val="00734487"/>
    <w:rsid w:val="00741887"/>
    <w:rsid w:val="007425D4"/>
    <w:rsid w:val="00755705"/>
    <w:rsid w:val="00755DDC"/>
    <w:rsid w:val="00756D34"/>
    <w:rsid w:val="00757234"/>
    <w:rsid w:val="00763064"/>
    <w:rsid w:val="00763455"/>
    <w:rsid w:val="007652AC"/>
    <w:rsid w:val="007656F9"/>
    <w:rsid w:val="00766172"/>
    <w:rsid w:val="00766862"/>
    <w:rsid w:val="00770CBC"/>
    <w:rsid w:val="00780EB5"/>
    <w:rsid w:val="00786DDB"/>
    <w:rsid w:val="007905B3"/>
    <w:rsid w:val="00795D0A"/>
    <w:rsid w:val="00797C18"/>
    <w:rsid w:val="007B34AF"/>
    <w:rsid w:val="007B7BEB"/>
    <w:rsid w:val="007C20E7"/>
    <w:rsid w:val="007D1C14"/>
    <w:rsid w:val="007D2FB4"/>
    <w:rsid w:val="007D3F2A"/>
    <w:rsid w:val="007D60D8"/>
    <w:rsid w:val="007E40E6"/>
    <w:rsid w:val="007F2C7D"/>
    <w:rsid w:val="007F2ECC"/>
    <w:rsid w:val="007F373E"/>
    <w:rsid w:val="008025B3"/>
    <w:rsid w:val="00803803"/>
    <w:rsid w:val="00810CD1"/>
    <w:rsid w:val="008129FC"/>
    <w:rsid w:val="00815EE5"/>
    <w:rsid w:val="008201E0"/>
    <w:rsid w:val="00823765"/>
    <w:rsid w:val="00830046"/>
    <w:rsid w:val="008309F4"/>
    <w:rsid w:val="008339B2"/>
    <w:rsid w:val="0083717C"/>
    <w:rsid w:val="00840666"/>
    <w:rsid w:val="00854215"/>
    <w:rsid w:val="0085422B"/>
    <w:rsid w:val="00860CB2"/>
    <w:rsid w:val="00862BE0"/>
    <w:rsid w:val="0087070C"/>
    <w:rsid w:val="0087097B"/>
    <w:rsid w:val="00871BFD"/>
    <w:rsid w:val="00872C9B"/>
    <w:rsid w:val="00880C92"/>
    <w:rsid w:val="00883258"/>
    <w:rsid w:val="00885DDD"/>
    <w:rsid w:val="008909F9"/>
    <w:rsid w:val="0089437D"/>
    <w:rsid w:val="008944B0"/>
    <w:rsid w:val="008A0287"/>
    <w:rsid w:val="008A0F57"/>
    <w:rsid w:val="008A4C95"/>
    <w:rsid w:val="008A6E96"/>
    <w:rsid w:val="008B0256"/>
    <w:rsid w:val="008B7BCE"/>
    <w:rsid w:val="008C0375"/>
    <w:rsid w:val="008C5B13"/>
    <w:rsid w:val="008D6D00"/>
    <w:rsid w:val="008E1B82"/>
    <w:rsid w:val="008E4817"/>
    <w:rsid w:val="008F072F"/>
    <w:rsid w:val="008F2ECF"/>
    <w:rsid w:val="00902879"/>
    <w:rsid w:val="009119C6"/>
    <w:rsid w:val="00912842"/>
    <w:rsid w:val="00920753"/>
    <w:rsid w:val="009315D2"/>
    <w:rsid w:val="00933E1B"/>
    <w:rsid w:val="00941BF4"/>
    <w:rsid w:val="0095191F"/>
    <w:rsid w:val="00952DFF"/>
    <w:rsid w:val="00953996"/>
    <w:rsid w:val="009552AF"/>
    <w:rsid w:val="0095575C"/>
    <w:rsid w:val="00974C2C"/>
    <w:rsid w:val="00975F51"/>
    <w:rsid w:val="00977A47"/>
    <w:rsid w:val="00977E3D"/>
    <w:rsid w:val="00980D45"/>
    <w:rsid w:val="00981C3C"/>
    <w:rsid w:val="00993010"/>
    <w:rsid w:val="00997C27"/>
    <w:rsid w:val="009A308B"/>
    <w:rsid w:val="009A78D3"/>
    <w:rsid w:val="009B3AB9"/>
    <w:rsid w:val="009B6ADB"/>
    <w:rsid w:val="009B6D5D"/>
    <w:rsid w:val="009B7A3F"/>
    <w:rsid w:val="009C146A"/>
    <w:rsid w:val="009D34CE"/>
    <w:rsid w:val="009D5219"/>
    <w:rsid w:val="009D6191"/>
    <w:rsid w:val="009D6997"/>
    <w:rsid w:val="009E4983"/>
    <w:rsid w:val="009F4B8E"/>
    <w:rsid w:val="009F718E"/>
    <w:rsid w:val="009F7642"/>
    <w:rsid w:val="00A00D28"/>
    <w:rsid w:val="00A0101A"/>
    <w:rsid w:val="00A01184"/>
    <w:rsid w:val="00A029AC"/>
    <w:rsid w:val="00A038EA"/>
    <w:rsid w:val="00A03B87"/>
    <w:rsid w:val="00A17452"/>
    <w:rsid w:val="00A17C98"/>
    <w:rsid w:val="00A24154"/>
    <w:rsid w:val="00A24B51"/>
    <w:rsid w:val="00A26D4D"/>
    <w:rsid w:val="00A307C4"/>
    <w:rsid w:val="00A37DAD"/>
    <w:rsid w:val="00A37ED5"/>
    <w:rsid w:val="00A43692"/>
    <w:rsid w:val="00A43E3E"/>
    <w:rsid w:val="00A60435"/>
    <w:rsid w:val="00A62578"/>
    <w:rsid w:val="00A63918"/>
    <w:rsid w:val="00A7168F"/>
    <w:rsid w:val="00A73BCA"/>
    <w:rsid w:val="00A853D5"/>
    <w:rsid w:val="00A90C25"/>
    <w:rsid w:val="00A92F3D"/>
    <w:rsid w:val="00AA3C09"/>
    <w:rsid w:val="00AA4D76"/>
    <w:rsid w:val="00AB3C6C"/>
    <w:rsid w:val="00AD2879"/>
    <w:rsid w:val="00AD5B3B"/>
    <w:rsid w:val="00AD72AC"/>
    <w:rsid w:val="00AE215E"/>
    <w:rsid w:val="00AE2765"/>
    <w:rsid w:val="00AF3AAB"/>
    <w:rsid w:val="00AF40F3"/>
    <w:rsid w:val="00AF5680"/>
    <w:rsid w:val="00AF59D6"/>
    <w:rsid w:val="00B015D6"/>
    <w:rsid w:val="00B03C81"/>
    <w:rsid w:val="00B0513D"/>
    <w:rsid w:val="00B06BE7"/>
    <w:rsid w:val="00B07C06"/>
    <w:rsid w:val="00B14101"/>
    <w:rsid w:val="00B15133"/>
    <w:rsid w:val="00B170C6"/>
    <w:rsid w:val="00B21AD3"/>
    <w:rsid w:val="00B21C30"/>
    <w:rsid w:val="00B225CC"/>
    <w:rsid w:val="00B23A48"/>
    <w:rsid w:val="00B241FB"/>
    <w:rsid w:val="00B2533F"/>
    <w:rsid w:val="00B34765"/>
    <w:rsid w:val="00B36C24"/>
    <w:rsid w:val="00B37183"/>
    <w:rsid w:val="00B40526"/>
    <w:rsid w:val="00B43177"/>
    <w:rsid w:val="00B5307B"/>
    <w:rsid w:val="00B54D86"/>
    <w:rsid w:val="00B55871"/>
    <w:rsid w:val="00B56623"/>
    <w:rsid w:val="00B64208"/>
    <w:rsid w:val="00B67E70"/>
    <w:rsid w:val="00B73130"/>
    <w:rsid w:val="00B76DDA"/>
    <w:rsid w:val="00B811EF"/>
    <w:rsid w:val="00B83944"/>
    <w:rsid w:val="00B84DCD"/>
    <w:rsid w:val="00BA17C1"/>
    <w:rsid w:val="00BA6F22"/>
    <w:rsid w:val="00BA7D4E"/>
    <w:rsid w:val="00BB1E8F"/>
    <w:rsid w:val="00BB2F42"/>
    <w:rsid w:val="00BB3EFA"/>
    <w:rsid w:val="00BB478A"/>
    <w:rsid w:val="00BC0B78"/>
    <w:rsid w:val="00BC0EC6"/>
    <w:rsid w:val="00BC2AB5"/>
    <w:rsid w:val="00BC53DE"/>
    <w:rsid w:val="00BE237A"/>
    <w:rsid w:val="00BF404B"/>
    <w:rsid w:val="00BF5DDE"/>
    <w:rsid w:val="00BF792D"/>
    <w:rsid w:val="00C00FED"/>
    <w:rsid w:val="00C05E1E"/>
    <w:rsid w:val="00C0640E"/>
    <w:rsid w:val="00C07DA2"/>
    <w:rsid w:val="00C32C2C"/>
    <w:rsid w:val="00C41B52"/>
    <w:rsid w:val="00C43963"/>
    <w:rsid w:val="00C47008"/>
    <w:rsid w:val="00C47335"/>
    <w:rsid w:val="00C616F6"/>
    <w:rsid w:val="00C623A3"/>
    <w:rsid w:val="00C70FB2"/>
    <w:rsid w:val="00C77F97"/>
    <w:rsid w:val="00C86156"/>
    <w:rsid w:val="00C868BC"/>
    <w:rsid w:val="00C90F51"/>
    <w:rsid w:val="00CA20AD"/>
    <w:rsid w:val="00CA2675"/>
    <w:rsid w:val="00CA35E6"/>
    <w:rsid w:val="00CA36B7"/>
    <w:rsid w:val="00CA6C46"/>
    <w:rsid w:val="00CA7CA4"/>
    <w:rsid w:val="00CB1E11"/>
    <w:rsid w:val="00CB3038"/>
    <w:rsid w:val="00CB3AD1"/>
    <w:rsid w:val="00CB4298"/>
    <w:rsid w:val="00CC0EE8"/>
    <w:rsid w:val="00CC3503"/>
    <w:rsid w:val="00CD0CE6"/>
    <w:rsid w:val="00CD25ED"/>
    <w:rsid w:val="00CD7D0B"/>
    <w:rsid w:val="00CE6954"/>
    <w:rsid w:val="00CF4680"/>
    <w:rsid w:val="00CF4D01"/>
    <w:rsid w:val="00CF7502"/>
    <w:rsid w:val="00D00B45"/>
    <w:rsid w:val="00D1469F"/>
    <w:rsid w:val="00D1628F"/>
    <w:rsid w:val="00D22A74"/>
    <w:rsid w:val="00D25636"/>
    <w:rsid w:val="00D3123F"/>
    <w:rsid w:val="00D32E92"/>
    <w:rsid w:val="00D35955"/>
    <w:rsid w:val="00D65126"/>
    <w:rsid w:val="00D70557"/>
    <w:rsid w:val="00D73805"/>
    <w:rsid w:val="00D811A8"/>
    <w:rsid w:val="00D82949"/>
    <w:rsid w:val="00D859EA"/>
    <w:rsid w:val="00D91738"/>
    <w:rsid w:val="00D93A93"/>
    <w:rsid w:val="00D94152"/>
    <w:rsid w:val="00D97272"/>
    <w:rsid w:val="00DA1743"/>
    <w:rsid w:val="00DA1DA9"/>
    <w:rsid w:val="00DA460D"/>
    <w:rsid w:val="00DA50A8"/>
    <w:rsid w:val="00DB05F4"/>
    <w:rsid w:val="00DC0C76"/>
    <w:rsid w:val="00DC33D6"/>
    <w:rsid w:val="00DC40C6"/>
    <w:rsid w:val="00DD3ACC"/>
    <w:rsid w:val="00DE21E9"/>
    <w:rsid w:val="00DE277E"/>
    <w:rsid w:val="00DE5ED7"/>
    <w:rsid w:val="00DF0052"/>
    <w:rsid w:val="00DF62F6"/>
    <w:rsid w:val="00DF64B0"/>
    <w:rsid w:val="00DF6626"/>
    <w:rsid w:val="00E033FC"/>
    <w:rsid w:val="00E037F6"/>
    <w:rsid w:val="00E07EC4"/>
    <w:rsid w:val="00E13F22"/>
    <w:rsid w:val="00E245C9"/>
    <w:rsid w:val="00E260B7"/>
    <w:rsid w:val="00E2753D"/>
    <w:rsid w:val="00E30546"/>
    <w:rsid w:val="00E33B28"/>
    <w:rsid w:val="00E45358"/>
    <w:rsid w:val="00E52E72"/>
    <w:rsid w:val="00E52EAF"/>
    <w:rsid w:val="00E571D9"/>
    <w:rsid w:val="00E71D0C"/>
    <w:rsid w:val="00E7302E"/>
    <w:rsid w:val="00E7706C"/>
    <w:rsid w:val="00E840E8"/>
    <w:rsid w:val="00E90A34"/>
    <w:rsid w:val="00E97547"/>
    <w:rsid w:val="00EA4C8F"/>
    <w:rsid w:val="00EC1BC4"/>
    <w:rsid w:val="00EC1EC3"/>
    <w:rsid w:val="00ED231A"/>
    <w:rsid w:val="00ED3181"/>
    <w:rsid w:val="00EE7896"/>
    <w:rsid w:val="00EF1E3B"/>
    <w:rsid w:val="00EF45A3"/>
    <w:rsid w:val="00EF50BD"/>
    <w:rsid w:val="00EF6C3A"/>
    <w:rsid w:val="00F02327"/>
    <w:rsid w:val="00F043F2"/>
    <w:rsid w:val="00F0639E"/>
    <w:rsid w:val="00F13324"/>
    <w:rsid w:val="00F148DA"/>
    <w:rsid w:val="00F21D56"/>
    <w:rsid w:val="00F30C84"/>
    <w:rsid w:val="00F31C94"/>
    <w:rsid w:val="00F324DA"/>
    <w:rsid w:val="00F34747"/>
    <w:rsid w:val="00F54FB0"/>
    <w:rsid w:val="00F55B18"/>
    <w:rsid w:val="00F60FE2"/>
    <w:rsid w:val="00F628E7"/>
    <w:rsid w:val="00F63500"/>
    <w:rsid w:val="00F66F15"/>
    <w:rsid w:val="00F67674"/>
    <w:rsid w:val="00F72735"/>
    <w:rsid w:val="00F83845"/>
    <w:rsid w:val="00F83F32"/>
    <w:rsid w:val="00F84793"/>
    <w:rsid w:val="00F86DB2"/>
    <w:rsid w:val="00F94820"/>
    <w:rsid w:val="00FA119E"/>
    <w:rsid w:val="00FA4687"/>
    <w:rsid w:val="00FA5E49"/>
    <w:rsid w:val="00FB31C3"/>
    <w:rsid w:val="00FB4278"/>
    <w:rsid w:val="00FB4D8C"/>
    <w:rsid w:val="00FC1D6E"/>
    <w:rsid w:val="00FC3EDE"/>
    <w:rsid w:val="00FC5261"/>
    <w:rsid w:val="00FC70E4"/>
    <w:rsid w:val="00FD11D7"/>
    <w:rsid w:val="00FF1F82"/>
    <w:rsid w:val="00FF34C4"/>
    <w:rsid w:val="00FF3776"/>
    <w:rsid w:val="00FF57F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A2BD00BD-5FDD-4FF0-BA09-79643EB70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2C3B"/>
    <w:pPr>
      <w:widowControl w:val="0"/>
      <w:suppressAutoHyphens/>
    </w:pPr>
    <w:rPr>
      <w:rFonts w:eastAsia="Lucida Sans Unicode" w:cs="Mangal"/>
      <w:kern w:val="1"/>
      <w:sz w:val="24"/>
      <w:szCs w:val="24"/>
      <w:lang w:eastAsia="zh-CN" w:bidi="hi-IN"/>
    </w:rPr>
  </w:style>
  <w:style w:type="paragraph" w:styleId="1">
    <w:name w:val="heading 1"/>
    <w:basedOn w:val="a"/>
    <w:next w:val="a"/>
    <w:qFormat/>
    <w:pPr>
      <w:numPr>
        <w:numId w:val="1"/>
      </w:numPr>
      <w:spacing w:before="240"/>
      <w:outlineLvl w:val="0"/>
    </w:pPr>
    <w:rPr>
      <w:rFonts w:ascii="Univers (WN)" w:hAnsi="Univers (WN)" w:cs="Univers (WN)"/>
      <w:b/>
      <w:u w:val="single"/>
    </w:rPr>
  </w:style>
  <w:style w:type="paragraph" w:styleId="2">
    <w:name w:val="heading 2"/>
    <w:basedOn w:val="a"/>
    <w:next w:val="a"/>
    <w:qFormat/>
    <w:pPr>
      <w:numPr>
        <w:ilvl w:val="1"/>
        <w:numId w:val="1"/>
      </w:numPr>
      <w:spacing w:before="120"/>
      <w:outlineLvl w:val="1"/>
    </w:pPr>
    <w:rPr>
      <w:rFonts w:ascii="Univers (WN)" w:hAnsi="Univers (WN)" w:cs="Univers (WN)"/>
      <w:b/>
    </w:rPr>
  </w:style>
  <w:style w:type="paragraph" w:styleId="4">
    <w:name w:val="heading 4"/>
    <w:basedOn w:val="a"/>
    <w:next w:val="a"/>
    <w:qFormat/>
    <w:pPr>
      <w:keepNext/>
      <w:numPr>
        <w:ilvl w:val="3"/>
        <w:numId w:val="1"/>
      </w:numPr>
      <w:ind w:left="0" w:firstLine="0"/>
      <w:jc w:val="center"/>
      <w:outlineLvl w:val="3"/>
    </w:pPr>
    <w:rPr>
      <w:b/>
      <w:bCs/>
      <w:u w:val="single"/>
    </w:rPr>
  </w:style>
  <w:style w:type="paragraph" w:styleId="9">
    <w:name w:val="heading 9"/>
    <w:basedOn w:val="a"/>
    <w:next w:val="a"/>
    <w:qFormat/>
    <w:pPr>
      <w:keepNext/>
      <w:numPr>
        <w:ilvl w:val="8"/>
        <w:numId w:val="1"/>
      </w:numPr>
      <w:ind w:left="0" w:firstLine="0"/>
      <w:outlineLvl w:val="8"/>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hAnsi="Times New Roman" w:cs="Times New Roman"/>
      <w:b/>
      <w:bCs/>
      <w:sz w:val="24"/>
      <w:lang w:val="el-GR"/>
    </w:rPr>
  </w:style>
  <w:style w:type="character" w:customStyle="1" w:styleId="20">
    <w:name w:val="Προεπιλεγμένη γραμματοσειρά2"/>
  </w:style>
  <w:style w:type="character" w:customStyle="1" w:styleId="WW8Num3z0">
    <w:name w:val="WW8Num3z0"/>
    <w:rPr>
      <w:rFonts w:cs="Times New Roman"/>
      <w:b/>
      <w:bCs/>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4z0">
    <w:name w:val="WW8Num4z0"/>
    <w:rPr>
      <w:rFonts w:ascii="Times New Roman" w:hAnsi="Times New Roman" w:cs="Times New Roman"/>
      <w:sz w:val="24"/>
      <w:szCs w:val="24"/>
      <w:lang w:val="el-GR"/>
    </w:rPr>
  </w:style>
  <w:style w:type="character" w:customStyle="1" w:styleId="WW8Num5z0">
    <w:name w:val="WW8Num5z0"/>
    <w:rPr>
      <w:rFonts w:cs="Times New Roman"/>
      <w:bCs/>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10">
    <w:name w:val="Προεπιλεγμένη γραμματοσειρά1"/>
  </w:style>
  <w:style w:type="character" w:styleId="-">
    <w:name w:val="Hyperlink"/>
    <w:rPr>
      <w:color w:val="000080"/>
      <w:u w:val="single"/>
    </w:rPr>
  </w:style>
  <w:style w:type="character" w:customStyle="1" w:styleId="WW8Num4z1">
    <w:name w:val="WW8Num4z1"/>
  </w:style>
  <w:style w:type="character" w:customStyle="1" w:styleId="WW8Num4z2">
    <w:name w:val="WW8Num4z2"/>
  </w:style>
  <w:style w:type="character" w:customStyle="1" w:styleId="Char">
    <w:name w:val="Κείμενο πλαισίου Char"/>
    <w:uiPriority w:val="99"/>
    <w:rPr>
      <w:rFonts w:ascii="Tahoma" w:eastAsia="Lucida Sans Unicode" w:hAnsi="Tahoma" w:cs="Mangal"/>
      <w:kern w:val="1"/>
      <w:sz w:val="16"/>
      <w:szCs w:val="14"/>
      <w:lang w:eastAsia="zh-CN" w:bidi="hi-IN"/>
    </w:rPr>
  </w:style>
  <w:style w:type="paragraph" w:customStyle="1" w:styleId="Heading">
    <w:name w:val="Heading"/>
    <w:basedOn w:val="a"/>
    <w:next w:val="a3"/>
    <w:pPr>
      <w:keepNext/>
      <w:spacing w:before="240" w:after="120"/>
    </w:pPr>
    <w:rPr>
      <w:rFonts w:ascii="Arial" w:hAnsi="Arial"/>
      <w:sz w:val="28"/>
      <w:szCs w:val="28"/>
    </w:rPr>
  </w:style>
  <w:style w:type="paragraph" w:styleId="a3">
    <w:name w:val="Body Text"/>
    <w:basedOn w:val="a"/>
    <w:pPr>
      <w:spacing w:after="120"/>
    </w:pPr>
  </w:style>
  <w:style w:type="paragraph" w:styleId="a4">
    <w:name w:val="List"/>
    <w:basedOn w:val="a3"/>
  </w:style>
  <w:style w:type="paragraph" w:styleId="a5">
    <w:name w:val="caption"/>
    <w:basedOn w:val="a"/>
    <w:qFormat/>
    <w:pPr>
      <w:suppressLineNumbers/>
      <w:spacing w:before="120" w:after="120"/>
    </w:pPr>
    <w:rPr>
      <w:i/>
      <w:iCs/>
    </w:rPr>
  </w:style>
  <w:style w:type="paragraph" w:customStyle="1" w:styleId="Index">
    <w:name w:val="Index"/>
    <w:basedOn w:val="a"/>
    <w:pPr>
      <w:suppressLineNumbers/>
    </w:pPr>
  </w:style>
  <w:style w:type="paragraph" w:customStyle="1" w:styleId="21">
    <w:name w:val="Λεζάντα2"/>
    <w:basedOn w:val="a"/>
    <w:pPr>
      <w:suppressLineNumbers/>
      <w:spacing w:before="120" w:after="120"/>
    </w:pPr>
    <w:rPr>
      <w:i/>
      <w:iCs/>
    </w:rPr>
  </w:style>
  <w:style w:type="paragraph" w:customStyle="1" w:styleId="11">
    <w:name w:val="Λεζάντα1"/>
    <w:basedOn w:val="a"/>
    <w:pPr>
      <w:suppressLineNumbers/>
      <w:spacing w:before="120" w:after="120"/>
    </w:pPr>
    <w:rPr>
      <w:i/>
      <w:iCs/>
    </w:rPr>
  </w:style>
  <w:style w:type="paragraph" w:customStyle="1" w:styleId="a6">
    <w:name w:val="Επικεφαλίδα"/>
    <w:basedOn w:val="a"/>
    <w:next w:val="a3"/>
    <w:pPr>
      <w:keepNext/>
      <w:spacing w:before="240" w:after="120"/>
    </w:pPr>
    <w:rPr>
      <w:rFonts w:ascii="Arial" w:hAnsi="Arial"/>
      <w:sz w:val="28"/>
      <w:szCs w:val="28"/>
    </w:rPr>
  </w:style>
  <w:style w:type="paragraph" w:customStyle="1" w:styleId="a7">
    <w:name w:val="Υπόμνημα"/>
    <w:basedOn w:val="a"/>
    <w:pPr>
      <w:suppressLineNumbers/>
      <w:spacing w:before="120" w:after="120"/>
    </w:pPr>
    <w:rPr>
      <w:i/>
      <w:iCs/>
    </w:rPr>
  </w:style>
  <w:style w:type="paragraph" w:customStyle="1" w:styleId="a8">
    <w:name w:val="Ευρετήριο"/>
    <w:basedOn w:val="a"/>
    <w:pPr>
      <w:suppressLineNumbers/>
    </w:pPr>
  </w:style>
  <w:style w:type="paragraph" w:customStyle="1" w:styleId="210">
    <w:name w:val="Σώμα κείμενου με εσοχή 21"/>
    <w:basedOn w:val="a"/>
    <w:rPr>
      <w:rFonts w:cs="Times New Roman"/>
    </w:rPr>
  </w:style>
  <w:style w:type="paragraph" w:customStyle="1" w:styleId="31">
    <w:name w:val="Σώμα κείμενου με εσοχή 31"/>
    <w:basedOn w:val="a"/>
    <w:rPr>
      <w:rFonts w:cs="Times New Roman"/>
    </w:rPr>
  </w:style>
  <w:style w:type="paragraph" w:styleId="Web">
    <w:name w:val="Normal (Web)"/>
    <w:basedOn w:val="a"/>
    <w:pPr>
      <w:suppressAutoHyphens w:val="0"/>
      <w:spacing w:before="100" w:after="119"/>
    </w:pPr>
    <w:rPr>
      <w:rFonts w:cs="Times New Roman"/>
    </w:rPr>
  </w:style>
  <w:style w:type="paragraph" w:styleId="a9">
    <w:name w:val="Balloon Text"/>
    <w:basedOn w:val="a"/>
    <w:uiPriority w:val="99"/>
    <w:rPr>
      <w:rFonts w:ascii="Tahoma" w:hAnsi="Tahoma" w:cs="Tahoma"/>
      <w:sz w:val="16"/>
      <w:szCs w:val="14"/>
    </w:rPr>
  </w:style>
  <w:style w:type="paragraph" w:styleId="aa">
    <w:name w:val="header"/>
    <w:basedOn w:val="a"/>
    <w:link w:val="Char0"/>
    <w:uiPriority w:val="99"/>
    <w:unhideWhenUsed/>
    <w:rsid w:val="00B23A48"/>
    <w:pPr>
      <w:tabs>
        <w:tab w:val="center" w:pos="4153"/>
        <w:tab w:val="right" w:pos="8306"/>
      </w:tabs>
    </w:pPr>
    <w:rPr>
      <w:szCs w:val="21"/>
    </w:rPr>
  </w:style>
  <w:style w:type="character" w:customStyle="1" w:styleId="Char0">
    <w:name w:val="Κεφαλίδα Char"/>
    <w:link w:val="aa"/>
    <w:uiPriority w:val="99"/>
    <w:rsid w:val="00B23A48"/>
    <w:rPr>
      <w:rFonts w:eastAsia="Lucida Sans Unicode" w:cs="Mangal"/>
      <w:kern w:val="1"/>
      <w:sz w:val="24"/>
      <w:szCs w:val="21"/>
      <w:lang w:eastAsia="zh-CN" w:bidi="hi-IN"/>
    </w:rPr>
  </w:style>
  <w:style w:type="paragraph" w:styleId="ab">
    <w:name w:val="footer"/>
    <w:basedOn w:val="a"/>
    <w:link w:val="Char1"/>
    <w:uiPriority w:val="99"/>
    <w:unhideWhenUsed/>
    <w:rsid w:val="00B23A48"/>
    <w:pPr>
      <w:tabs>
        <w:tab w:val="center" w:pos="4153"/>
        <w:tab w:val="right" w:pos="8306"/>
      </w:tabs>
    </w:pPr>
    <w:rPr>
      <w:szCs w:val="21"/>
    </w:rPr>
  </w:style>
  <w:style w:type="character" w:customStyle="1" w:styleId="Char1">
    <w:name w:val="Υποσέλιδο Char"/>
    <w:link w:val="ab"/>
    <w:uiPriority w:val="99"/>
    <w:rsid w:val="00B23A48"/>
    <w:rPr>
      <w:rFonts w:eastAsia="Lucida Sans Unicode" w:cs="Mangal"/>
      <w:kern w:val="1"/>
      <w:sz w:val="24"/>
      <w:szCs w:val="21"/>
      <w:lang w:eastAsia="zh-CN" w:bidi="hi-IN"/>
    </w:rPr>
  </w:style>
  <w:style w:type="paragraph" w:styleId="ac">
    <w:name w:val="List Paragraph"/>
    <w:basedOn w:val="a"/>
    <w:uiPriority w:val="34"/>
    <w:qFormat/>
    <w:rsid w:val="009B6ADB"/>
    <w:pPr>
      <w:ind w:left="720"/>
      <w:contextualSpacing/>
    </w:pPr>
    <w:rPr>
      <w:szCs w:val="21"/>
    </w:rPr>
  </w:style>
  <w:style w:type="table" w:styleId="ad">
    <w:name w:val="Table Grid"/>
    <w:basedOn w:val="a1"/>
    <w:uiPriority w:val="59"/>
    <w:rsid w:val="00117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201E0"/>
    <w:pPr>
      <w:autoSpaceDE w:val="0"/>
      <w:autoSpaceDN w:val="0"/>
      <w:adjustRightInd w:val="0"/>
    </w:pPr>
    <w:rPr>
      <w:rFonts w:ascii="Century" w:hAnsi="Century" w:cs="Century"/>
      <w:color w:val="000000"/>
      <w:sz w:val="24"/>
      <w:szCs w:val="24"/>
    </w:rPr>
  </w:style>
  <w:style w:type="numbering" w:customStyle="1" w:styleId="12">
    <w:name w:val="Χωρίς λίστα1"/>
    <w:next w:val="a2"/>
    <w:uiPriority w:val="99"/>
    <w:semiHidden/>
    <w:unhideWhenUsed/>
    <w:rsid w:val="006D78F8"/>
  </w:style>
  <w:style w:type="table" w:customStyle="1" w:styleId="13">
    <w:name w:val="Πλέγμα πίνακα1"/>
    <w:basedOn w:val="a1"/>
    <w:next w:val="ad"/>
    <w:uiPriority w:val="39"/>
    <w:rsid w:val="006D78F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 Spacing"/>
    <w:uiPriority w:val="1"/>
    <w:qFormat/>
    <w:rsid w:val="006D78F8"/>
    <w:rPr>
      <w:rFonts w:asciiTheme="minorHAnsi" w:eastAsiaTheme="minorHAnsi" w:hAnsiTheme="minorHAnsi" w:cstheme="minorBidi"/>
      <w:sz w:val="22"/>
      <w:szCs w:val="22"/>
      <w:lang w:eastAsia="en-US"/>
    </w:rPr>
  </w:style>
  <w:style w:type="numbering" w:customStyle="1" w:styleId="22">
    <w:name w:val="Χωρίς λίστα2"/>
    <w:next w:val="a2"/>
    <w:uiPriority w:val="99"/>
    <w:semiHidden/>
    <w:unhideWhenUsed/>
    <w:rsid w:val="002A64EF"/>
  </w:style>
  <w:style w:type="table" w:customStyle="1" w:styleId="23">
    <w:name w:val="Πλέγμα πίνακα2"/>
    <w:basedOn w:val="a1"/>
    <w:next w:val="ad"/>
    <w:uiPriority w:val="39"/>
    <w:rsid w:val="002A64E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4410914">
      <w:bodyDiv w:val="1"/>
      <w:marLeft w:val="0"/>
      <w:marRight w:val="0"/>
      <w:marTop w:val="0"/>
      <w:marBottom w:val="0"/>
      <w:divBdr>
        <w:top w:val="none" w:sz="0" w:space="0" w:color="auto"/>
        <w:left w:val="none" w:sz="0" w:space="0" w:color="auto"/>
        <w:bottom w:val="none" w:sz="0" w:space="0" w:color="auto"/>
        <w:right w:val="none" w:sz="0" w:space="0" w:color="auto"/>
      </w:divBdr>
    </w:div>
    <w:div w:id="564805643">
      <w:bodyDiv w:val="1"/>
      <w:marLeft w:val="0"/>
      <w:marRight w:val="0"/>
      <w:marTop w:val="0"/>
      <w:marBottom w:val="0"/>
      <w:divBdr>
        <w:top w:val="none" w:sz="0" w:space="0" w:color="auto"/>
        <w:left w:val="none" w:sz="0" w:space="0" w:color="auto"/>
        <w:bottom w:val="none" w:sz="0" w:space="0" w:color="auto"/>
        <w:right w:val="none" w:sz="0" w:space="0" w:color="auto"/>
      </w:divBdr>
    </w:div>
    <w:div w:id="706879552">
      <w:bodyDiv w:val="1"/>
      <w:marLeft w:val="0"/>
      <w:marRight w:val="0"/>
      <w:marTop w:val="0"/>
      <w:marBottom w:val="0"/>
      <w:divBdr>
        <w:top w:val="none" w:sz="0" w:space="0" w:color="auto"/>
        <w:left w:val="none" w:sz="0" w:space="0" w:color="auto"/>
        <w:bottom w:val="none" w:sz="0" w:space="0" w:color="auto"/>
        <w:right w:val="none" w:sz="0" w:space="0" w:color="auto"/>
      </w:divBdr>
    </w:div>
    <w:div w:id="833028434">
      <w:bodyDiv w:val="1"/>
      <w:marLeft w:val="0"/>
      <w:marRight w:val="0"/>
      <w:marTop w:val="0"/>
      <w:marBottom w:val="0"/>
      <w:divBdr>
        <w:top w:val="none" w:sz="0" w:space="0" w:color="auto"/>
        <w:left w:val="none" w:sz="0" w:space="0" w:color="auto"/>
        <w:bottom w:val="none" w:sz="0" w:space="0" w:color="auto"/>
        <w:right w:val="none" w:sz="0" w:space="0" w:color="auto"/>
      </w:divBdr>
    </w:div>
    <w:div w:id="1327438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aadhsy.gr/n4412/n4412fulltextlinks.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eaadhsy.gr/n4412/n4412fulltextlinks.html" TargetMode="External"/><Relationship Id="rId4" Type="http://schemas.openxmlformats.org/officeDocument/2006/relationships/settings" Target="settings.xml"/><Relationship Id="rId9" Type="http://schemas.openxmlformats.org/officeDocument/2006/relationships/hyperlink" Target="https://www.eaadhsy.gr/n4412/n4412fulltextlinks.html"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581847-2E3D-4B29-A0D8-F4D8034745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1109</Words>
  <Characters>5993</Characters>
  <Application>Microsoft Office Word</Application>
  <DocSecurity>0</DocSecurity>
  <Lines>49</Lines>
  <Paragraphs>14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7088</CharactersWithSpaces>
  <SharedDoc>false</SharedDoc>
  <HLinks>
    <vt:vector size="6" baseType="variant">
      <vt:variant>
        <vt:i4>6094939</vt:i4>
      </vt:variant>
      <vt:variant>
        <vt:i4>0</vt:i4>
      </vt:variant>
      <vt:variant>
        <vt:i4>0</vt:i4>
      </vt:variant>
      <vt:variant>
        <vt:i4>5</vt:i4>
      </vt:variant>
      <vt:variant>
        <vt:lpwstr>http://www.promitheus.gov.gr/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AGGELIKH DRAKOU</dc:creator>
  <cp:lastModifiedBy>Καρπουζλής Εμμανουήλ</cp:lastModifiedBy>
  <cp:revision>10</cp:revision>
  <cp:lastPrinted>2019-10-28T06:09:00Z</cp:lastPrinted>
  <dcterms:created xsi:type="dcterms:W3CDTF">2019-09-18T10:33:00Z</dcterms:created>
  <dcterms:modified xsi:type="dcterms:W3CDTF">2019-11-14T11:28:00Z</dcterms:modified>
</cp:coreProperties>
</file>