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CC4" w:rsidRPr="00937CC4" w:rsidRDefault="00937CC4" w:rsidP="0030296E">
      <w:pPr>
        <w:rPr>
          <w:lang w:val="en-US"/>
        </w:rPr>
      </w:pPr>
      <w:r w:rsidRPr="00103528">
        <w:rPr>
          <w:rFonts w:ascii="Tahoma" w:hAnsi="Tahoma" w:cs="Tahoma"/>
          <w:b/>
          <w:i/>
        </w:rPr>
        <w:object w:dxaOrig="1980"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5.25pt" o:ole="" fillcolor="window">
            <v:imagedata r:id="rId5" o:title=""/>
          </v:shape>
          <o:OLEObject Type="Embed" ProgID="MSDraw" ShapeID="_x0000_i1025" DrawAspect="Content" ObjectID="_1637673441" r:id="rId6">
            <o:FieldCodes>\* MERGEFORMAT</o:FieldCodes>
          </o:OLEObject>
        </w:object>
      </w:r>
    </w:p>
    <w:tbl>
      <w:tblPr>
        <w:tblW w:w="9264" w:type="dxa"/>
        <w:tblLook w:val="04A0" w:firstRow="1" w:lastRow="0" w:firstColumn="1" w:lastColumn="0" w:noHBand="0" w:noVBand="1"/>
      </w:tblPr>
      <w:tblGrid>
        <w:gridCol w:w="1557"/>
        <w:gridCol w:w="2946"/>
        <w:gridCol w:w="4761"/>
      </w:tblGrid>
      <w:tr w:rsidR="00937CC4" w:rsidRPr="00937CC4" w:rsidTr="00D97B5F">
        <w:trPr>
          <w:trHeight w:val="871"/>
        </w:trPr>
        <w:tc>
          <w:tcPr>
            <w:tcW w:w="4503" w:type="dxa"/>
            <w:gridSpan w:val="2"/>
            <w:shd w:val="clear" w:color="auto" w:fill="auto"/>
          </w:tcPr>
          <w:p w:rsidR="00937CC4" w:rsidRPr="00937CC4" w:rsidRDefault="00937CC4" w:rsidP="00937CC4">
            <w:pPr>
              <w:spacing w:after="0" w:line="240" w:lineRule="auto"/>
              <w:rPr>
                <w:rFonts w:ascii="Tahoma" w:eastAsia="Calibri" w:hAnsi="Tahoma" w:cs="Tahoma"/>
                <w:b/>
                <w:bCs/>
              </w:rPr>
            </w:pPr>
            <w:r w:rsidRPr="00937CC4">
              <w:rPr>
                <w:rFonts w:ascii="Tahoma" w:eastAsia="Calibri" w:hAnsi="Tahoma" w:cs="Tahoma"/>
                <w:b/>
                <w:bCs/>
              </w:rPr>
              <w:t>ΕΛΛΗΝΙΚΗ ΔΗΜΟΚΡΑΤΙΑ</w:t>
            </w:r>
          </w:p>
          <w:p w:rsidR="00937CC4" w:rsidRPr="00937CC4" w:rsidRDefault="00937CC4" w:rsidP="00937CC4">
            <w:pPr>
              <w:spacing w:after="0" w:line="240" w:lineRule="auto"/>
              <w:rPr>
                <w:rFonts w:ascii="Tahoma" w:eastAsia="Calibri" w:hAnsi="Tahoma" w:cs="Tahoma"/>
                <w:b/>
                <w:bCs/>
              </w:rPr>
            </w:pPr>
            <w:r w:rsidRPr="00937CC4">
              <w:rPr>
                <w:rFonts w:ascii="Tahoma" w:eastAsia="Calibri" w:hAnsi="Tahoma" w:cs="Tahoma"/>
                <w:b/>
                <w:bCs/>
              </w:rPr>
              <w:t>ΝΟΜΟΣ ΑΤΤΙΚΗΣ</w:t>
            </w:r>
          </w:p>
          <w:p w:rsidR="00937CC4" w:rsidRPr="00937CC4" w:rsidRDefault="00937CC4" w:rsidP="00937CC4">
            <w:pPr>
              <w:spacing w:after="0" w:line="240" w:lineRule="auto"/>
              <w:rPr>
                <w:rFonts w:ascii="Tahoma" w:eastAsia="Calibri" w:hAnsi="Tahoma" w:cs="Tahoma"/>
                <w:b/>
                <w:bCs/>
              </w:rPr>
            </w:pPr>
            <w:r w:rsidRPr="00937CC4">
              <w:rPr>
                <w:rFonts w:ascii="Tahoma" w:eastAsia="Calibri" w:hAnsi="Tahoma" w:cs="Tahoma"/>
                <w:b/>
                <w:bCs/>
              </w:rPr>
              <w:t>ΔΗΜΟΣ ΚΑΛΛΙΘΕΑΣ</w:t>
            </w:r>
          </w:p>
          <w:p w:rsidR="00937CC4" w:rsidRPr="00937CC4" w:rsidRDefault="00937CC4" w:rsidP="00937CC4">
            <w:pPr>
              <w:spacing w:after="0" w:line="240" w:lineRule="auto"/>
              <w:rPr>
                <w:rFonts w:ascii="Tahoma" w:eastAsia="Calibri" w:hAnsi="Tahoma" w:cs="Tahoma"/>
              </w:rPr>
            </w:pPr>
          </w:p>
        </w:tc>
        <w:tc>
          <w:tcPr>
            <w:tcW w:w="4761" w:type="dxa"/>
            <w:shd w:val="clear" w:color="auto" w:fill="auto"/>
          </w:tcPr>
          <w:p w:rsidR="00937CC4" w:rsidRPr="00937CC4" w:rsidRDefault="00937CC4" w:rsidP="00937CC4">
            <w:pPr>
              <w:keepNext/>
              <w:tabs>
                <w:tab w:val="left" w:pos="1152"/>
              </w:tabs>
              <w:spacing w:after="0" w:line="240" w:lineRule="auto"/>
              <w:ind w:firstLine="1152"/>
              <w:outlineLvl w:val="0"/>
              <w:rPr>
                <w:rFonts w:ascii="Tahoma" w:eastAsia="Calibri" w:hAnsi="Tahoma" w:cs="Tahoma"/>
                <w:b/>
                <w:bCs/>
              </w:rPr>
            </w:pPr>
            <w:r w:rsidRPr="00937CC4">
              <w:rPr>
                <w:rFonts w:ascii="Tahoma" w:eastAsia="Calibri" w:hAnsi="Tahoma" w:cs="Tahoma"/>
                <w:b/>
                <w:bCs/>
              </w:rPr>
              <w:t xml:space="preserve">Καλλιθέα, </w:t>
            </w:r>
            <w:r w:rsidR="00606C1E">
              <w:rPr>
                <w:rFonts w:ascii="Tahoma" w:eastAsia="Calibri" w:hAnsi="Tahoma" w:cs="Tahoma"/>
                <w:b/>
                <w:bCs/>
                <w:lang w:val="en-US"/>
              </w:rPr>
              <w:t>10</w:t>
            </w:r>
            <w:r w:rsidRPr="00937CC4">
              <w:rPr>
                <w:rFonts w:ascii="Tahoma" w:eastAsia="Calibri" w:hAnsi="Tahoma" w:cs="Tahoma"/>
                <w:b/>
                <w:bCs/>
              </w:rPr>
              <w:t>/1</w:t>
            </w:r>
            <w:r>
              <w:rPr>
                <w:rFonts w:ascii="Tahoma" w:eastAsia="Calibri" w:hAnsi="Tahoma" w:cs="Tahoma"/>
                <w:b/>
                <w:bCs/>
              </w:rPr>
              <w:t>2</w:t>
            </w:r>
            <w:r w:rsidRPr="00937CC4">
              <w:rPr>
                <w:rFonts w:ascii="Tahoma" w:eastAsia="Calibri" w:hAnsi="Tahoma" w:cs="Tahoma"/>
                <w:b/>
                <w:bCs/>
              </w:rPr>
              <w:t>/2019</w:t>
            </w:r>
          </w:p>
          <w:p w:rsidR="00937CC4" w:rsidRPr="00606C1E" w:rsidRDefault="00D157A6" w:rsidP="00937CC4">
            <w:pPr>
              <w:spacing w:after="0" w:line="240" w:lineRule="auto"/>
              <w:ind w:firstLine="1152"/>
              <w:rPr>
                <w:rFonts w:ascii="Tahoma" w:eastAsia="Calibri" w:hAnsi="Tahoma" w:cs="Tahoma"/>
                <w:b/>
                <w:bCs/>
                <w:lang w:val="en-US"/>
              </w:rPr>
            </w:pPr>
            <w:r w:rsidRPr="00D157A6">
              <w:rPr>
                <w:rFonts w:ascii="Tahoma" w:eastAsia="Calibri" w:hAnsi="Tahoma" w:cs="Tahoma"/>
                <w:b/>
                <w:bCs/>
              </w:rPr>
              <w:t>Α</w:t>
            </w:r>
            <w:r>
              <w:rPr>
                <w:rFonts w:ascii="Tahoma" w:eastAsia="Calibri" w:hAnsi="Tahoma" w:cs="Tahoma"/>
                <w:b/>
                <w:bCs/>
              </w:rPr>
              <w:t>ρ</w:t>
            </w:r>
            <w:r w:rsidRPr="00D157A6">
              <w:rPr>
                <w:rFonts w:ascii="Tahoma" w:eastAsia="Calibri" w:hAnsi="Tahoma" w:cs="Tahoma"/>
                <w:b/>
                <w:bCs/>
              </w:rPr>
              <w:t xml:space="preserve">. </w:t>
            </w:r>
            <w:proofErr w:type="spellStart"/>
            <w:r w:rsidRPr="00D157A6">
              <w:rPr>
                <w:rFonts w:ascii="Tahoma" w:eastAsia="Calibri" w:hAnsi="Tahoma" w:cs="Tahoma"/>
                <w:b/>
                <w:bCs/>
              </w:rPr>
              <w:t>Πρωτ</w:t>
            </w:r>
            <w:proofErr w:type="spellEnd"/>
            <w:r w:rsidRPr="00D157A6">
              <w:rPr>
                <w:rFonts w:ascii="Tahoma" w:eastAsia="Calibri" w:hAnsi="Tahoma" w:cs="Tahoma"/>
                <w:b/>
                <w:bCs/>
              </w:rPr>
              <w:t>.:</w:t>
            </w:r>
            <w:r w:rsidR="00C3204E">
              <w:rPr>
                <w:rFonts w:ascii="Tahoma" w:eastAsia="Calibri" w:hAnsi="Tahoma" w:cs="Tahoma"/>
                <w:b/>
                <w:bCs/>
              </w:rPr>
              <w:t xml:space="preserve"> </w:t>
            </w:r>
            <w:bookmarkStart w:id="0" w:name="_GoBack"/>
            <w:bookmarkEnd w:id="0"/>
            <w:r w:rsidR="00606C1E">
              <w:rPr>
                <w:rFonts w:ascii="Tahoma" w:eastAsia="Calibri" w:hAnsi="Tahoma" w:cs="Tahoma"/>
                <w:b/>
                <w:bCs/>
                <w:lang w:val="en-US"/>
              </w:rPr>
              <w:t>66616</w:t>
            </w:r>
          </w:p>
          <w:p w:rsidR="0030296E" w:rsidRPr="00937CC4" w:rsidRDefault="0030296E" w:rsidP="0030296E">
            <w:pPr>
              <w:spacing w:after="0" w:line="240" w:lineRule="auto"/>
              <w:ind w:firstLine="1152"/>
              <w:rPr>
                <w:rFonts w:ascii="Tahoma" w:eastAsia="Calibri" w:hAnsi="Tahoma" w:cs="Tahoma"/>
                <w:b/>
                <w:bCs/>
                <w:highlight w:val="yellow"/>
              </w:rPr>
            </w:pPr>
          </w:p>
        </w:tc>
      </w:tr>
      <w:tr w:rsidR="00937CC4" w:rsidRPr="00937CC4" w:rsidTr="00D97B5F">
        <w:tc>
          <w:tcPr>
            <w:tcW w:w="1557" w:type="dxa"/>
            <w:shd w:val="clear" w:color="auto" w:fill="auto"/>
          </w:tcPr>
          <w:p w:rsidR="00937CC4" w:rsidRPr="00937CC4" w:rsidRDefault="00937CC4" w:rsidP="00937CC4">
            <w:pPr>
              <w:spacing w:after="0" w:line="240" w:lineRule="auto"/>
              <w:rPr>
                <w:rFonts w:ascii="Tahoma" w:eastAsia="Calibri" w:hAnsi="Tahoma" w:cs="Tahoma"/>
                <w:sz w:val="18"/>
                <w:szCs w:val="18"/>
              </w:rPr>
            </w:pPr>
            <w:r w:rsidRPr="00937CC4">
              <w:rPr>
                <w:rFonts w:ascii="Tahoma" w:eastAsia="Calibri" w:hAnsi="Tahoma" w:cs="Tahoma"/>
                <w:sz w:val="18"/>
                <w:szCs w:val="18"/>
              </w:rPr>
              <w:t>ΔΙΕΥΘΥΝΣΗ:</w:t>
            </w:r>
          </w:p>
          <w:p w:rsidR="00937CC4" w:rsidRPr="00937CC4" w:rsidRDefault="00937CC4" w:rsidP="00937CC4">
            <w:pPr>
              <w:spacing w:after="0" w:line="240" w:lineRule="auto"/>
              <w:rPr>
                <w:rFonts w:ascii="Tahoma" w:eastAsia="Calibri" w:hAnsi="Tahoma" w:cs="Tahoma"/>
                <w:sz w:val="18"/>
                <w:szCs w:val="18"/>
              </w:rPr>
            </w:pPr>
            <w:r w:rsidRPr="00937CC4">
              <w:rPr>
                <w:rFonts w:ascii="Tahoma" w:eastAsia="Calibri" w:hAnsi="Tahoma" w:cs="Tahoma"/>
                <w:sz w:val="18"/>
                <w:szCs w:val="18"/>
              </w:rPr>
              <w:t>ΤΜΗΜΑ:</w:t>
            </w:r>
          </w:p>
          <w:p w:rsidR="00937CC4" w:rsidRDefault="00937CC4" w:rsidP="00937CC4">
            <w:pPr>
              <w:spacing w:after="0" w:line="240" w:lineRule="auto"/>
              <w:rPr>
                <w:rFonts w:ascii="Tahoma" w:eastAsia="Calibri" w:hAnsi="Tahoma" w:cs="Tahoma"/>
                <w:sz w:val="18"/>
                <w:szCs w:val="18"/>
              </w:rPr>
            </w:pPr>
            <w:r w:rsidRPr="00937CC4">
              <w:rPr>
                <w:rFonts w:ascii="Tahoma" w:eastAsia="Calibri" w:hAnsi="Tahoma" w:cs="Tahoma"/>
                <w:sz w:val="18"/>
                <w:szCs w:val="18"/>
              </w:rPr>
              <w:t xml:space="preserve">ΤΑΧ. Δ/ΝΣΗ: </w:t>
            </w:r>
          </w:p>
          <w:p w:rsidR="00D157A6" w:rsidRDefault="00D157A6" w:rsidP="00937CC4">
            <w:pPr>
              <w:spacing w:after="0" w:line="240" w:lineRule="auto"/>
              <w:rPr>
                <w:rFonts w:ascii="Tahoma" w:eastAsia="Calibri" w:hAnsi="Tahoma" w:cs="Tahoma"/>
                <w:sz w:val="18"/>
                <w:szCs w:val="18"/>
              </w:rPr>
            </w:pPr>
          </w:p>
          <w:p w:rsidR="00D157A6" w:rsidRDefault="00D157A6" w:rsidP="00937CC4">
            <w:pPr>
              <w:spacing w:after="0" w:line="240" w:lineRule="auto"/>
              <w:rPr>
                <w:rFonts w:ascii="Tahoma" w:eastAsia="Calibri" w:hAnsi="Tahoma" w:cs="Tahoma"/>
                <w:sz w:val="18"/>
                <w:szCs w:val="18"/>
              </w:rPr>
            </w:pPr>
            <w:r>
              <w:rPr>
                <w:rFonts w:ascii="Tahoma" w:eastAsia="Calibri" w:hAnsi="Tahoma" w:cs="Tahoma"/>
                <w:sz w:val="18"/>
                <w:szCs w:val="18"/>
              </w:rPr>
              <w:t>ΑΡΜΟΔΙΟΣ:</w:t>
            </w:r>
          </w:p>
          <w:p w:rsidR="00D157A6" w:rsidRPr="00937CC4" w:rsidRDefault="00D157A6" w:rsidP="00937CC4">
            <w:pPr>
              <w:spacing w:after="0" w:line="240" w:lineRule="auto"/>
              <w:rPr>
                <w:rFonts w:ascii="Tahoma" w:eastAsia="Calibri" w:hAnsi="Tahoma" w:cs="Tahoma"/>
                <w:sz w:val="18"/>
                <w:szCs w:val="18"/>
              </w:rPr>
            </w:pPr>
            <w:r>
              <w:rPr>
                <w:rFonts w:ascii="Tahoma" w:eastAsia="Calibri" w:hAnsi="Tahoma" w:cs="Tahoma"/>
                <w:sz w:val="18"/>
                <w:szCs w:val="18"/>
              </w:rPr>
              <w:t>ΤΗΛ.:</w:t>
            </w:r>
          </w:p>
          <w:p w:rsidR="00937CC4" w:rsidRPr="00937CC4" w:rsidRDefault="00937CC4" w:rsidP="00937CC4">
            <w:pPr>
              <w:spacing w:after="0" w:line="240" w:lineRule="auto"/>
              <w:rPr>
                <w:rFonts w:ascii="Tahoma" w:eastAsia="Calibri" w:hAnsi="Tahoma" w:cs="Tahoma"/>
                <w:sz w:val="18"/>
                <w:szCs w:val="18"/>
              </w:rPr>
            </w:pPr>
          </w:p>
          <w:p w:rsidR="00937CC4" w:rsidRPr="00937CC4" w:rsidRDefault="00937CC4" w:rsidP="00937CC4">
            <w:pPr>
              <w:spacing w:after="0" w:line="240" w:lineRule="auto"/>
              <w:rPr>
                <w:rFonts w:ascii="Tahoma" w:eastAsia="Calibri" w:hAnsi="Tahoma" w:cs="Tahoma"/>
                <w:sz w:val="18"/>
                <w:szCs w:val="18"/>
              </w:rPr>
            </w:pPr>
            <w:r w:rsidRPr="00937CC4">
              <w:rPr>
                <w:rFonts w:ascii="Tahoma" w:eastAsia="Calibri" w:hAnsi="Tahoma" w:cs="Tahoma"/>
                <w:sz w:val="18"/>
                <w:szCs w:val="18"/>
              </w:rPr>
              <w:t xml:space="preserve">    </w:t>
            </w:r>
          </w:p>
        </w:tc>
        <w:tc>
          <w:tcPr>
            <w:tcW w:w="2946" w:type="dxa"/>
            <w:shd w:val="clear" w:color="auto" w:fill="auto"/>
          </w:tcPr>
          <w:p w:rsidR="00937CC4" w:rsidRPr="00937CC4" w:rsidRDefault="00937CC4" w:rsidP="00937CC4">
            <w:pPr>
              <w:spacing w:after="0" w:line="240" w:lineRule="auto"/>
              <w:rPr>
                <w:rFonts w:ascii="Tahoma" w:eastAsia="Calibri" w:hAnsi="Tahoma" w:cs="Tahoma"/>
                <w:sz w:val="18"/>
                <w:szCs w:val="18"/>
              </w:rPr>
            </w:pPr>
            <w:r w:rsidRPr="00937CC4">
              <w:rPr>
                <w:rFonts w:ascii="Tahoma" w:eastAsia="Calibri" w:hAnsi="Tahoma" w:cs="Tahoma"/>
                <w:sz w:val="18"/>
                <w:szCs w:val="18"/>
              </w:rPr>
              <w:t>ΔΙΟΙΚΗΤΙΚΗ</w:t>
            </w:r>
          </w:p>
          <w:p w:rsidR="00937CC4" w:rsidRPr="00937CC4" w:rsidRDefault="00937CC4" w:rsidP="00937CC4">
            <w:pPr>
              <w:spacing w:after="0" w:line="240" w:lineRule="auto"/>
              <w:rPr>
                <w:rFonts w:ascii="Tahoma" w:eastAsia="Calibri" w:hAnsi="Tahoma" w:cs="Tahoma"/>
                <w:sz w:val="18"/>
                <w:szCs w:val="18"/>
              </w:rPr>
            </w:pPr>
            <w:r>
              <w:rPr>
                <w:rFonts w:ascii="Tahoma" w:eastAsia="Calibri" w:hAnsi="Tahoma" w:cs="Tahoma"/>
                <w:sz w:val="18"/>
                <w:szCs w:val="18"/>
              </w:rPr>
              <w:t>ΠΟΛΙΤΙΚΩΝ ΟΡΓΑΝΩΝ</w:t>
            </w:r>
          </w:p>
          <w:p w:rsidR="00937CC4" w:rsidRPr="00937CC4" w:rsidRDefault="00937CC4" w:rsidP="00937CC4">
            <w:pPr>
              <w:spacing w:after="0" w:line="240" w:lineRule="auto"/>
              <w:rPr>
                <w:rFonts w:ascii="Tahoma" w:eastAsia="Calibri" w:hAnsi="Tahoma" w:cs="Tahoma"/>
                <w:sz w:val="18"/>
                <w:szCs w:val="18"/>
              </w:rPr>
            </w:pPr>
            <w:proofErr w:type="spellStart"/>
            <w:r w:rsidRPr="00937CC4">
              <w:rPr>
                <w:rFonts w:ascii="Tahoma" w:eastAsia="Calibri" w:hAnsi="Tahoma" w:cs="Tahoma"/>
                <w:sz w:val="18"/>
                <w:szCs w:val="18"/>
              </w:rPr>
              <w:t>Ματζαγριωτάκη</w:t>
            </w:r>
            <w:proofErr w:type="spellEnd"/>
            <w:r w:rsidRPr="00937CC4">
              <w:rPr>
                <w:rFonts w:ascii="Tahoma" w:eastAsia="Calibri" w:hAnsi="Tahoma" w:cs="Tahoma"/>
                <w:sz w:val="18"/>
                <w:szCs w:val="18"/>
              </w:rPr>
              <w:t xml:space="preserve"> 76, </w:t>
            </w:r>
          </w:p>
          <w:p w:rsidR="00D157A6" w:rsidRDefault="00937CC4" w:rsidP="00937CC4">
            <w:pPr>
              <w:spacing w:after="0" w:line="240" w:lineRule="auto"/>
              <w:rPr>
                <w:rFonts w:ascii="Tahoma" w:eastAsia="Calibri" w:hAnsi="Tahoma" w:cs="Tahoma"/>
                <w:sz w:val="18"/>
                <w:szCs w:val="18"/>
              </w:rPr>
            </w:pPr>
            <w:r w:rsidRPr="00937CC4">
              <w:rPr>
                <w:rFonts w:ascii="Tahoma" w:eastAsia="Calibri" w:hAnsi="Tahoma" w:cs="Tahoma"/>
                <w:sz w:val="18"/>
                <w:szCs w:val="18"/>
              </w:rPr>
              <w:t xml:space="preserve">Καλλιθέα, 17676   </w:t>
            </w:r>
          </w:p>
          <w:p w:rsidR="00937CC4" w:rsidRPr="00937CC4" w:rsidRDefault="00D157A6" w:rsidP="00937CC4">
            <w:pPr>
              <w:spacing w:after="0" w:line="240" w:lineRule="auto"/>
              <w:rPr>
                <w:rFonts w:ascii="Tahoma" w:eastAsia="Calibri" w:hAnsi="Tahoma" w:cs="Tahoma"/>
                <w:sz w:val="18"/>
                <w:szCs w:val="18"/>
              </w:rPr>
            </w:pPr>
            <w:r>
              <w:rPr>
                <w:rFonts w:ascii="Tahoma" w:eastAsia="Calibri" w:hAnsi="Tahoma" w:cs="Tahoma"/>
                <w:sz w:val="18"/>
                <w:szCs w:val="18"/>
              </w:rPr>
              <w:t>Μαρίνα Γρίβα</w:t>
            </w:r>
            <w:r w:rsidR="00937CC4" w:rsidRPr="00937CC4">
              <w:rPr>
                <w:rFonts w:ascii="Tahoma" w:eastAsia="Calibri" w:hAnsi="Tahoma" w:cs="Tahoma"/>
                <w:sz w:val="18"/>
                <w:szCs w:val="18"/>
              </w:rPr>
              <w:t xml:space="preserve">                                                                                                                                                                                                                                                              </w:t>
            </w:r>
          </w:p>
          <w:p w:rsidR="00937CC4" w:rsidRPr="00937CC4" w:rsidRDefault="00D157A6" w:rsidP="00937CC4">
            <w:pPr>
              <w:tabs>
                <w:tab w:val="left" w:pos="4760"/>
                <w:tab w:val="right" w:pos="8306"/>
              </w:tabs>
              <w:spacing w:after="0" w:line="240" w:lineRule="auto"/>
              <w:rPr>
                <w:rFonts w:ascii="Tahoma" w:eastAsia="Calibri" w:hAnsi="Tahoma" w:cs="Tahoma"/>
                <w:sz w:val="18"/>
                <w:szCs w:val="18"/>
              </w:rPr>
            </w:pPr>
            <w:r>
              <w:rPr>
                <w:rFonts w:ascii="Tahoma" w:eastAsia="Calibri" w:hAnsi="Tahoma" w:cs="Tahoma"/>
                <w:sz w:val="18"/>
                <w:szCs w:val="18"/>
              </w:rPr>
              <w:t>213 2070425</w:t>
            </w:r>
          </w:p>
        </w:tc>
        <w:tc>
          <w:tcPr>
            <w:tcW w:w="4761" w:type="dxa"/>
            <w:shd w:val="clear" w:color="auto" w:fill="auto"/>
          </w:tcPr>
          <w:p w:rsidR="0030296E" w:rsidRPr="0030296E" w:rsidRDefault="0030296E" w:rsidP="0030296E">
            <w:pPr>
              <w:tabs>
                <w:tab w:val="left" w:pos="7740"/>
              </w:tabs>
              <w:spacing w:after="0" w:line="240" w:lineRule="auto"/>
              <w:ind w:right="-360"/>
              <w:rPr>
                <w:rFonts w:ascii="Tahoma" w:eastAsia="Calibri" w:hAnsi="Tahoma" w:cs="Tahoma"/>
                <w:b/>
                <w:bCs/>
              </w:rPr>
            </w:pPr>
            <w:r>
              <w:rPr>
                <w:rFonts w:ascii="Tahoma" w:eastAsia="Calibri" w:hAnsi="Tahoma" w:cs="Tahoma"/>
                <w:b/>
                <w:bCs/>
              </w:rPr>
              <w:t xml:space="preserve">              </w:t>
            </w:r>
            <w:r w:rsidRPr="0030296E">
              <w:rPr>
                <w:rFonts w:ascii="Tahoma" w:eastAsia="Calibri" w:hAnsi="Tahoma" w:cs="Tahoma"/>
                <w:b/>
                <w:bCs/>
              </w:rPr>
              <w:t>Προς</w:t>
            </w:r>
          </w:p>
          <w:p w:rsidR="0030296E" w:rsidRDefault="0030296E" w:rsidP="0030296E">
            <w:pPr>
              <w:tabs>
                <w:tab w:val="left" w:pos="7740"/>
              </w:tabs>
              <w:spacing w:after="0" w:line="240" w:lineRule="auto"/>
              <w:ind w:right="-360"/>
              <w:rPr>
                <w:rFonts w:ascii="Tahoma" w:eastAsia="Calibri" w:hAnsi="Tahoma" w:cs="Tahoma"/>
                <w:b/>
                <w:bCs/>
              </w:rPr>
            </w:pPr>
            <w:r>
              <w:rPr>
                <w:rFonts w:ascii="Tahoma" w:eastAsia="Calibri" w:hAnsi="Tahoma" w:cs="Tahoma"/>
                <w:b/>
                <w:bCs/>
              </w:rPr>
              <w:t xml:space="preserve">              </w:t>
            </w:r>
            <w:r w:rsidRPr="0030296E">
              <w:rPr>
                <w:rFonts w:ascii="Tahoma" w:eastAsia="Calibri" w:hAnsi="Tahoma" w:cs="Tahoma"/>
                <w:b/>
                <w:bCs/>
              </w:rPr>
              <w:t xml:space="preserve">Τον Πρόεδρο του </w:t>
            </w:r>
          </w:p>
          <w:p w:rsidR="00937CC4" w:rsidRPr="00937CC4" w:rsidRDefault="0030296E" w:rsidP="0030296E">
            <w:pPr>
              <w:tabs>
                <w:tab w:val="left" w:pos="7740"/>
              </w:tabs>
              <w:spacing w:after="0" w:line="240" w:lineRule="auto"/>
              <w:ind w:right="-360"/>
              <w:rPr>
                <w:rFonts w:ascii="Tahoma" w:eastAsia="Calibri" w:hAnsi="Tahoma" w:cs="Tahoma"/>
                <w:b/>
                <w:bCs/>
                <w:highlight w:val="yellow"/>
              </w:rPr>
            </w:pPr>
            <w:r>
              <w:rPr>
                <w:rFonts w:ascii="Tahoma" w:eastAsia="Calibri" w:hAnsi="Tahoma" w:cs="Tahoma"/>
                <w:b/>
                <w:bCs/>
              </w:rPr>
              <w:t xml:space="preserve">              </w:t>
            </w:r>
            <w:r w:rsidRPr="0030296E">
              <w:rPr>
                <w:rFonts w:ascii="Tahoma" w:eastAsia="Calibri" w:hAnsi="Tahoma" w:cs="Tahoma"/>
                <w:b/>
                <w:bCs/>
              </w:rPr>
              <w:t>Δημοτικού   Συμβουλίου</w:t>
            </w:r>
          </w:p>
        </w:tc>
      </w:tr>
      <w:tr w:rsidR="00937CC4" w:rsidRPr="00937CC4" w:rsidTr="00D157A6">
        <w:trPr>
          <w:trHeight w:val="66"/>
        </w:trPr>
        <w:tc>
          <w:tcPr>
            <w:tcW w:w="1557" w:type="dxa"/>
            <w:shd w:val="clear" w:color="auto" w:fill="auto"/>
          </w:tcPr>
          <w:p w:rsidR="00937CC4" w:rsidRPr="00937CC4" w:rsidRDefault="00937CC4" w:rsidP="00937CC4">
            <w:pPr>
              <w:spacing w:after="0" w:line="240" w:lineRule="auto"/>
              <w:rPr>
                <w:rFonts w:ascii="Tahoma" w:eastAsia="Calibri" w:hAnsi="Tahoma" w:cs="Tahoma"/>
              </w:rPr>
            </w:pPr>
          </w:p>
        </w:tc>
        <w:tc>
          <w:tcPr>
            <w:tcW w:w="2946" w:type="dxa"/>
            <w:shd w:val="clear" w:color="auto" w:fill="auto"/>
          </w:tcPr>
          <w:p w:rsidR="00937CC4" w:rsidRPr="00937CC4" w:rsidRDefault="00937CC4" w:rsidP="00937CC4">
            <w:pPr>
              <w:spacing w:after="0" w:line="240" w:lineRule="auto"/>
              <w:rPr>
                <w:rFonts w:ascii="Tahoma" w:eastAsia="Calibri" w:hAnsi="Tahoma" w:cs="Tahoma"/>
              </w:rPr>
            </w:pPr>
          </w:p>
        </w:tc>
        <w:tc>
          <w:tcPr>
            <w:tcW w:w="4761" w:type="dxa"/>
            <w:shd w:val="clear" w:color="auto" w:fill="auto"/>
          </w:tcPr>
          <w:p w:rsidR="00937CC4" w:rsidRPr="00937CC4" w:rsidRDefault="00937CC4" w:rsidP="00937CC4">
            <w:pPr>
              <w:tabs>
                <w:tab w:val="left" w:pos="7740"/>
              </w:tabs>
              <w:spacing w:after="0" w:line="240" w:lineRule="auto"/>
              <w:ind w:right="-360"/>
              <w:rPr>
                <w:rFonts w:ascii="Tahoma" w:eastAsia="Calibri" w:hAnsi="Tahoma" w:cs="Tahoma"/>
                <w:b/>
                <w:bCs/>
              </w:rPr>
            </w:pPr>
          </w:p>
        </w:tc>
      </w:tr>
    </w:tbl>
    <w:p w:rsidR="00101D3E" w:rsidRPr="00D157A6" w:rsidRDefault="00937CC4" w:rsidP="00937CC4">
      <w:pPr>
        <w:rPr>
          <w:rFonts w:ascii="Tahoma" w:hAnsi="Tahoma" w:cs="Tahoma"/>
          <w:b/>
        </w:rPr>
      </w:pPr>
      <w:r w:rsidRPr="00D157A6">
        <w:rPr>
          <w:rFonts w:ascii="Tahoma" w:hAnsi="Tahoma" w:cs="Tahoma"/>
          <w:b/>
        </w:rPr>
        <w:t>Θέμα: «Επιλογή Συμπαραστάτη του Δημότη και της Επιχείρησης»</w:t>
      </w:r>
      <w:r w:rsidR="00101D3E" w:rsidRPr="00D157A6">
        <w:rPr>
          <w:rFonts w:ascii="Tahoma" w:hAnsi="Tahoma" w:cs="Tahoma"/>
          <w:b/>
        </w:rPr>
        <w:t>.</w:t>
      </w:r>
    </w:p>
    <w:p w:rsidR="00D157A6" w:rsidRPr="00937CC4" w:rsidRDefault="00D157A6" w:rsidP="00937CC4">
      <w:pPr>
        <w:rPr>
          <w:rFonts w:ascii="Tahoma" w:hAnsi="Tahoma" w:cs="Tahoma"/>
        </w:rPr>
      </w:pPr>
    </w:p>
    <w:p w:rsidR="00937CC4" w:rsidRDefault="00937CC4" w:rsidP="00EC7DBF">
      <w:pPr>
        <w:jc w:val="both"/>
        <w:rPr>
          <w:rFonts w:ascii="Tahoma" w:hAnsi="Tahoma" w:cs="Tahoma"/>
        </w:rPr>
      </w:pPr>
      <w:r w:rsidRPr="00937CC4">
        <w:rPr>
          <w:rFonts w:ascii="Tahoma" w:hAnsi="Tahoma" w:cs="Tahoma"/>
        </w:rPr>
        <w:t>Παρακαλούμε όπως στα θέματα της προσεχούς συνεδρίασης του Δημοτικού Συμβουλίου συμπεριλάβετε και το στην περίληψη αναφερόμενο θέμα για το οποίο σας γνωρίζουμε τα εξής</w:t>
      </w:r>
      <w:r>
        <w:rPr>
          <w:rFonts w:ascii="Tahoma" w:hAnsi="Tahoma" w:cs="Tahoma"/>
        </w:rPr>
        <w:t>:</w:t>
      </w:r>
    </w:p>
    <w:p w:rsidR="00937CC4" w:rsidRDefault="00937CC4" w:rsidP="00EC7DBF">
      <w:pPr>
        <w:jc w:val="both"/>
        <w:rPr>
          <w:rFonts w:ascii="Tahoma" w:hAnsi="Tahoma" w:cs="Tahoma"/>
        </w:rPr>
      </w:pPr>
      <w:r>
        <w:rPr>
          <w:rFonts w:ascii="Tahoma" w:hAnsi="Tahoma" w:cs="Tahoma"/>
        </w:rPr>
        <w:t>Σύμφωνα με τις παρ. 1 και 2 του άρθρου 77 του Ν. 3852/2010, όπως τροποποιήθηκαν με την παρ. 2 του άρθρου 58 του Ν. 3966/2011 και το άρθρο 4 του Ν. 4257/2014 και το άρθρο 7 του Ν. 4623/2019 ορίζεται ότι:</w:t>
      </w:r>
    </w:p>
    <w:p w:rsidR="00937CC4" w:rsidRDefault="0030296E" w:rsidP="00EC7DBF">
      <w:pPr>
        <w:pStyle w:val="a3"/>
        <w:numPr>
          <w:ilvl w:val="0"/>
          <w:numId w:val="2"/>
        </w:numPr>
        <w:jc w:val="both"/>
        <w:rPr>
          <w:rFonts w:ascii="Tahoma" w:hAnsi="Tahoma" w:cs="Tahoma"/>
        </w:rPr>
      </w:pPr>
      <w:r>
        <w:rPr>
          <w:rFonts w:ascii="Tahoma" w:hAnsi="Tahoma" w:cs="Tahoma"/>
        </w:rPr>
        <w:t>«</w:t>
      </w:r>
      <w:r w:rsidR="00937CC4" w:rsidRPr="00EC7DBF">
        <w:rPr>
          <w:rFonts w:ascii="Tahoma" w:hAnsi="Tahoma" w:cs="Tahoma"/>
        </w:rPr>
        <w:t>Στους δήμους άνω των είκοσι χιλιάδων (20.000) κατοίκων,</w:t>
      </w:r>
      <w:r w:rsidR="00EC7DBF" w:rsidRPr="00EC7DBF">
        <w:rPr>
          <w:rFonts w:ascii="Tahoma" w:hAnsi="Tahoma" w:cs="Tahoma"/>
        </w:rPr>
        <w:t xml:space="preserve"> καθώς και στους νησιωτικούς δήμους,</w:t>
      </w:r>
      <w:r w:rsidR="00937CC4" w:rsidRPr="00EC7DBF">
        <w:rPr>
          <w:rFonts w:ascii="Tahoma" w:hAnsi="Tahoma" w:cs="Tahoma"/>
        </w:rPr>
        <w:t xml:space="preserve"> με απόφαση του δημοτικού συμβουλίου, επιλέγεται, κατόπιν προκηρύξεως που δημοσιεύεται στην ιστοσελίδα του Δήμου, πρόσωπο εγνωσμένου κύρους και εμπειρίας, ως συμπαραστάτης του δημότη και της επιχείρησης. Υποψηφιότητες υποβάλλονται με δήλωση που κατατίθεται στο προεδρείο του δημοτικού συμβουλίου κατά την έναρξη της διαδικασίας επιλογής. Ως συμπαραστάτης του δημότη και της επιχείρησης δεν μπορεί να επιλεγεί αιρετός δήμου, περιφέρειας ή βουλευτής. Ως προς το αξίωμα του συμπαραστάτη του δημότη ισχύουν τα κωλύματα και τα ασυμβίβαστα που προβλέπονται στο άρθρο 14 του παρόντος. Η θητεία του συμπαραστάτη ακολουθεί τη θητεία των δημοτικών αρχών</w:t>
      </w:r>
      <w:r>
        <w:rPr>
          <w:rFonts w:ascii="Tahoma" w:hAnsi="Tahoma" w:cs="Tahoma"/>
        </w:rPr>
        <w:t>»</w:t>
      </w:r>
      <w:r w:rsidR="00937CC4" w:rsidRPr="00EC7DBF">
        <w:rPr>
          <w:rFonts w:ascii="Tahoma" w:hAnsi="Tahoma" w:cs="Tahoma"/>
        </w:rPr>
        <w:t>.</w:t>
      </w:r>
    </w:p>
    <w:p w:rsidR="00601B03" w:rsidRDefault="00EC7DBF" w:rsidP="00EC7DBF">
      <w:pPr>
        <w:pStyle w:val="a3"/>
        <w:numPr>
          <w:ilvl w:val="0"/>
          <w:numId w:val="2"/>
        </w:numPr>
        <w:jc w:val="both"/>
        <w:rPr>
          <w:rFonts w:ascii="Tahoma" w:hAnsi="Tahoma" w:cs="Tahoma"/>
        </w:rPr>
      </w:pPr>
      <w:r>
        <w:rPr>
          <w:rFonts w:ascii="Tahoma" w:hAnsi="Tahoma" w:cs="Tahoma"/>
        </w:rPr>
        <w:t>«</w:t>
      </w:r>
      <w:r w:rsidRPr="00EC7DBF">
        <w:rPr>
          <w:rFonts w:ascii="Tahoma" w:hAnsi="Tahoma" w:cs="Tahoma"/>
        </w:rPr>
        <w:t>Η διαδικασία για την επιλογή του συμπαραστάτη γίνεται εντός έξι (6) μηνών</w:t>
      </w:r>
      <w:r>
        <w:rPr>
          <w:rFonts w:ascii="Tahoma" w:hAnsi="Tahoma" w:cs="Tahoma"/>
        </w:rPr>
        <w:t xml:space="preserve"> από την εγκατάσταση των αρχών. </w:t>
      </w:r>
      <w:r w:rsidRPr="00EC7DBF">
        <w:rPr>
          <w:rFonts w:ascii="Tahoma" w:hAnsi="Tahoma" w:cs="Tahoma"/>
        </w:rPr>
        <w:t xml:space="preserve">Ο συμπαραστάτης του δημότη και της επιχείρησης επιλέγεται με απόφαση η οποία λαμβάνεται με μυστική ψηφοφορία και με πλειοψηφία των </w:t>
      </w:r>
      <w:r>
        <w:rPr>
          <w:rFonts w:ascii="Tahoma" w:hAnsi="Tahoma" w:cs="Tahoma"/>
        </w:rPr>
        <w:t>τριώ</w:t>
      </w:r>
      <w:r w:rsidRPr="00EC7DBF">
        <w:rPr>
          <w:rFonts w:ascii="Tahoma" w:hAnsi="Tahoma" w:cs="Tahoma"/>
        </w:rPr>
        <w:t>ν</w:t>
      </w:r>
      <w:r>
        <w:rPr>
          <w:rFonts w:ascii="Tahoma" w:hAnsi="Tahoma" w:cs="Tahoma"/>
        </w:rPr>
        <w:t xml:space="preserve"> πέμπτων</w:t>
      </w:r>
      <w:r w:rsidRPr="00EC7DBF">
        <w:rPr>
          <w:rFonts w:ascii="Tahoma" w:hAnsi="Tahoma" w:cs="Tahoma"/>
        </w:rPr>
        <w:t xml:space="preserve"> (</w:t>
      </w:r>
      <w:r>
        <w:rPr>
          <w:rFonts w:ascii="Tahoma" w:hAnsi="Tahoma" w:cs="Tahoma"/>
        </w:rPr>
        <w:t>3</w:t>
      </w:r>
      <w:r w:rsidRPr="00EC7DBF">
        <w:rPr>
          <w:rFonts w:ascii="Tahoma" w:hAnsi="Tahoma" w:cs="Tahoma"/>
        </w:rPr>
        <w:t>/</w:t>
      </w:r>
      <w:r>
        <w:rPr>
          <w:rFonts w:ascii="Tahoma" w:hAnsi="Tahoma" w:cs="Tahoma"/>
        </w:rPr>
        <w:t>5</w:t>
      </w:r>
      <w:r w:rsidRPr="00EC7DBF">
        <w:rPr>
          <w:rFonts w:ascii="Tahoma" w:hAnsi="Tahoma" w:cs="Tahoma"/>
        </w:rPr>
        <w:t xml:space="preserve">) </w:t>
      </w:r>
      <w:r>
        <w:rPr>
          <w:rFonts w:ascii="Tahoma" w:hAnsi="Tahoma" w:cs="Tahoma"/>
        </w:rPr>
        <w:t>των παρόντων</w:t>
      </w:r>
      <w:r w:rsidRPr="00EC7DBF">
        <w:rPr>
          <w:rFonts w:ascii="Tahoma" w:hAnsi="Tahoma" w:cs="Tahoma"/>
        </w:rPr>
        <w:t xml:space="preserve"> μελών του δημοτικού συμβουλίου. Αν δεν επιτευχθεί η επιλογή, η ψηφοφορία επαναλαμβάνεται κατά την ίδια ή μεταγενέστερη συνεδρίαση με την ίδια πλειοψηφία. Είναι επιτρεπτή με την ίδια πλειοψηφία και την αυτή διαδικασία η ανάκληση του συμπαραστάτη για πλημμελή εκτέλεση των καθηκόντων του, με ειδικά αιτιολογημένη απόφαση του δημοτικού συμβουλίου</w:t>
      </w:r>
      <w:r>
        <w:rPr>
          <w:rFonts w:ascii="Tahoma" w:hAnsi="Tahoma" w:cs="Tahoma"/>
        </w:rPr>
        <w:t>»</w:t>
      </w:r>
      <w:r w:rsidRPr="00EC7DBF">
        <w:rPr>
          <w:rFonts w:ascii="Tahoma" w:hAnsi="Tahoma" w:cs="Tahoma"/>
        </w:rPr>
        <w:t>.</w:t>
      </w:r>
      <w:r>
        <w:rPr>
          <w:rFonts w:ascii="Tahoma" w:hAnsi="Tahoma" w:cs="Tahoma"/>
        </w:rPr>
        <w:t xml:space="preserve"> </w:t>
      </w:r>
    </w:p>
    <w:p w:rsidR="00EC7DBF" w:rsidRDefault="00EC7DBF" w:rsidP="00601B03">
      <w:pPr>
        <w:pStyle w:val="a3"/>
        <w:jc w:val="both"/>
        <w:rPr>
          <w:rFonts w:ascii="Tahoma" w:hAnsi="Tahoma" w:cs="Tahoma"/>
        </w:rPr>
      </w:pPr>
      <w:r>
        <w:rPr>
          <w:rFonts w:ascii="Tahoma" w:hAnsi="Tahoma" w:cs="Tahoma"/>
        </w:rPr>
        <w:t>Στην εγκύκλιο 27230/07.06.2011 ΥΠ.ΕΣ.Α. &amp; Η.Δ. επισημαίνονται τα εξής:</w:t>
      </w:r>
    </w:p>
    <w:p w:rsidR="00601B03" w:rsidRDefault="004420E3" w:rsidP="004420E3">
      <w:pPr>
        <w:pStyle w:val="a3"/>
        <w:jc w:val="both"/>
        <w:rPr>
          <w:rFonts w:ascii="Tahoma" w:hAnsi="Tahoma" w:cs="Tahoma"/>
        </w:rPr>
      </w:pPr>
      <w:r>
        <w:rPr>
          <w:rFonts w:ascii="Tahoma" w:hAnsi="Tahoma" w:cs="Tahoma"/>
        </w:rPr>
        <w:lastRenderedPageBreak/>
        <w:t>«Σημειώνεται επίσης ότι για την εκλογή του Συμπαραστάτη ισχύουν τα κωλύματα των άρθρων 14 και 1</w:t>
      </w:r>
      <w:r w:rsidR="0030296E">
        <w:rPr>
          <w:rFonts w:ascii="Tahoma" w:hAnsi="Tahoma" w:cs="Tahoma"/>
        </w:rPr>
        <w:t>1</w:t>
      </w:r>
      <w:r>
        <w:rPr>
          <w:rFonts w:ascii="Tahoma" w:hAnsi="Tahoma" w:cs="Tahoma"/>
        </w:rPr>
        <w:t xml:space="preserve">6 του Ν. 3852/2010, όπως αναφέρονται στα άρθρα 77, παρ. 1 προτελευταίο εδάφιο και 179, παρ. 1 προτελευταίο εδάφιο του ιδίου νόμου. Επομένως δεν υφίσταται κώλυμα εκλογής δικηγόρου στη θέση του Συμπαραστάτη. Η διαδικασία για την επιλογή του Συμπαραστάτη αρχίζει με την έκδοση προκήρυξης για την πλήρωση της θέσης. Η προκήρυξη μπορεί να εκδίδεται, κάθε φορά, και μετά το πέρας της δεύτερης ανεπιτυχούς εκλογής του Συμπαραστάτη. Εφόσον, δηλαδή, μετά από δύο ψηφοφορίες, οι οποίες μπορεί να διενεργούνται στην ίδια ή σε επόμενη συνεδρίαση του δημοτικού ή περιφερειακού συμβουλίου, δεν επιτυγχάνεται η εκλογή του Συμπαραστάτη, </w:t>
      </w:r>
      <w:r w:rsidR="00FF08BD">
        <w:rPr>
          <w:rFonts w:ascii="Tahoma" w:hAnsi="Tahoma" w:cs="Tahoma"/>
        </w:rPr>
        <w:t xml:space="preserve">τότε πριν τη διενέργεια νέας ψηφοφορίας εκδίδεται προκήρυξη </w:t>
      </w:r>
      <w:r w:rsidR="00601B03">
        <w:rPr>
          <w:rFonts w:ascii="Tahoma" w:hAnsi="Tahoma" w:cs="Tahoma"/>
        </w:rPr>
        <w:t>για την πλήρωση της θέσης, στην οποία μπορούν να θέσουν υποψηφιότητα τα ίδια ή άλλα πρόσωπα ή να αποσύρουν το ενδιαφέρον τους πρόσωπα που είχαν θέσει υποψηφιότητα με την προηγούμενη προκήρυξη».</w:t>
      </w:r>
    </w:p>
    <w:p w:rsidR="00EC7DBF" w:rsidRDefault="00601B03" w:rsidP="00601B03">
      <w:pPr>
        <w:pStyle w:val="a3"/>
        <w:numPr>
          <w:ilvl w:val="0"/>
          <w:numId w:val="2"/>
        </w:numPr>
        <w:jc w:val="both"/>
        <w:rPr>
          <w:rFonts w:ascii="Tahoma" w:hAnsi="Tahoma" w:cs="Tahoma"/>
        </w:rPr>
      </w:pPr>
      <w:r>
        <w:rPr>
          <w:rFonts w:ascii="Tahoma" w:hAnsi="Tahoma" w:cs="Tahoma"/>
        </w:rPr>
        <w:t xml:space="preserve">Ο Συμπαραστάτης του Δημότη και της Επιχείρησης υποστηρίζεται διοικητικά από τις υπηρεσίες του Δήμου, δέχεται καταγγελίες </w:t>
      </w:r>
      <w:r w:rsidR="00300C5E">
        <w:rPr>
          <w:rFonts w:ascii="Tahoma" w:hAnsi="Tahoma" w:cs="Tahoma"/>
        </w:rPr>
        <w:t>άμεσα θιγόμενων πολιτών και επιχειρήσεων και διαμεσολαβεί προκειμένου να επιλυθούν σχετικά προβλήματα, ενώ είναι υποχρεωμένος να απαντά εγγράφως ή ηλεκτρονικά εντός τριάντα (30) ημερών</w:t>
      </w:r>
      <w:r w:rsidR="004420E3">
        <w:rPr>
          <w:rFonts w:ascii="Tahoma" w:hAnsi="Tahoma" w:cs="Tahoma"/>
        </w:rPr>
        <w:t xml:space="preserve">  </w:t>
      </w:r>
      <w:r w:rsidR="00300C5E">
        <w:rPr>
          <w:rFonts w:ascii="Tahoma" w:hAnsi="Tahoma" w:cs="Tahoma"/>
        </w:rPr>
        <w:t>στους ενδιαφερόμενους.</w:t>
      </w:r>
    </w:p>
    <w:p w:rsidR="00300C5E" w:rsidRDefault="00300C5E" w:rsidP="00601B03">
      <w:pPr>
        <w:pStyle w:val="a3"/>
        <w:numPr>
          <w:ilvl w:val="0"/>
          <w:numId w:val="2"/>
        </w:numPr>
        <w:jc w:val="both"/>
        <w:rPr>
          <w:rFonts w:ascii="Tahoma" w:hAnsi="Tahoma" w:cs="Tahoma"/>
        </w:rPr>
      </w:pPr>
      <w:r>
        <w:rPr>
          <w:rFonts w:ascii="Tahoma" w:hAnsi="Tahoma" w:cs="Tahoma"/>
        </w:rPr>
        <w:t>Η υποβολή καταγγελίας ή αναφοράς στο Συμπαραστάτη του δημότη και της επιχείρησης δεν αναιρεί τη σχετική αρμοδιότητα του Συνηγόρου του Πολίτη ως ανεξάρτητης αρχής, ούτε τις αρμοδιότητες άλλων ελεγκτικών οργάνων και αρχών.</w:t>
      </w:r>
    </w:p>
    <w:p w:rsidR="00300C5E" w:rsidRDefault="00300C5E" w:rsidP="00300C5E">
      <w:pPr>
        <w:pStyle w:val="a3"/>
        <w:numPr>
          <w:ilvl w:val="0"/>
          <w:numId w:val="2"/>
        </w:numPr>
        <w:jc w:val="both"/>
        <w:rPr>
          <w:rFonts w:ascii="Tahoma" w:hAnsi="Tahoma" w:cs="Tahoma"/>
        </w:rPr>
      </w:pPr>
      <w:r w:rsidRPr="00300C5E">
        <w:rPr>
          <w:rFonts w:ascii="Tahoma" w:hAnsi="Tahoma" w:cs="Tahoma"/>
        </w:rPr>
        <w:t>Ο συμπαραστάτης του δημότη και της επιχείρησης συντάσσει ετήσια έκθεση. Η ετήσια έκθεση παρουσιάζεται από τον ίδιο και συζητείται στην ειδική δημόσια συνεδρίαση του δημοτικού συμβουλίου για τον απολογισμό της δημοτικής αρχής κατά τις διατάξεις του άρθρου 217 του Κ.Δ.Κ., εντός τριάντα (30) ημερών από την υποβολή της. Ο συμπαραστάτης μπορεί επίσης να προβαίνει στη διατύπωση προτάσεων βελτίωσης της δημοτικής διοίκησης και των σχέσεών της με το κοινό, τόσο στο πλαίσιο της ετήσιας έκθεσής του, όσο και επ' ευκαιρία σημαντικών προβλημάτων κακοδιοίκησης που ο ίδιος εντοπίζει. Στην τελευταία αυτή περίπτωση, οι ειδικές προτάσεις του συμπαραστάτη υποβάλλονται στον δήμαρχο και κοινοποιούνται στο δημοτικό συμβούλιο και στον γενικό γραμματέα του δήμου. Τόσο η ετήσια έκθεση όσο και οι ειδικές προτάσεις του συμπαραστάτη αναρτώνται υποχρεωτικά στην ιστοσελίδα του δήμου με φροντίδα των δημοτικών υπηρεσιών.</w:t>
      </w:r>
    </w:p>
    <w:p w:rsidR="00300C5E" w:rsidRDefault="00300C5E" w:rsidP="00300C5E">
      <w:pPr>
        <w:pStyle w:val="a3"/>
        <w:numPr>
          <w:ilvl w:val="0"/>
          <w:numId w:val="2"/>
        </w:numPr>
        <w:jc w:val="both"/>
        <w:rPr>
          <w:rFonts w:ascii="Tahoma" w:hAnsi="Tahoma" w:cs="Tahoma"/>
        </w:rPr>
      </w:pPr>
      <w:r w:rsidRPr="00300C5E">
        <w:rPr>
          <w:rFonts w:ascii="Tahoma" w:hAnsi="Tahoma" w:cs="Tahoma"/>
        </w:rPr>
        <w:t>Ο συμπαραστάτης του δημότη και της επιχείρησης λαμβάνει αντιμισθία ισόποση με την αντιμισθία του προέδρου του δημοτικού συμβουλίου</w:t>
      </w:r>
      <w:r w:rsidR="00A95694" w:rsidRPr="00A95694">
        <w:rPr>
          <w:rFonts w:ascii="Tahoma" w:hAnsi="Tahoma" w:cs="Tahoma"/>
        </w:rPr>
        <w:t xml:space="preserve"> (</w:t>
      </w:r>
      <w:r w:rsidR="00A95694">
        <w:rPr>
          <w:rFonts w:ascii="Tahoma" w:hAnsi="Tahoma" w:cs="Tahoma"/>
        </w:rPr>
        <w:t>897,</w:t>
      </w:r>
      <w:r w:rsidR="00A95694" w:rsidRPr="00A95694">
        <w:rPr>
          <w:rFonts w:ascii="Tahoma" w:hAnsi="Tahoma" w:cs="Tahoma"/>
        </w:rPr>
        <w:t>75</w:t>
      </w:r>
      <w:r w:rsidR="00A95694" w:rsidRPr="00DB43CD">
        <w:rPr>
          <w:rFonts w:ascii="Tahoma" w:hAnsi="Tahoma" w:cs="Tahoma"/>
        </w:rPr>
        <w:t>€</w:t>
      </w:r>
      <w:r w:rsidR="00A95694" w:rsidRPr="00606C1E">
        <w:rPr>
          <w:rFonts w:ascii="Tahoma" w:hAnsi="Tahoma" w:cs="Tahoma"/>
        </w:rPr>
        <w:t>)</w:t>
      </w:r>
      <w:r w:rsidR="00A95694" w:rsidRPr="00A95694">
        <w:rPr>
          <w:rFonts w:ascii="Tahoma" w:hAnsi="Tahoma" w:cs="Tahoma"/>
        </w:rPr>
        <w:t xml:space="preserve"> </w:t>
      </w:r>
      <w:r w:rsidRPr="00300C5E">
        <w:rPr>
          <w:rFonts w:ascii="Tahoma" w:hAnsi="Tahoma" w:cs="Tahoma"/>
        </w:rPr>
        <w:t>. Ως προς την καταστατική θέση και τις ευθύνες του συμπαραστάτη και της επιχείρησης ισχύουν οι σχετικές διατάξεις για τους δημοτικούς συμβούλους.</w:t>
      </w:r>
    </w:p>
    <w:p w:rsidR="00300C5E" w:rsidRDefault="00300C5E" w:rsidP="00300C5E">
      <w:pPr>
        <w:pStyle w:val="a3"/>
        <w:jc w:val="both"/>
        <w:rPr>
          <w:rFonts w:ascii="Tahoma" w:hAnsi="Tahoma" w:cs="Tahoma"/>
        </w:rPr>
      </w:pPr>
      <w:r w:rsidRPr="00300C5E">
        <w:rPr>
          <w:rFonts w:ascii="Tahoma" w:hAnsi="Tahoma" w:cs="Tahoma"/>
        </w:rPr>
        <w:t>Από την επιλογή του Συμπαραστάτη του Δημότη και της Ε</w:t>
      </w:r>
      <w:r w:rsidR="00DB43CD">
        <w:rPr>
          <w:rFonts w:ascii="Tahoma" w:hAnsi="Tahoma" w:cs="Tahoma"/>
        </w:rPr>
        <w:t xml:space="preserve">πιχείρησης θα προκληθεί δαπάνη </w:t>
      </w:r>
      <w:r w:rsidRPr="00300C5E">
        <w:rPr>
          <w:rFonts w:ascii="Tahoma" w:hAnsi="Tahoma" w:cs="Tahoma"/>
        </w:rPr>
        <w:t xml:space="preserve">ποσού </w:t>
      </w:r>
      <w:r w:rsidR="00DB43CD">
        <w:rPr>
          <w:rFonts w:ascii="Tahoma" w:hAnsi="Tahoma" w:cs="Tahoma"/>
        </w:rPr>
        <w:t>448</w:t>
      </w:r>
      <w:r w:rsidRPr="00300C5E">
        <w:rPr>
          <w:rFonts w:ascii="Tahoma" w:hAnsi="Tahoma" w:cs="Tahoma"/>
        </w:rPr>
        <w:t>,</w:t>
      </w:r>
      <w:r w:rsidR="00DB43CD">
        <w:rPr>
          <w:rFonts w:ascii="Tahoma" w:hAnsi="Tahoma" w:cs="Tahoma"/>
        </w:rPr>
        <w:t>9</w:t>
      </w:r>
      <w:r w:rsidRPr="00300C5E">
        <w:rPr>
          <w:rFonts w:ascii="Tahoma" w:hAnsi="Tahoma" w:cs="Tahoma"/>
        </w:rPr>
        <w:t>0 €</w:t>
      </w:r>
      <w:r w:rsidR="00DB43CD">
        <w:rPr>
          <w:rFonts w:ascii="Tahoma" w:hAnsi="Tahoma" w:cs="Tahoma"/>
        </w:rPr>
        <w:t xml:space="preserve"> και 94,85 </w:t>
      </w:r>
      <w:r w:rsidR="00DB43CD" w:rsidRPr="00DB43CD">
        <w:rPr>
          <w:rFonts w:ascii="Tahoma" w:hAnsi="Tahoma" w:cs="Tahoma"/>
        </w:rPr>
        <w:t>€</w:t>
      </w:r>
      <w:r w:rsidR="00DB43CD">
        <w:rPr>
          <w:rFonts w:ascii="Tahoma" w:hAnsi="Tahoma" w:cs="Tahoma"/>
        </w:rPr>
        <w:t xml:space="preserve"> περίπου</w:t>
      </w:r>
      <w:r w:rsidRPr="00300C5E">
        <w:rPr>
          <w:rFonts w:ascii="Tahoma" w:hAnsi="Tahoma" w:cs="Tahoma"/>
        </w:rPr>
        <w:t xml:space="preserve">, </w:t>
      </w:r>
      <w:r w:rsidR="00DB43CD">
        <w:rPr>
          <w:rFonts w:ascii="Tahoma" w:hAnsi="Tahoma" w:cs="Tahoma"/>
        </w:rPr>
        <w:t>σε βάρος των αντίστοιχων Κ</w:t>
      </w:r>
      <w:r w:rsidRPr="00300C5E">
        <w:rPr>
          <w:rFonts w:ascii="Tahoma" w:hAnsi="Tahoma" w:cs="Tahoma"/>
        </w:rPr>
        <w:t>Α 00.6121.0006</w:t>
      </w:r>
      <w:r w:rsidR="00DB43CD">
        <w:rPr>
          <w:rFonts w:ascii="Tahoma" w:hAnsi="Tahoma" w:cs="Tahoma"/>
        </w:rPr>
        <w:t xml:space="preserve"> και </w:t>
      </w:r>
      <w:r w:rsidR="0093755B">
        <w:rPr>
          <w:rFonts w:ascii="Tahoma" w:hAnsi="Tahoma" w:cs="Tahoma"/>
        </w:rPr>
        <w:t>00.6121.0002 του προϋπολογισμού έτους 2019 το</w:t>
      </w:r>
      <w:r w:rsidR="0030296E">
        <w:rPr>
          <w:rFonts w:ascii="Tahoma" w:hAnsi="Tahoma" w:cs="Tahoma"/>
        </w:rPr>
        <w:t>υ</w:t>
      </w:r>
      <w:r w:rsidR="0093755B">
        <w:rPr>
          <w:rFonts w:ascii="Tahoma" w:hAnsi="Tahoma" w:cs="Tahoma"/>
        </w:rPr>
        <w:t xml:space="preserve"> Δήμου μας</w:t>
      </w:r>
      <w:r w:rsidRPr="00300C5E">
        <w:rPr>
          <w:rFonts w:ascii="Tahoma" w:hAnsi="Tahoma" w:cs="Tahoma"/>
        </w:rPr>
        <w:t>.</w:t>
      </w:r>
      <w:r>
        <w:rPr>
          <w:rFonts w:ascii="Tahoma" w:hAnsi="Tahoma" w:cs="Tahoma"/>
        </w:rPr>
        <w:t xml:space="preserve"> </w:t>
      </w:r>
      <w:r w:rsidR="0093755B">
        <w:rPr>
          <w:rFonts w:ascii="Tahoma" w:hAnsi="Tahoma" w:cs="Tahoma"/>
        </w:rPr>
        <w:t xml:space="preserve">Για δε τα επόμενα έτη η δαπάνη που θα προβλεφθεί στους αντίστοιχους προϋπολογισμούς, θα ανέλθει περίπου στα ποσά των </w:t>
      </w:r>
      <w:r w:rsidR="0093755B">
        <w:rPr>
          <w:rFonts w:ascii="Tahoma" w:hAnsi="Tahoma" w:cs="Tahoma"/>
        </w:rPr>
        <w:lastRenderedPageBreak/>
        <w:t xml:space="preserve">10.773,00 </w:t>
      </w:r>
      <w:r w:rsidR="0093755B" w:rsidRPr="0093755B">
        <w:rPr>
          <w:rFonts w:ascii="Tahoma" w:hAnsi="Tahoma" w:cs="Tahoma"/>
        </w:rPr>
        <w:t xml:space="preserve">€ </w:t>
      </w:r>
      <w:r w:rsidR="0093755B">
        <w:rPr>
          <w:rFonts w:ascii="Tahoma" w:hAnsi="Tahoma" w:cs="Tahoma"/>
        </w:rPr>
        <w:t xml:space="preserve"> και 2.276,40 </w:t>
      </w:r>
      <w:r w:rsidR="0093755B" w:rsidRPr="0093755B">
        <w:rPr>
          <w:rFonts w:ascii="Tahoma" w:hAnsi="Tahoma" w:cs="Tahoma"/>
        </w:rPr>
        <w:t xml:space="preserve">€ </w:t>
      </w:r>
      <w:r w:rsidR="0093755B">
        <w:rPr>
          <w:rFonts w:ascii="Tahoma" w:hAnsi="Tahoma" w:cs="Tahoma"/>
        </w:rPr>
        <w:t>περίπου αντίστοιχα, σε βάρος των παραπάνω ιδίων Κ.Α.</w:t>
      </w:r>
      <w:r w:rsidRPr="00300C5E">
        <w:rPr>
          <w:rFonts w:ascii="Tahoma" w:hAnsi="Tahoma" w:cs="Tahoma"/>
        </w:rPr>
        <w:t>.</w:t>
      </w:r>
    </w:p>
    <w:p w:rsidR="0093755B" w:rsidRDefault="0093755B" w:rsidP="00300C5E">
      <w:pPr>
        <w:pStyle w:val="a3"/>
        <w:jc w:val="both"/>
        <w:rPr>
          <w:rFonts w:ascii="Tahoma" w:hAnsi="Tahoma" w:cs="Tahoma"/>
        </w:rPr>
      </w:pPr>
    </w:p>
    <w:p w:rsidR="0093755B" w:rsidRPr="00300C5E" w:rsidRDefault="00606C1E" w:rsidP="00300C5E">
      <w:pPr>
        <w:pStyle w:val="a3"/>
        <w:jc w:val="both"/>
        <w:rPr>
          <w:rFonts w:ascii="Tahoma" w:hAnsi="Tahoma" w:cs="Tahoma"/>
        </w:rPr>
      </w:pPr>
      <w:r>
        <w:rPr>
          <w:rFonts w:ascii="Tahoma" w:hAnsi="Tahoma" w:cs="Tahoma"/>
        </w:rPr>
        <w:t>Μετά</w:t>
      </w:r>
      <w:r w:rsidR="0093755B">
        <w:rPr>
          <w:rFonts w:ascii="Tahoma" w:hAnsi="Tahoma" w:cs="Tahoma"/>
        </w:rPr>
        <w:t xml:space="preserve"> από την υπ’ </w:t>
      </w:r>
      <w:proofErr w:type="spellStart"/>
      <w:r w:rsidR="0093755B">
        <w:rPr>
          <w:rFonts w:ascii="Tahoma" w:hAnsi="Tahoma" w:cs="Tahoma"/>
        </w:rPr>
        <w:t>αριθμ</w:t>
      </w:r>
      <w:proofErr w:type="spellEnd"/>
      <w:r w:rsidR="0093755B">
        <w:rPr>
          <w:rFonts w:ascii="Tahoma" w:hAnsi="Tahoma" w:cs="Tahoma"/>
        </w:rPr>
        <w:t xml:space="preserve">. </w:t>
      </w:r>
      <w:proofErr w:type="spellStart"/>
      <w:r w:rsidR="00F83FE8">
        <w:rPr>
          <w:rFonts w:ascii="Tahoma" w:hAnsi="Tahoma" w:cs="Tahoma"/>
        </w:rPr>
        <w:t>πρωτ</w:t>
      </w:r>
      <w:proofErr w:type="spellEnd"/>
      <w:r w:rsidR="00F83FE8">
        <w:rPr>
          <w:rFonts w:ascii="Tahoma" w:hAnsi="Tahoma" w:cs="Tahoma"/>
        </w:rPr>
        <w:t xml:space="preserve">. 65592/06.12.2019 προκήρυξη του Δήμου, η οποία δημοσιεύθηκε στην ιστοσελίδα του Δήμου, παρακαλούμε για την επιλογή του Συμπαραστάτη του Δημότη και της Επιχείρησης του Δήμου Καλλιθέας σύμφωνα με τις διατάξεις του άρθρου 77 του Ν. 3852/2010, όπως επαναφέρθηκε σε ισχύ και τροποποιήθηκε με το άρθρο 7 του Ν. 4623/2019 (ΦΕΚ 134/τ.Α΄) </w:t>
      </w:r>
    </w:p>
    <w:p w:rsidR="00300C5E" w:rsidRPr="00300C5E" w:rsidRDefault="00300C5E" w:rsidP="00300C5E">
      <w:pPr>
        <w:jc w:val="both"/>
        <w:rPr>
          <w:rFonts w:ascii="Tahoma" w:hAnsi="Tahoma" w:cs="Tahoma"/>
        </w:rPr>
      </w:pPr>
    </w:p>
    <w:p w:rsidR="00EC7DBF" w:rsidRPr="00EC7DBF" w:rsidRDefault="00EC7DBF" w:rsidP="00EC7DBF">
      <w:pPr>
        <w:ind w:left="360"/>
        <w:jc w:val="both"/>
        <w:rPr>
          <w:rFonts w:ascii="Tahoma" w:hAnsi="Tahoma" w:cs="Tahoma"/>
        </w:rPr>
      </w:pPr>
    </w:p>
    <w:tbl>
      <w:tblPr>
        <w:tblW w:w="8364" w:type="dxa"/>
        <w:tblInd w:w="108" w:type="dxa"/>
        <w:tblLook w:val="01E0" w:firstRow="1" w:lastRow="1" w:firstColumn="1" w:lastColumn="1" w:noHBand="0" w:noVBand="0"/>
      </w:tblPr>
      <w:tblGrid>
        <w:gridCol w:w="3969"/>
        <w:gridCol w:w="4395"/>
      </w:tblGrid>
      <w:tr w:rsidR="00F83FE8" w:rsidRPr="00F83FE8" w:rsidTr="00D97B5F">
        <w:trPr>
          <w:trHeight w:val="1799"/>
        </w:trPr>
        <w:tc>
          <w:tcPr>
            <w:tcW w:w="3969" w:type="dxa"/>
            <w:shd w:val="clear" w:color="auto" w:fill="auto"/>
          </w:tcPr>
          <w:p w:rsidR="00F83FE8" w:rsidRDefault="00F83FE8" w:rsidP="00F83FE8">
            <w:pPr>
              <w:overflowPunct w:val="0"/>
              <w:autoSpaceDE w:val="0"/>
              <w:autoSpaceDN w:val="0"/>
              <w:adjustRightInd w:val="0"/>
              <w:spacing w:after="0" w:line="240" w:lineRule="auto"/>
              <w:jc w:val="both"/>
              <w:rPr>
                <w:rFonts w:ascii="Tahoma" w:eastAsia="Times New Roman" w:hAnsi="Tahoma" w:cs="Tahoma"/>
                <w:lang w:eastAsia="el-GR"/>
              </w:rPr>
            </w:pPr>
            <w:r w:rsidRPr="00F83FE8">
              <w:rPr>
                <w:rFonts w:ascii="Tahoma" w:eastAsia="Times New Roman" w:hAnsi="Tahoma" w:cs="Tahoma"/>
                <w:b/>
                <w:u w:val="single"/>
                <w:lang w:eastAsia="el-GR"/>
              </w:rPr>
              <w:t>Εσωτερική Διανομή:</w:t>
            </w:r>
            <w:r w:rsidRPr="00F83FE8">
              <w:rPr>
                <w:rFonts w:ascii="Tahoma" w:eastAsia="Times New Roman" w:hAnsi="Tahoma" w:cs="Tahoma"/>
                <w:lang w:eastAsia="el-GR"/>
              </w:rPr>
              <w:t xml:space="preserve">   </w:t>
            </w:r>
          </w:p>
          <w:p w:rsidR="00101D3E" w:rsidRDefault="00101D3E" w:rsidP="00F83FE8">
            <w:pPr>
              <w:overflowPunct w:val="0"/>
              <w:autoSpaceDE w:val="0"/>
              <w:autoSpaceDN w:val="0"/>
              <w:adjustRightInd w:val="0"/>
              <w:spacing w:after="0" w:line="240" w:lineRule="auto"/>
              <w:jc w:val="both"/>
              <w:rPr>
                <w:rFonts w:ascii="Tahoma" w:eastAsia="Times New Roman" w:hAnsi="Tahoma" w:cs="Tahoma"/>
                <w:lang w:eastAsia="el-GR"/>
              </w:rPr>
            </w:pPr>
            <w:r>
              <w:rPr>
                <w:rFonts w:ascii="Tahoma" w:eastAsia="Times New Roman" w:hAnsi="Tahoma" w:cs="Tahoma"/>
                <w:lang w:eastAsia="el-GR"/>
              </w:rPr>
              <w:t>- Γραφείο Δημάρχου</w:t>
            </w:r>
          </w:p>
          <w:p w:rsidR="00101D3E" w:rsidRDefault="00101D3E" w:rsidP="00F83FE8">
            <w:pPr>
              <w:overflowPunct w:val="0"/>
              <w:autoSpaceDE w:val="0"/>
              <w:autoSpaceDN w:val="0"/>
              <w:adjustRightInd w:val="0"/>
              <w:spacing w:after="0" w:line="240" w:lineRule="auto"/>
              <w:jc w:val="both"/>
              <w:rPr>
                <w:rFonts w:ascii="Tahoma" w:eastAsia="Times New Roman" w:hAnsi="Tahoma" w:cs="Tahoma"/>
                <w:lang w:eastAsia="el-GR"/>
              </w:rPr>
            </w:pPr>
            <w:r>
              <w:rPr>
                <w:rFonts w:ascii="Tahoma" w:eastAsia="Times New Roman" w:hAnsi="Tahoma" w:cs="Tahoma"/>
                <w:lang w:eastAsia="el-GR"/>
              </w:rPr>
              <w:t>- Γραφείο Γεν. Γραμματέα</w:t>
            </w:r>
          </w:p>
          <w:p w:rsidR="00101D3E" w:rsidRDefault="00101D3E" w:rsidP="00F83FE8">
            <w:pPr>
              <w:overflowPunct w:val="0"/>
              <w:autoSpaceDE w:val="0"/>
              <w:autoSpaceDN w:val="0"/>
              <w:adjustRightInd w:val="0"/>
              <w:spacing w:after="0" w:line="240" w:lineRule="auto"/>
              <w:jc w:val="both"/>
              <w:rPr>
                <w:rFonts w:ascii="Tahoma" w:eastAsia="Times New Roman" w:hAnsi="Tahoma" w:cs="Tahoma"/>
                <w:lang w:eastAsia="el-GR"/>
              </w:rPr>
            </w:pPr>
            <w:r>
              <w:rPr>
                <w:rFonts w:ascii="Tahoma" w:eastAsia="Times New Roman" w:hAnsi="Tahoma" w:cs="Tahoma"/>
                <w:lang w:eastAsia="el-GR"/>
              </w:rPr>
              <w:t xml:space="preserve">- </w:t>
            </w:r>
            <w:proofErr w:type="spellStart"/>
            <w:r>
              <w:rPr>
                <w:rFonts w:ascii="Tahoma" w:eastAsia="Times New Roman" w:hAnsi="Tahoma" w:cs="Tahoma"/>
                <w:lang w:eastAsia="el-GR"/>
              </w:rPr>
              <w:t>Αντ</w:t>
            </w:r>
            <w:proofErr w:type="spellEnd"/>
            <w:r>
              <w:rPr>
                <w:rFonts w:ascii="Tahoma" w:eastAsia="Times New Roman" w:hAnsi="Tahoma" w:cs="Tahoma"/>
                <w:lang w:eastAsia="el-GR"/>
              </w:rPr>
              <w:t>/</w:t>
            </w:r>
            <w:proofErr w:type="spellStart"/>
            <w:r>
              <w:rPr>
                <w:rFonts w:ascii="Tahoma" w:eastAsia="Times New Roman" w:hAnsi="Tahoma" w:cs="Tahoma"/>
                <w:lang w:eastAsia="el-GR"/>
              </w:rPr>
              <w:t>ρχο</w:t>
            </w:r>
            <w:proofErr w:type="spellEnd"/>
            <w:r>
              <w:rPr>
                <w:rFonts w:ascii="Tahoma" w:eastAsia="Times New Roman" w:hAnsi="Tahoma" w:cs="Tahoma"/>
                <w:lang w:eastAsia="el-GR"/>
              </w:rPr>
              <w:t xml:space="preserve"> κ. </w:t>
            </w:r>
            <w:proofErr w:type="spellStart"/>
            <w:r>
              <w:rPr>
                <w:rFonts w:ascii="Tahoma" w:eastAsia="Times New Roman" w:hAnsi="Tahoma" w:cs="Tahoma"/>
                <w:lang w:eastAsia="el-GR"/>
              </w:rPr>
              <w:t>Μπαρμπάκο</w:t>
            </w:r>
            <w:proofErr w:type="spellEnd"/>
          </w:p>
          <w:p w:rsidR="00101D3E" w:rsidRPr="00F83FE8" w:rsidRDefault="00101D3E" w:rsidP="00F83FE8">
            <w:pPr>
              <w:overflowPunct w:val="0"/>
              <w:autoSpaceDE w:val="0"/>
              <w:autoSpaceDN w:val="0"/>
              <w:adjustRightInd w:val="0"/>
              <w:spacing w:after="0" w:line="240" w:lineRule="auto"/>
              <w:jc w:val="both"/>
              <w:rPr>
                <w:rFonts w:ascii="Tahoma" w:eastAsia="Times New Roman" w:hAnsi="Tahoma" w:cs="Tahoma"/>
                <w:lang w:eastAsia="el-GR"/>
              </w:rPr>
            </w:pPr>
            <w:r>
              <w:rPr>
                <w:rFonts w:ascii="Tahoma" w:eastAsia="Times New Roman" w:hAnsi="Tahoma" w:cs="Tahoma"/>
                <w:lang w:eastAsia="el-GR"/>
              </w:rPr>
              <w:t>- Τμήμα Πολιτικών Οργάνων</w:t>
            </w:r>
          </w:p>
          <w:p w:rsidR="00F83FE8" w:rsidRPr="00F83FE8" w:rsidRDefault="00F83FE8" w:rsidP="00F83FE8">
            <w:pPr>
              <w:overflowPunct w:val="0"/>
              <w:autoSpaceDE w:val="0"/>
              <w:autoSpaceDN w:val="0"/>
              <w:adjustRightInd w:val="0"/>
              <w:spacing w:after="0" w:line="240" w:lineRule="auto"/>
              <w:jc w:val="both"/>
              <w:rPr>
                <w:rFonts w:ascii="Tahoma" w:eastAsia="Times New Roman" w:hAnsi="Tahoma" w:cs="Tahoma"/>
                <w:lang w:eastAsia="el-GR"/>
              </w:rPr>
            </w:pPr>
            <w:r w:rsidRPr="00F83FE8">
              <w:rPr>
                <w:rFonts w:ascii="Tahoma" w:eastAsia="Times New Roman" w:hAnsi="Tahoma" w:cs="Tahoma"/>
                <w:lang w:eastAsia="el-GR"/>
              </w:rPr>
              <w:t xml:space="preserve">- </w:t>
            </w:r>
            <w:r w:rsidR="00101D3E">
              <w:rPr>
                <w:rFonts w:ascii="Tahoma" w:eastAsia="Times New Roman" w:hAnsi="Tahoma" w:cs="Tahoma"/>
                <w:lang w:eastAsia="el-GR"/>
              </w:rPr>
              <w:t>Δ/</w:t>
            </w:r>
            <w:proofErr w:type="spellStart"/>
            <w:r w:rsidR="00101D3E">
              <w:rPr>
                <w:rFonts w:ascii="Tahoma" w:eastAsia="Times New Roman" w:hAnsi="Tahoma" w:cs="Tahoma"/>
                <w:lang w:eastAsia="el-GR"/>
              </w:rPr>
              <w:t>νση</w:t>
            </w:r>
            <w:proofErr w:type="spellEnd"/>
            <w:r w:rsidR="00101D3E">
              <w:rPr>
                <w:rFonts w:ascii="Tahoma" w:eastAsia="Times New Roman" w:hAnsi="Tahoma" w:cs="Tahoma"/>
                <w:lang w:eastAsia="el-GR"/>
              </w:rPr>
              <w:t xml:space="preserve"> Δ/</w:t>
            </w:r>
            <w:proofErr w:type="spellStart"/>
            <w:r w:rsidR="00101D3E">
              <w:rPr>
                <w:rFonts w:ascii="Tahoma" w:eastAsia="Times New Roman" w:hAnsi="Tahoma" w:cs="Tahoma"/>
                <w:lang w:eastAsia="el-GR"/>
              </w:rPr>
              <w:t>κών</w:t>
            </w:r>
            <w:proofErr w:type="spellEnd"/>
            <w:r w:rsidR="00101D3E">
              <w:rPr>
                <w:rFonts w:ascii="Tahoma" w:eastAsia="Times New Roman" w:hAnsi="Tahoma" w:cs="Tahoma"/>
                <w:lang w:eastAsia="el-GR"/>
              </w:rPr>
              <w:t xml:space="preserve"> Υπηρεσιών</w:t>
            </w:r>
          </w:p>
          <w:p w:rsidR="00F83FE8" w:rsidRPr="00F83FE8" w:rsidRDefault="00F83FE8" w:rsidP="00F83FE8">
            <w:pPr>
              <w:overflowPunct w:val="0"/>
              <w:autoSpaceDE w:val="0"/>
              <w:autoSpaceDN w:val="0"/>
              <w:adjustRightInd w:val="0"/>
              <w:spacing w:after="0" w:line="240" w:lineRule="auto"/>
              <w:jc w:val="both"/>
              <w:rPr>
                <w:rFonts w:ascii="Tahoma" w:eastAsia="Times New Roman" w:hAnsi="Tahoma" w:cs="Tahoma"/>
                <w:highlight w:val="yellow"/>
                <w:lang w:eastAsia="el-GR"/>
              </w:rPr>
            </w:pPr>
          </w:p>
          <w:p w:rsidR="00F83FE8" w:rsidRPr="00F83FE8" w:rsidRDefault="00F83FE8" w:rsidP="00F83FE8">
            <w:pPr>
              <w:overflowPunct w:val="0"/>
              <w:autoSpaceDE w:val="0"/>
              <w:autoSpaceDN w:val="0"/>
              <w:adjustRightInd w:val="0"/>
              <w:spacing w:after="0" w:line="240" w:lineRule="auto"/>
              <w:jc w:val="both"/>
              <w:rPr>
                <w:rFonts w:ascii="Tahoma" w:eastAsia="Times New Roman" w:hAnsi="Tahoma" w:cs="Tahoma"/>
                <w:highlight w:val="yellow"/>
                <w:lang w:eastAsia="el-GR"/>
              </w:rPr>
            </w:pPr>
          </w:p>
          <w:p w:rsidR="00F83FE8" w:rsidRPr="00F83FE8" w:rsidRDefault="00F83FE8" w:rsidP="00F83FE8">
            <w:pPr>
              <w:overflowPunct w:val="0"/>
              <w:autoSpaceDE w:val="0"/>
              <w:autoSpaceDN w:val="0"/>
              <w:adjustRightInd w:val="0"/>
              <w:spacing w:after="0" w:line="240" w:lineRule="auto"/>
              <w:jc w:val="both"/>
              <w:rPr>
                <w:rFonts w:ascii="Tahoma" w:eastAsia="Times New Roman" w:hAnsi="Tahoma" w:cs="Tahoma"/>
                <w:highlight w:val="yellow"/>
                <w:lang w:eastAsia="el-GR"/>
              </w:rPr>
            </w:pPr>
          </w:p>
          <w:p w:rsidR="00F83FE8" w:rsidRPr="00F83FE8" w:rsidRDefault="00F83FE8" w:rsidP="00F83FE8">
            <w:pPr>
              <w:overflowPunct w:val="0"/>
              <w:autoSpaceDE w:val="0"/>
              <w:autoSpaceDN w:val="0"/>
              <w:adjustRightInd w:val="0"/>
              <w:spacing w:after="0" w:line="240" w:lineRule="auto"/>
              <w:jc w:val="both"/>
              <w:rPr>
                <w:rFonts w:ascii="Tahoma" w:eastAsia="Times New Roman" w:hAnsi="Tahoma" w:cs="Tahoma"/>
                <w:highlight w:val="yellow"/>
                <w:lang w:eastAsia="el-GR"/>
              </w:rPr>
            </w:pPr>
          </w:p>
        </w:tc>
        <w:tc>
          <w:tcPr>
            <w:tcW w:w="4395" w:type="dxa"/>
            <w:shd w:val="clear" w:color="auto" w:fill="auto"/>
          </w:tcPr>
          <w:p w:rsidR="00F83FE8" w:rsidRDefault="00101D3E" w:rsidP="00F83FE8">
            <w:pPr>
              <w:overflowPunct w:val="0"/>
              <w:autoSpaceDE w:val="0"/>
              <w:autoSpaceDN w:val="0"/>
              <w:adjustRightInd w:val="0"/>
              <w:spacing w:after="0" w:line="240" w:lineRule="auto"/>
              <w:jc w:val="center"/>
              <w:rPr>
                <w:rFonts w:ascii="Tahoma" w:eastAsia="Times New Roman" w:hAnsi="Tahoma" w:cs="Tahoma"/>
                <w:b/>
                <w:lang w:eastAsia="el-GR"/>
              </w:rPr>
            </w:pPr>
            <w:r>
              <w:rPr>
                <w:rFonts w:ascii="Tahoma" w:eastAsia="Times New Roman" w:hAnsi="Tahoma" w:cs="Tahoma"/>
                <w:b/>
                <w:lang w:eastAsia="el-GR"/>
              </w:rPr>
              <w:t xml:space="preserve">Ο ΔΗΜΑΡΧΟΣ </w:t>
            </w:r>
          </w:p>
          <w:p w:rsidR="00101D3E" w:rsidRDefault="00101D3E" w:rsidP="00F83FE8">
            <w:pPr>
              <w:overflowPunct w:val="0"/>
              <w:autoSpaceDE w:val="0"/>
              <w:autoSpaceDN w:val="0"/>
              <w:adjustRightInd w:val="0"/>
              <w:spacing w:after="0" w:line="240" w:lineRule="auto"/>
              <w:jc w:val="center"/>
              <w:rPr>
                <w:rFonts w:ascii="Tahoma" w:eastAsia="Times New Roman" w:hAnsi="Tahoma" w:cs="Tahoma"/>
                <w:b/>
                <w:lang w:eastAsia="el-GR"/>
              </w:rPr>
            </w:pPr>
          </w:p>
          <w:p w:rsidR="00101D3E" w:rsidRDefault="00101D3E" w:rsidP="00F83FE8">
            <w:pPr>
              <w:overflowPunct w:val="0"/>
              <w:autoSpaceDE w:val="0"/>
              <w:autoSpaceDN w:val="0"/>
              <w:adjustRightInd w:val="0"/>
              <w:spacing w:after="0" w:line="240" w:lineRule="auto"/>
              <w:jc w:val="center"/>
              <w:rPr>
                <w:rFonts w:ascii="Tahoma" w:eastAsia="Times New Roman" w:hAnsi="Tahoma" w:cs="Tahoma"/>
                <w:b/>
                <w:lang w:eastAsia="el-GR"/>
              </w:rPr>
            </w:pPr>
          </w:p>
          <w:p w:rsidR="00101D3E" w:rsidRDefault="00101D3E" w:rsidP="00F83FE8">
            <w:pPr>
              <w:overflowPunct w:val="0"/>
              <w:autoSpaceDE w:val="0"/>
              <w:autoSpaceDN w:val="0"/>
              <w:adjustRightInd w:val="0"/>
              <w:spacing w:after="0" w:line="240" w:lineRule="auto"/>
              <w:jc w:val="center"/>
              <w:rPr>
                <w:rFonts w:ascii="Tahoma" w:eastAsia="Times New Roman" w:hAnsi="Tahoma" w:cs="Tahoma"/>
                <w:b/>
                <w:lang w:eastAsia="el-GR"/>
              </w:rPr>
            </w:pPr>
          </w:p>
          <w:p w:rsidR="00101D3E" w:rsidRPr="00F83FE8" w:rsidRDefault="00101D3E" w:rsidP="00F83FE8">
            <w:pPr>
              <w:overflowPunct w:val="0"/>
              <w:autoSpaceDE w:val="0"/>
              <w:autoSpaceDN w:val="0"/>
              <w:adjustRightInd w:val="0"/>
              <w:spacing w:after="0" w:line="240" w:lineRule="auto"/>
              <w:jc w:val="center"/>
              <w:rPr>
                <w:rFonts w:ascii="Tahoma" w:eastAsia="Times New Roman" w:hAnsi="Tahoma" w:cs="Tahoma"/>
                <w:b/>
                <w:lang w:eastAsia="el-GR"/>
              </w:rPr>
            </w:pPr>
            <w:r>
              <w:rPr>
                <w:rFonts w:ascii="Tahoma" w:eastAsia="Times New Roman" w:hAnsi="Tahoma" w:cs="Tahoma"/>
                <w:b/>
                <w:lang w:eastAsia="el-GR"/>
              </w:rPr>
              <w:t>ΔΗΜΗΤΡΙΟΣ ΚΑΡΝΑΒΟΣ</w:t>
            </w:r>
          </w:p>
        </w:tc>
      </w:tr>
    </w:tbl>
    <w:p w:rsidR="00937CC4" w:rsidRPr="00937CC4" w:rsidRDefault="00937CC4" w:rsidP="00EC7DBF">
      <w:pPr>
        <w:jc w:val="both"/>
        <w:rPr>
          <w:rFonts w:ascii="Tahoma" w:hAnsi="Tahoma" w:cs="Tahoma"/>
        </w:rPr>
      </w:pPr>
    </w:p>
    <w:p w:rsidR="00937CC4" w:rsidRPr="00937CC4" w:rsidRDefault="00937CC4" w:rsidP="00937CC4">
      <w:pPr>
        <w:rPr>
          <w:rFonts w:ascii="Tahoma" w:hAnsi="Tahoma" w:cs="Tahoma"/>
        </w:rPr>
      </w:pPr>
    </w:p>
    <w:p w:rsidR="00937CC4" w:rsidRPr="00937CC4" w:rsidRDefault="00937CC4" w:rsidP="00937CC4">
      <w:pPr>
        <w:rPr>
          <w:rFonts w:ascii="Tahoma" w:hAnsi="Tahoma" w:cs="Tahoma"/>
        </w:rPr>
      </w:pPr>
    </w:p>
    <w:p w:rsidR="004224E0" w:rsidRPr="00937CC4" w:rsidRDefault="00937CC4" w:rsidP="00937CC4">
      <w:pPr>
        <w:tabs>
          <w:tab w:val="left" w:pos="5253"/>
        </w:tabs>
        <w:rPr>
          <w:rFonts w:ascii="Tahoma" w:hAnsi="Tahoma" w:cs="Tahoma"/>
        </w:rPr>
      </w:pPr>
      <w:r w:rsidRPr="00937CC4">
        <w:rPr>
          <w:rFonts w:ascii="Tahoma" w:hAnsi="Tahoma" w:cs="Tahoma"/>
        </w:rPr>
        <w:tab/>
      </w:r>
    </w:p>
    <w:sectPr w:rsidR="004224E0" w:rsidRPr="00937CC4" w:rsidSect="0030296E">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124F8"/>
    <w:multiLevelType w:val="hybridMultilevel"/>
    <w:tmpl w:val="E0722C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D9E5990"/>
    <w:multiLevelType w:val="hybridMultilevel"/>
    <w:tmpl w:val="70B8AC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8477B8A"/>
    <w:multiLevelType w:val="hybridMultilevel"/>
    <w:tmpl w:val="70B8AC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3DB"/>
    <w:rsid w:val="00070C57"/>
    <w:rsid w:val="00101D3E"/>
    <w:rsid w:val="002C1F4D"/>
    <w:rsid w:val="00300C5E"/>
    <w:rsid w:val="0030296E"/>
    <w:rsid w:val="004224E0"/>
    <w:rsid w:val="004420E3"/>
    <w:rsid w:val="00554E18"/>
    <w:rsid w:val="00601B03"/>
    <w:rsid w:val="00606C1E"/>
    <w:rsid w:val="0093755B"/>
    <w:rsid w:val="00937CC4"/>
    <w:rsid w:val="00A95694"/>
    <w:rsid w:val="00C3204E"/>
    <w:rsid w:val="00D157A6"/>
    <w:rsid w:val="00DB43CD"/>
    <w:rsid w:val="00E71867"/>
    <w:rsid w:val="00EC7DBF"/>
    <w:rsid w:val="00F443DB"/>
    <w:rsid w:val="00F83FE8"/>
    <w:rsid w:val="00FF08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41387"/>
  <w15:docId w15:val="{19B0A08B-05A7-43EC-B084-844E84E2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CC4"/>
    <w:pPr>
      <w:ind w:left="720"/>
      <w:contextualSpacing/>
    </w:pPr>
  </w:style>
  <w:style w:type="paragraph" w:styleId="a4">
    <w:name w:val="Balloon Text"/>
    <w:basedOn w:val="a"/>
    <w:link w:val="Char"/>
    <w:uiPriority w:val="99"/>
    <w:semiHidden/>
    <w:unhideWhenUsed/>
    <w:rsid w:val="00A95694"/>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956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5194</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Παναγιώτα Δεικτάκη</dc:creator>
  <cp:keywords/>
  <dc:description/>
  <cp:lastModifiedBy>Άννα Τσολακίδου</cp:lastModifiedBy>
  <cp:revision>4</cp:revision>
  <cp:lastPrinted>2019-12-10T08:39:00Z</cp:lastPrinted>
  <dcterms:created xsi:type="dcterms:W3CDTF">2019-12-10T09:15:00Z</dcterms:created>
  <dcterms:modified xsi:type="dcterms:W3CDTF">2019-12-12T14:31:00Z</dcterms:modified>
</cp:coreProperties>
</file>