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E57" w:rsidRPr="000B5E57" w:rsidRDefault="000B5E57" w:rsidP="000B5E57">
      <w:pPr>
        <w:jc w:val="center"/>
        <w:rPr>
          <w:b/>
          <w:sz w:val="40"/>
          <w:szCs w:val="40"/>
          <w:lang w:val="en-US"/>
        </w:rPr>
      </w:pPr>
      <w:r w:rsidRPr="000B5E57">
        <w:rPr>
          <w:b/>
          <w:sz w:val="40"/>
          <w:szCs w:val="40"/>
        </w:rPr>
        <w:t>ΑΔΑΜ: 20</w:t>
      </w:r>
      <w:r w:rsidRPr="000B5E57">
        <w:rPr>
          <w:b/>
          <w:sz w:val="40"/>
          <w:szCs w:val="40"/>
          <w:lang w:val="en-US"/>
        </w:rPr>
        <w:t>PROC006172516</w:t>
      </w:r>
    </w:p>
    <w:p w:rsidR="000B5E57" w:rsidRDefault="000B5E57" w:rsidP="00C65740">
      <w:pPr>
        <w:rPr>
          <w:lang w:val="en-US"/>
        </w:rPr>
      </w:pPr>
    </w:p>
    <w:p w:rsidR="000B5E57" w:rsidRDefault="000B5E57" w:rsidP="00C65740">
      <w:pPr>
        <w:rPr>
          <w:lang w:val="en-US"/>
        </w:rPr>
      </w:pPr>
    </w:p>
    <w:p w:rsidR="000B5E57" w:rsidRDefault="000B5E57" w:rsidP="00C65740">
      <w:pPr>
        <w:rPr>
          <w:lang w:val="en-US"/>
        </w:rPr>
      </w:pPr>
    </w:p>
    <w:p w:rsidR="000B5E57" w:rsidRDefault="000B5E57" w:rsidP="00C65740">
      <w:pPr>
        <w:rPr>
          <w:lang w:val="en-US"/>
        </w:rPr>
      </w:pPr>
    </w:p>
    <w:p w:rsidR="000B5E57" w:rsidRDefault="000B5E57" w:rsidP="00C65740">
      <w:pPr>
        <w:rPr>
          <w:lang w:val="en-US"/>
        </w:rPr>
      </w:pPr>
    </w:p>
    <w:p w:rsidR="000B5E57" w:rsidRDefault="000B5E57" w:rsidP="00C65740">
      <w:pPr>
        <w:rPr>
          <w:lang w:val="en-US"/>
        </w:rPr>
      </w:pPr>
    </w:p>
    <w:p w:rsidR="00C65740" w:rsidRDefault="00C65740" w:rsidP="00C65740">
      <w:r>
        <w:object w:dxaOrig="8204" w:dyaOrig="5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63.75pt" o:ole="" filled="t">
            <v:fill color2="black"/>
            <v:imagedata r:id="rId7" o:title=""/>
          </v:shape>
          <o:OLEObject Type="Embed" ProgID="MSDraw" ShapeID="_x0000_i1025" DrawAspect="Content" ObjectID="_1641012980" r:id="rId8"/>
        </w:object>
      </w:r>
    </w:p>
    <w:p w:rsidR="00C65740" w:rsidRDefault="00C65740" w:rsidP="00C65740">
      <w:pPr>
        <w:rPr>
          <w:rFonts w:cs="Times New Roman"/>
          <w:b/>
          <w:bCs/>
          <w:color w:val="000000"/>
        </w:rPr>
      </w:pPr>
      <w:r>
        <w:tab/>
      </w:r>
      <w:r>
        <w:tab/>
      </w:r>
      <w:r>
        <w:tab/>
      </w:r>
      <w:r>
        <w:tab/>
      </w:r>
      <w:r>
        <w:tab/>
      </w:r>
      <w:r>
        <w:tab/>
      </w:r>
      <w:r>
        <w:tab/>
      </w:r>
      <w:r>
        <w:tab/>
      </w:r>
    </w:p>
    <w:p w:rsidR="00C65740" w:rsidRDefault="00C65740" w:rsidP="00C65740">
      <w:pPr>
        <w:rPr>
          <w:rFonts w:cs="Times New Roman"/>
        </w:rPr>
      </w:pPr>
      <w:r>
        <w:rPr>
          <w:rFonts w:cs="Times New Roman"/>
          <w:b/>
          <w:bCs/>
          <w:color w:val="000000"/>
          <w:lang w:val="en-US"/>
        </w:rPr>
        <w:t>E</w:t>
      </w:r>
      <w:r>
        <w:rPr>
          <w:rFonts w:cs="Times New Roman"/>
          <w:b/>
          <w:bCs/>
          <w:color w:val="000000"/>
        </w:rPr>
        <w:t xml:space="preserve">ΛΛΗΝΙΚΗ ΔΗΜΟΚΡΑΤΙΑ                                                       </w:t>
      </w:r>
      <w:r>
        <w:rPr>
          <w:rFonts w:cs="Times New Roman"/>
          <w:b/>
          <w:bCs/>
          <w:color w:val="000000"/>
          <w:sz w:val="22"/>
          <w:szCs w:val="22"/>
        </w:rPr>
        <w:t xml:space="preserve">Καλλιθέα </w:t>
      </w:r>
      <w:r w:rsidR="00CD0C90">
        <w:rPr>
          <w:rFonts w:cs="Times New Roman"/>
          <w:b/>
          <w:bCs/>
          <w:color w:val="000000"/>
          <w:sz w:val="22"/>
          <w:szCs w:val="22"/>
        </w:rPr>
        <w:t>17/01/2020</w:t>
      </w:r>
    </w:p>
    <w:p w:rsidR="00C65740" w:rsidRPr="000B5E57" w:rsidRDefault="00C65740" w:rsidP="00C65740">
      <w:pPr>
        <w:pStyle w:val="3"/>
        <w:jc w:val="left"/>
        <w:rPr>
          <w:rFonts w:cs="Times New Roman"/>
          <w:sz w:val="22"/>
          <w:szCs w:val="22"/>
        </w:rPr>
      </w:pPr>
      <w:r>
        <w:rPr>
          <w:rFonts w:cs="Times New Roman"/>
          <w:sz w:val="22"/>
          <w:szCs w:val="22"/>
        </w:rPr>
        <w:t>ΝΟΜΟΣ ΑΤΤΙΚΗΣ</w:t>
      </w:r>
      <w:r w:rsidR="000B5E57" w:rsidRPr="000B5E57">
        <w:rPr>
          <w:rFonts w:cs="Times New Roman"/>
          <w:sz w:val="22"/>
          <w:szCs w:val="22"/>
        </w:rPr>
        <w:t xml:space="preserve"> </w:t>
      </w:r>
      <w:r w:rsidR="000B5E57">
        <w:rPr>
          <w:rFonts w:cs="Times New Roman"/>
          <w:sz w:val="22"/>
          <w:szCs w:val="22"/>
        </w:rPr>
        <w:t xml:space="preserve">                                                                               Αρ. Πρωτ.: 2435</w:t>
      </w:r>
    </w:p>
    <w:p w:rsidR="00C65740" w:rsidRDefault="00C65740" w:rsidP="00C65740">
      <w:pPr>
        <w:rPr>
          <w:rFonts w:cs="Times New Roman"/>
          <w:b/>
          <w:sz w:val="22"/>
          <w:szCs w:val="22"/>
        </w:rPr>
      </w:pPr>
      <w:r>
        <w:rPr>
          <w:b/>
        </w:rPr>
        <w:t>ΔΗΜΟΣ ΚΑΛΛΙΘΕΑΣ</w:t>
      </w:r>
    </w:p>
    <w:p w:rsidR="00C65740" w:rsidRDefault="00C65740" w:rsidP="00C65740">
      <w:pPr>
        <w:ind w:right="720"/>
        <w:jc w:val="both"/>
        <w:rPr>
          <w:rFonts w:cs="Times New Roman"/>
          <w:b/>
          <w:sz w:val="22"/>
          <w:szCs w:val="22"/>
        </w:rPr>
      </w:pPr>
      <w:r>
        <w:rPr>
          <w:rFonts w:cs="Times New Roman"/>
          <w:b/>
          <w:sz w:val="22"/>
          <w:szCs w:val="22"/>
        </w:rPr>
        <w:t>ΤΑΧ. Δ/ΝΣΗ</w:t>
      </w:r>
      <w:r>
        <w:rPr>
          <w:rFonts w:cs="Times New Roman"/>
          <w:b/>
          <w:sz w:val="22"/>
          <w:szCs w:val="22"/>
        </w:rPr>
        <w:tab/>
        <w:t>:   Φιλαρέτου 108,17675</w:t>
      </w:r>
    </w:p>
    <w:p w:rsidR="00C65740" w:rsidRDefault="00C65740" w:rsidP="00C65740">
      <w:pPr>
        <w:jc w:val="both"/>
        <w:rPr>
          <w:rFonts w:cs="Times New Roman"/>
          <w:sz w:val="22"/>
          <w:szCs w:val="22"/>
        </w:rPr>
      </w:pPr>
      <w:r>
        <w:rPr>
          <w:rFonts w:cs="Times New Roman"/>
          <w:b/>
          <w:sz w:val="22"/>
          <w:szCs w:val="22"/>
        </w:rPr>
        <w:t>ΑΡΜΟΔΙΟΣ</w:t>
      </w:r>
      <w:r>
        <w:rPr>
          <w:rFonts w:cs="Times New Roman"/>
          <w:b/>
          <w:sz w:val="22"/>
          <w:szCs w:val="22"/>
        </w:rPr>
        <w:tab/>
        <w:t>:  ΚΑΛΑΜΠΑΛΙΚΗΣ ΓΕΩΡΓΙΟΣ</w:t>
      </w:r>
    </w:p>
    <w:p w:rsidR="00C65740" w:rsidRDefault="00C65740" w:rsidP="00C65740">
      <w:pPr>
        <w:pStyle w:val="1"/>
        <w:ind w:left="432" w:hanging="432"/>
        <w:jc w:val="both"/>
        <w:rPr>
          <w:rFonts w:cs="Times New Roman"/>
          <w:b w:val="0"/>
          <w:bCs w:val="0"/>
          <w:sz w:val="22"/>
          <w:szCs w:val="22"/>
        </w:rPr>
      </w:pPr>
      <w:r>
        <w:rPr>
          <w:rFonts w:cs="Times New Roman"/>
          <w:sz w:val="22"/>
          <w:szCs w:val="22"/>
        </w:rPr>
        <w:t>ΤΗΛΕΦΩΝΟ</w:t>
      </w:r>
      <w:r>
        <w:rPr>
          <w:rFonts w:cs="Times New Roman"/>
          <w:sz w:val="22"/>
          <w:szCs w:val="22"/>
        </w:rPr>
        <w:tab/>
        <w:t>:  210 9589635</w:t>
      </w:r>
    </w:p>
    <w:p w:rsidR="00C65740" w:rsidRDefault="00C65740" w:rsidP="00C65740">
      <w:pPr>
        <w:ind w:right="380"/>
        <w:jc w:val="both"/>
        <w:rPr>
          <w:rFonts w:cs="Times New Roman"/>
          <w:sz w:val="22"/>
          <w:szCs w:val="22"/>
        </w:rPr>
      </w:pPr>
      <w:r>
        <w:rPr>
          <w:rFonts w:cs="Times New Roman"/>
          <w:b/>
          <w:bCs/>
          <w:sz w:val="22"/>
          <w:szCs w:val="22"/>
        </w:rPr>
        <w:t>Ε</w:t>
      </w:r>
      <w:r>
        <w:rPr>
          <w:rFonts w:cs="Times New Roman"/>
          <w:b/>
          <w:bCs/>
          <w:sz w:val="22"/>
          <w:szCs w:val="22"/>
          <w:lang w:val="en-US"/>
        </w:rPr>
        <w:t>MAIL</w:t>
      </w:r>
      <w:r>
        <w:rPr>
          <w:rFonts w:cs="Times New Roman"/>
          <w:b/>
          <w:bCs/>
          <w:sz w:val="22"/>
          <w:szCs w:val="22"/>
        </w:rPr>
        <w:tab/>
        <w:t xml:space="preserve">: </w:t>
      </w:r>
      <w:r>
        <w:rPr>
          <w:rFonts w:cs="Times New Roman"/>
          <w:b/>
          <w:bCs/>
          <w:sz w:val="22"/>
          <w:szCs w:val="22"/>
          <w:lang w:val="en-US"/>
        </w:rPr>
        <w:t>sepe</w:t>
      </w:r>
      <w:r>
        <w:rPr>
          <w:rFonts w:cs="Times New Roman"/>
          <w:b/>
          <w:bCs/>
          <w:sz w:val="22"/>
          <w:szCs w:val="22"/>
        </w:rPr>
        <w:t>@</w:t>
      </w:r>
      <w:r>
        <w:rPr>
          <w:rFonts w:cs="Times New Roman"/>
          <w:b/>
          <w:bCs/>
          <w:sz w:val="22"/>
          <w:szCs w:val="22"/>
          <w:lang w:val="en-US"/>
        </w:rPr>
        <w:t>kallithea</w:t>
      </w:r>
      <w:r>
        <w:rPr>
          <w:rFonts w:cs="Times New Roman"/>
          <w:b/>
          <w:bCs/>
          <w:sz w:val="22"/>
          <w:szCs w:val="22"/>
        </w:rPr>
        <w:t>.</w:t>
      </w:r>
      <w:r>
        <w:rPr>
          <w:rFonts w:cs="Times New Roman"/>
          <w:b/>
          <w:bCs/>
          <w:sz w:val="22"/>
          <w:szCs w:val="22"/>
          <w:lang w:val="en-US"/>
        </w:rPr>
        <w:t>gr</w:t>
      </w:r>
    </w:p>
    <w:p w:rsidR="00C65740" w:rsidRDefault="00C65740" w:rsidP="00C65740">
      <w:pPr>
        <w:ind w:right="380"/>
        <w:rPr>
          <w:rFonts w:cs="Times New Roman"/>
          <w:sz w:val="22"/>
          <w:szCs w:val="22"/>
        </w:rPr>
      </w:pPr>
      <w:r w:rsidRPr="00736D42">
        <w:rPr>
          <w:rFonts w:ascii="Tahoma" w:hAnsi="Tahoma" w:cs="Tahoma"/>
          <w:b/>
          <w:bCs/>
          <w:color w:val="000000" w:themeColor="text1"/>
          <w:sz w:val="17"/>
          <w:szCs w:val="17"/>
          <w:shd w:val="clear" w:color="auto" w:fill="F9F9F9"/>
        </w:rPr>
        <w:t xml:space="preserve">ΘΕΜΑ </w:t>
      </w:r>
      <w:r>
        <w:rPr>
          <w:rFonts w:ascii="Tahoma" w:hAnsi="Tahoma" w:cs="Tahoma"/>
          <w:b/>
          <w:bCs/>
          <w:color w:val="9E9E9E"/>
          <w:sz w:val="17"/>
          <w:szCs w:val="17"/>
          <w:shd w:val="clear" w:color="auto" w:fill="F9F9F9"/>
        </w:rPr>
        <w:t xml:space="preserve">              :</w:t>
      </w:r>
      <w:r w:rsidRPr="00736D42">
        <w:rPr>
          <w:rFonts w:ascii="Tahoma" w:hAnsi="Tahoma" w:cs="Tahoma"/>
          <w:b/>
          <w:bCs/>
          <w:color w:val="000000" w:themeColor="text1"/>
          <w:sz w:val="17"/>
          <w:szCs w:val="17"/>
          <w:shd w:val="clear" w:color="auto" w:fill="F9F9F9"/>
        </w:rPr>
        <w:t>Διακήρυξη Συνοπτικού Διαγωνισμού προϋπολογισμού 60.000 πλέον ΦΠΑ</w:t>
      </w:r>
    </w:p>
    <w:p w:rsidR="00C65740" w:rsidRDefault="00C65740" w:rsidP="00C65740">
      <w:pPr>
        <w:ind w:right="380"/>
        <w:rPr>
          <w:rFonts w:cs="Times New Roman"/>
          <w:sz w:val="22"/>
          <w:szCs w:val="22"/>
        </w:rPr>
      </w:pPr>
    </w:p>
    <w:p w:rsidR="00C65740" w:rsidRDefault="00C65740" w:rsidP="00C65740">
      <w:pPr>
        <w:autoSpaceDE w:val="0"/>
        <w:jc w:val="center"/>
        <w:rPr>
          <w:rFonts w:cs="Times New Roman"/>
          <w:b/>
        </w:rPr>
      </w:pPr>
      <w:r>
        <w:rPr>
          <w:rFonts w:cs="Times New Roman"/>
          <w:b/>
          <w:bCs/>
        </w:rPr>
        <w:t>ΑΠΟΦΑΣΗ   Νο</w:t>
      </w:r>
      <w:r w:rsidR="00095DC9" w:rsidRPr="00CD0C90">
        <w:rPr>
          <w:rFonts w:cs="Times New Roman"/>
          <w:b/>
          <w:bCs/>
        </w:rPr>
        <w:t xml:space="preserve"> 2/</w:t>
      </w:r>
      <w:r w:rsidR="00736D42" w:rsidRPr="00B01B60">
        <w:rPr>
          <w:rFonts w:cs="Times New Roman"/>
          <w:b/>
          <w:bCs/>
        </w:rPr>
        <w:t>2020</w:t>
      </w:r>
    </w:p>
    <w:p w:rsidR="00C65740" w:rsidRDefault="00C65740" w:rsidP="00C65740">
      <w:pPr>
        <w:autoSpaceDE w:val="0"/>
        <w:jc w:val="center"/>
        <w:rPr>
          <w:rFonts w:cs="Times New Roman"/>
          <w:b/>
        </w:rPr>
      </w:pPr>
      <w:r>
        <w:rPr>
          <w:rFonts w:cs="Times New Roman"/>
          <w:b/>
        </w:rPr>
        <w:t xml:space="preserve">Ο ΠΡΟΕΔΡΟΣ ΤΗΣ ΠΡΩΤΟΒΑΘΜΙΑΣ ΣΧΟΛΙΚΗΣ ΕΠΙΤΡΟΠΗΣ  </w:t>
      </w:r>
    </w:p>
    <w:p w:rsidR="00C65740" w:rsidRDefault="00C65740" w:rsidP="00C65740">
      <w:pPr>
        <w:autoSpaceDE w:val="0"/>
        <w:jc w:val="center"/>
        <w:rPr>
          <w:rFonts w:cs="Times New Roman"/>
          <w:b/>
        </w:rPr>
      </w:pPr>
      <w:r>
        <w:rPr>
          <w:rFonts w:cs="Times New Roman"/>
          <w:b/>
        </w:rPr>
        <w:t>ΔΗΜΟΥ ΚΑΛΛΙΘΕΑΣ</w:t>
      </w:r>
    </w:p>
    <w:p w:rsidR="00C65740" w:rsidRDefault="00C65740" w:rsidP="00C65740">
      <w:pPr>
        <w:autoSpaceDE w:val="0"/>
        <w:jc w:val="center"/>
        <w:rPr>
          <w:rFonts w:cs="Times New Roman"/>
          <w:sz w:val="22"/>
          <w:szCs w:val="22"/>
        </w:rPr>
      </w:pPr>
    </w:p>
    <w:p w:rsidR="00C65740" w:rsidRDefault="00C65740" w:rsidP="00C65740">
      <w:pPr>
        <w:autoSpaceDE w:val="0"/>
        <w:rPr>
          <w:rFonts w:cs="Times New Roman"/>
          <w:sz w:val="22"/>
          <w:szCs w:val="22"/>
        </w:rPr>
      </w:pPr>
    </w:p>
    <w:p w:rsidR="00C65740" w:rsidRDefault="00C65740" w:rsidP="00C65740">
      <w:pPr>
        <w:autoSpaceDE w:val="0"/>
        <w:rPr>
          <w:rFonts w:cs="Times New Roman"/>
          <w:sz w:val="22"/>
          <w:szCs w:val="22"/>
        </w:rPr>
      </w:pPr>
    </w:p>
    <w:p w:rsidR="00C65740" w:rsidRDefault="00C65740" w:rsidP="00C65740">
      <w:pPr>
        <w:autoSpaceDE w:val="0"/>
        <w:rPr>
          <w:rFonts w:cs="Times New Roman"/>
          <w:sz w:val="20"/>
          <w:szCs w:val="20"/>
        </w:rPr>
      </w:pPr>
      <w:r>
        <w:rPr>
          <w:rFonts w:ascii="Calibri" w:eastAsia="Times New Roman" w:hAnsi="Calibri" w:cs="Times New Roman"/>
          <w:kern w:val="0"/>
          <w:sz w:val="22"/>
          <w:szCs w:val="22"/>
          <w:lang w:eastAsia="el-GR" w:bidi="ar-SA"/>
        </w:rPr>
        <w:t>Διακηρύσσουμε ότι εκτίθεται σε συνοπτικό διαγωνισμό ενδεικτικού προϋπολογισμού 74.400</w:t>
      </w:r>
      <w:r>
        <w:rPr>
          <w:rFonts w:ascii="Calibri" w:eastAsia="Times New Roman" w:hAnsi="Calibri" w:cs="Times New Roman"/>
          <w:b/>
          <w:bCs/>
          <w:kern w:val="0"/>
          <w:sz w:val="22"/>
          <w:szCs w:val="22"/>
          <w:lang w:eastAsia="el-GR" w:bidi="ar-SA"/>
        </w:rPr>
        <w:t>€</w:t>
      </w:r>
      <w:r>
        <w:rPr>
          <w:rFonts w:ascii="Calibri" w:eastAsia="Times New Roman" w:hAnsi="Calibri" w:cs="Times New Roman"/>
          <w:kern w:val="0"/>
          <w:sz w:val="22"/>
          <w:szCs w:val="22"/>
          <w:lang w:eastAsia="el-GR" w:bidi="ar-SA"/>
        </w:rPr>
        <w:t xml:space="preserve"> (</w:t>
      </w:r>
      <w:r>
        <w:rPr>
          <w:rFonts w:ascii="Calibri" w:eastAsia="Times New Roman" w:hAnsi="Calibri" w:cs="Times New Roman"/>
          <w:i/>
          <w:kern w:val="0"/>
          <w:sz w:val="22"/>
          <w:szCs w:val="22"/>
          <w:lang w:eastAsia="el-GR" w:bidi="ar-SA"/>
        </w:rPr>
        <w:t>συμπ/νουΦ.Π.Α.24%</w:t>
      </w:r>
      <w:r>
        <w:rPr>
          <w:rFonts w:ascii="Calibri" w:eastAsia="Times New Roman" w:hAnsi="Calibri" w:cs="Times New Roman"/>
          <w:kern w:val="0"/>
          <w:sz w:val="22"/>
          <w:szCs w:val="22"/>
          <w:lang w:eastAsia="el-GR" w:bidi="ar-SA"/>
        </w:rPr>
        <w:t xml:space="preserve">) </w:t>
      </w:r>
      <w:r>
        <w:rPr>
          <w:rFonts w:ascii="Calibri" w:eastAsia="Times New Roman" w:hAnsi="Calibri" w:cs="Times New Roman"/>
          <w:bCs/>
          <w:kern w:val="0"/>
          <w:sz w:val="22"/>
          <w:szCs w:val="22"/>
          <w:lang w:eastAsia="el-GR" w:bidi="ar-SA"/>
        </w:rPr>
        <w:t>η ανάδειξη αναδόχου/αναδόχων για την</w:t>
      </w:r>
      <w:r>
        <w:rPr>
          <w:rFonts w:eastAsia="Times New Roman" w:cs="Times New Roman"/>
          <w:sz w:val="22"/>
          <w:szCs w:val="22"/>
        </w:rPr>
        <w:t xml:space="preserve">    ΠΡΟΜΗΘΕΙΑ ΓΡΑΦΙΚΗΣ ΥΛΗΣ &amp; ΦΩΤΟΤΥΠΙΚΟΥ ΧΑΡΤΙΟΥ .                                                                                            </w:t>
      </w:r>
      <w:r>
        <w:rPr>
          <w:rFonts w:cs="Times New Roman"/>
          <w:sz w:val="22"/>
          <w:szCs w:val="22"/>
        </w:rPr>
        <w:t>(</w:t>
      </w:r>
      <w:r>
        <w:rPr>
          <w:rFonts w:cs="Times New Roman"/>
          <w:b/>
          <w:sz w:val="20"/>
          <w:szCs w:val="20"/>
        </w:rPr>
        <w:t>συμπεριλαμβανομένου του νομίμου Φ.Π.Α</w:t>
      </w:r>
      <w:r>
        <w:rPr>
          <w:rFonts w:cs="Times New Roman"/>
          <w:sz w:val="20"/>
          <w:szCs w:val="20"/>
        </w:rPr>
        <w:t>)</w:t>
      </w:r>
    </w:p>
    <w:p w:rsidR="00C65740" w:rsidRDefault="00C65740" w:rsidP="00C65740">
      <w:pPr>
        <w:autoSpaceDE w:val="0"/>
        <w:rPr>
          <w:rFonts w:cs="Times New Roman"/>
          <w:sz w:val="20"/>
          <w:szCs w:val="20"/>
        </w:rPr>
      </w:pPr>
    </w:p>
    <w:p w:rsidR="00C65740" w:rsidRDefault="00C65740" w:rsidP="00C65740">
      <w:pPr>
        <w:widowControl/>
        <w:suppressAutoHyphens w:val="0"/>
        <w:rPr>
          <w:rFonts w:ascii="Calibri" w:eastAsia="Times New Roman" w:hAnsi="Calibri" w:cs="Times New Roman"/>
          <w:b/>
          <w:bCs/>
          <w:kern w:val="0"/>
          <w:lang w:eastAsia="el-GR" w:bidi="ar-SA"/>
        </w:rPr>
      </w:pPr>
      <w:r>
        <w:rPr>
          <w:rFonts w:ascii="Calibri" w:eastAsia="Times New Roman" w:hAnsi="Calibri" w:cs="Times New Roman"/>
          <w:b/>
          <w:bCs/>
          <w:kern w:val="0"/>
          <w:lang w:eastAsia="el-GR" w:bidi="ar-SA"/>
        </w:rPr>
        <w:tab/>
      </w:r>
      <w:r>
        <w:rPr>
          <w:rFonts w:ascii="Calibri" w:eastAsia="Times New Roman" w:hAnsi="Calibri" w:cs="Times New Roman"/>
          <w:b/>
          <w:bCs/>
          <w:kern w:val="0"/>
          <w:lang w:eastAsia="el-GR" w:bidi="ar-SA"/>
        </w:rPr>
        <w:tab/>
      </w:r>
      <w:r>
        <w:rPr>
          <w:rFonts w:ascii="Calibri" w:eastAsia="Times New Roman" w:hAnsi="Calibri" w:cs="Times New Roman"/>
          <w:b/>
          <w:bCs/>
          <w:kern w:val="0"/>
          <w:lang w:eastAsia="el-GR" w:bidi="ar-SA"/>
        </w:rPr>
        <w:tab/>
      </w:r>
    </w:p>
    <w:p w:rsidR="00C65740" w:rsidRDefault="00C65740" w:rsidP="00C65740">
      <w:pPr>
        <w:widowControl/>
        <w:suppressAutoHyphens w:val="0"/>
        <w:rPr>
          <w:rFonts w:ascii="Calibri" w:eastAsia="Times New Roman" w:hAnsi="Calibri" w:cs="Times New Roman"/>
          <w:kern w:val="0"/>
          <w:lang w:eastAsia="el-GR" w:bidi="ar-SA"/>
        </w:rPr>
      </w:pPr>
    </w:p>
    <w:p w:rsidR="00C65740" w:rsidRDefault="00C65740" w:rsidP="00C65740">
      <w:pPr>
        <w:keepNext/>
        <w:widowControl/>
        <w:suppressAutoHyphens w:val="0"/>
        <w:jc w:val="center"/>
        <w:outlineLvl w:val="0"/>
        <w:rPr>
          <w:rFonts w:ascii="Calibri" w:eastAsia="Times New Roman" w:hAnsi="Calibri" w:cs="Arial"/>
          <w:b/>
          <w:kern w:val="0"/>
          <w:u w:val="single"/>
          <w:lang w:eastAsia="el-GR" w:bidi="ar-SA"/>
        </w:rPr>
      </w:pPr>
      <w:r>
        <w:rPr>
          <w:rFonts w:ascii="Calibri" w:eastAsia="Times New Roman" w:hAnsi="Calibri" w:cs="Arial"/>
          <w:b/>
          <w:kern w:val="0"/>
          <w:u w:val="single"/>
          <w:lang w:eastAsia="el-GR" w:bidi="ar-SA"/>
        </w:rPr>
        <w:t xml:space="preserve">ΔΙΑΚΗΡΥΞΗ ΔΙΑΓΩΝΙΣΜΟΥ </w:t>
      </w:r>
    </w:p>
    <w:p w:rsidR="00C65740" w:rsidRDefault="00C65740" w:rsidP="00C65740">
      <w:pPr>
        <w:widowControl/>
        <w:suppressAutoHyphens w:val="0"/>
        <w:jc w:val="center"/>
        <w:rPr>
          <w:rFonts w:ascii="Calibri" w:eastAsia="Times New Roman" w:hAnsi="Calibri" w:cs="Times New Roman"/>
          <w:b/>
          <w:kern w:val="0"/>
          <w:u w:val="single"/>
          <w:lang w:eastAsia="el-GR" w:bidi="ar-SA"/>
        </w:rPr>
      </w:pPr>
    </w:p>
    <w:p w:rsidR="00C65740" w:rsidRDefault="00C65740" w:rsidP="00C65740">
      <w:pPr>
        <w:widowControl/>
        <w:suppressAutoHyphens w:val="0"/>
        <w:jc w:val="both"/>
        <w:rPr>
          <w:rFonts w:ascii="Calibri" w:eastAsia="Times New Roman" w:hAnsi="Calibri" w:cs="Arial"/>
          <w:kern w:val="0"/>
          <w:lang w:eastAsia="el-GR" w:bidi="ar-SA"/>
        </w:rPr>
      </w:pPr>
      <w:r>
        <w:rPr>
          <w:rFonts w:ascii="Calibri" w:eastAsia="Times New Roman" w:hAnsi="Calibri" w:cs="Arial"/>
          <w:kern w:val="0"/>
          <w:lang w:val="en-US" w:eastAsia="el-GR" w:bidi="ar-SA"/>
        </w:rPr>
        <w:t>To</w:t>
      </w:r>
      <w:r w:rsidR="00095DC9" w:rsidRPr="00095DC9">
        <w:rPr>
          <w:rFonts w:ascii="Calibri" w:eastAsia="Times New Roman" w:hAnsi="Calibri" w:cs="Arial"/>
          <w:kern w:val="0"/>
          <w:lang w:eastAsia="el-GR" w:bidi="ar-SA"/>
        </w:rPr>
        <w:t xml:space="preserve"> </w:t>
      </w:r>
      <w:r>
        <w:rPr>
          <w:rFonts w:ascii="Calibri" w:eastAsia="Times New Roman" w:hAnsi="Calibri" w:cs="Arial"/>
          <w:kern w:val="0"/>
          <w:lang w:val="en-US" w:eastAsia="el-GR" w:bidi="ar-SA"/>
        </w:rPr>
        <w:t>N</w:t>
      </w:r>
      <w:r>
        <w:rPr>
          <w:rFonts w:ascii="Calibri" w:eastAsia="Times New Roman" w:hAnsi="Calibri" w:cs="Arial"/>
          <w:kern w:val="0"/>
          <w:lang w:eastAsia="el-GR" w:bidi="ar-SA"/>
        </w:rPr>
        <w:t xml:space="preserve">.Π Σχολική Επιτροπή Πρωτοβάθμιας Εκπαίδευσης  Δήμου Καλλιθέας διακηρύσσει ότι εκτίθεται σε συνοπτικό διαγωνισμό ενδεικτικού προϋπολογισμού </w:t>
      </w:r>
      <w:r>
        <w:rPr>
          <w:rFonts w:ascii="Calibri" w:eastAsia="Times New Roman" w:hAnsi="Calibri" w:cs="Arial"/>
          <w:b/>
          <w:color w:val="000000"/>
          <w:kern w:val="0"/>
          <w:lang w:eastAsia="el-GR" w:bidi="ar-SA"/>
        </w:rPr>
        <w:t xml:space="preserve">74.400 </w:t>
      </w:r>
      <w:r>
        <w:rPr>
          <w:rFonts w:ascii="Calibri" w:eastAsia="Times New Roman" w:hAnsi="Calibri" w:cs="Arial"/>
          <w:b/>
          <w:bCs/>
          <w:kern w:val="0"/>
          <w:lang w:eastAsia="el-GR" w:bidi="ar-SA"/>
        </w:rPr>
        <w:t>€</w:t>
      </w:r>
      <w:r>
        <w:rPr>
          <w:rFonts w:ascii="Calibri" w:eastAsia="Times New Roman" w:hAnsi="Calibri" w:cs="Arial"/>
          <w:kern w:val="0"/>
          <w:lang w:eastAsia="el-GR" w:bidi="ar-SA"/>
        </w:rPr>
        <w:t xml:space="preserve"> (συμπ/νου  Φ.Π.Α. 24%) για την</w:t>
      </w:r>
      <w:r>
        <w:rPr>
          <w:rFonts w:ascii="Calibri" w:eastAsia="Times New Roman" w:hAnsi="Calibri" w:cs="Arial"/>
          <w:bCs/>
          <w:kern w:val="0"/>
          <w:lang w:eastAsia="el-GR" w:bidi="ar-SA"/>
        </w:rPr>
        <w:t xml:space="preserve"> ανάδειξη αναδόχου στην </w:t>
      </w:r>
      <w:r>
        <w:rPr>
          <w:rFonts w:ascii="Calibri" w:eastAsia="Times New Roman" w:hAnsi="Calibri" w:cs="Arial"/>
          <w:b/>
          <w:bCs/>
          <w:kern w:val="0"/>
          <w:lang w:eastAsia="el-GR" w:bidi="ar-SA"/>
        </w:rPr>
        <w:t xml:space="preserve">«Προμήθεια Γραφικής ύλης και φωτοτυπικού χαρτιού », </w:t>
      </w:r>
      <w:r>
        <w:rPr>
          <w:rFonts w:ascii="Calibri" w:eastAsia="Times New Roman" w:hAnsi="Calibri" w:cs="Arial"/>
          <w:kern w:val="0"/>
          <w:lang w:eastAsia="el-GR" w:bidi="ar-SA"/>
        </w:rPr>
        <w:t xml:space="preserve">με κριτήριο κατακύρωσης τη  συμφερότερη μόνο βάση τιμής (χαμηλότερη τιμή) προσφορά. </w:t>
      </w:r>
    </w:p>
    <w:p w:rsidR="00C65740" w:rsidRDefault="00C65740" w:rsidP="00C65740">
      <w:pPr>
        <w:widowControl/>
        <w:suppressAutoHyphens w:val="0"/>
        <w:ind w:firstLine="720"/>
        <w:jc w:val="both"/>
        <w:rPr>
          <w:rFonts w:ascii="Calibri" w:eastAsia="Times New Roman" w:hAnsi="Calibri" w:cs="Arial"/>
          <w:kern w:val="0"/>
          <w:lang w:eastAsia="el-GR" w:bidi="ar-SA"/>
        </w:rPr>
      </w:pPr>
      <w:r>
        <w:rPr>
          <w:rFonts w:ascii="Calibri" w:eastAsia="Times New Roman" w:hAnsi="Calibri" w:cs="Arial"/>
          <w:kern w:val="0"/>
          <w:lang w:eastAsia="el-GR" w:bidi="ar-SA"/>
        </w:rPr>
        <w:t xml:space="preserve">Τα στοιχεία των προς προμήθεια ειδών αναφέρονται αναλυτικά στις Τεχνικές Προδιαγραφές της μελέτης, οι οποίες και αποτελούν αναπόσπαστο μέρος της παρούσας διακήρυξης. </w:t>
      </w:r>
    </w:p>
    <w:p w:rsidR="00C65740" w:rsidRDefault="00C65740" w:rsidP="00C65740">
      <w:pPr>
        <w:widowControl/>
        <w:suppressAutoHyphens w:val="0"/>
        <w:ind w:firstLine="720"/>
        <w:jc w:val="both"/>
        <w:rPr>
          <w:rFonts w:ascii="Calibri" w:eastAsia="Times New Roman" w:hAnsi="Calibri" w:cs="Arial"/>
          <w:kern w:val="0"/>
          <w:lang w:eastAsia="el-GR" w:bidi="ar-SA"/>
        </w:rPr>
      </w:pPr>
      <w:r>
        <w:rPr>
          <w:rFonts w:ascii="Calibri" w:eastAsia="Times New Roman" w:hAnsi="Calibri" w:cs="Arial"/>
          <w:kern w:val="0"/>
          <w:lang w:eastAsia="el-GR" w:bidi="ar-SA"/>
        </w:rPr>
        <w:t>Οι συμμετέχοντες μπορούν να υποβάλουν προσφορά για τις ομάδες ξεχωριστά εφόσον το επιθυμούν. Στην περίπτωση αυτή η εγγυητική συμμετοχής θα προσαρμοστεί στο καθαρό ποσό της ομάδας στην οποία ο οικονομικός φορέας θα συμμετέχει.</w:t>
      </w:r>
    </w:p>
    <w:p w:rsidR="00C65740" w:rsidRDefault="00C65740" w:rsidP="00C65740">
      <w:pPr>
        <w:widowControl/>
        <w:suppressAutoHyphens w:val="0"/>
        <w:ind w:firstLine="720"/>
        <w:jc w:val="both"/>
        <w:rPr>
          <w:rFonts w:ascii="Calibri" w:eastAsia="Times New Roman" w:hAnsi="Calibri" w:cs="Times New Roman"/>
          <w:kern w:val="0"/>
          <w:lang w:eastAsia="el-GR" w:bidi="ar-SA"/>
        </w:rPr>
      </w:pPr>
    </w:p>
    <w:p w:rsidR="00C65740" w:rsidRDefault="00C65740" w:rsidP="00C65740">
      <w:pPr>
        <w:widowControl/>
        <w:suppressAutoHyphens w:val="0"/>
        <w:ind w:firstLine="709"/>
        <w:rPr>
          <w:rFonts w:ascii="Calibri" w:eastAsia="Times New Roman" w:hAnsi="Calibri" w:cs="Arial"/>
          <w:kern w:val="0"/>
          <w:lang w:eastAsia="el-GR" w:bidi="ar-SA"/>
        </w:rPr>
      </w:pPr>
      <w:r>
        <w:rPr>
          <w:rFonts w:ascii="Calibri" w:eastAsia="Times New Roman" w:hAnsi="Calibri" w:cs="Arial"/>
          <w:b/>
          <w:bCs/>
          <w:kern w:val="0"/>
          <w:u w:val="single"/>
          <w:lang w:eastAsia="el-GR" w:bidi="ar-SA"/>
        </w:rPr>
        <w:lastRenderedPageBreak/>
        <w:t>ΑΡΘΡΟ 1</w:t>
      </w:r>
      <w:r>
        <w:rPr>
          <w:rFonts w:ascii="Calibri" w:eastAsia="Times New Roman" w:hAnsi="Calibri" w:cs="Arial"/>
          <w:b/>
          <w:bCs/>
          <w:kern w:val="0"/>
          <w:u w:val="single"/>
          <w:vertAlign w:val="superscript"/>
          <w:lang w:eastAsia="el-GR" w:bidi="ar-SA"/>
        </w:rPr>
        <w:t>ο</w:t>
      </w:r>
      <w:r>
        <w:rPr>
          <w:rFonts w:ascii="Calibri" w:eastAsia="Times New Roman" w:hAnsi="Calibri" w:cs="Arial"/>
          <w:b/>
          <w:bCs/>
          <w:kern w:val="0"/>
          <w:u w:val="single"/>
          <w:lang w:eastAsia="el-GR" w:bidi="ar-SA"/>
        </w:rPr>
        <w:t xml:space="preserve"> Ισχύουσες διατάξεις</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Η προμήθεια θα εκτελεστεί σύμφωνα με: </w:t>
      </w:r>
    </w:p>
    <w:p w:rsidR="00C65740" w:rsidRDefault="00C65740" w:rsidP="00C65740">
      <w:pPr>
        <w:numPr>
          <w:ilvl w:val="0"/>
          <w:numId w:val="2"/>
        </w:numPr>
        <w:tabs>
          <w:tab w:val="clear" w:pos="360"/>
          <w:tab w:val="num" w:pos="720"/>
          <w:tab w:val="num" w:pos="1440"/>
        </w:tabs>
        <w:autoSpaceDE w:val="0"/>
        <w:ind w:left="720"/>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 Τις διατάξεις του Ν.  4412/8-8-2016/   ΦΕΚ Α 147/8-8-2016  Δημόσιες Συμβάσεις Έργων, Προμηθειών και Υπηρεσιών (προσαρμογή στις Οδηγίες 2014/24/ ΕΕ και 2014/25/ΕΕ) ,όπως τροποποιήθηκε και ισχύει </w:t>
      </w:r>
    </w:p>
    <w:p w:rsidR="00C65740" w:rsidRDefault="00C65740" w:rsidP="00C65740">
      <w:pPr>
        <w:numPr>
          <w:ilvl w:val="0"/>
          <w:numId w:val="2"/>
        </w:numPr>
        <w:tabs>
          <w:tab w:val="clear" w:pos="360"/>
          <w:tab w:val="num" w:pos="720"/>
          <w:tab w:val="num" w:pos="1440"/>
        </w:tabs>
        <w:autoSpaceDE w:val="0"/>
        <w:ind w:left="720"/>
        <w:jc w:val="both"/>
        <w:rPr>
          <w:rFonts w:ascii="Calibri" w:eastAsia="Times New Roman" w:hAnsi="Calibri" w:cs="Arial"/>
          <w:color w:val="000000"/>
          <w:sz w:val="22"/>
          <w:szCs w:val="22"/>
        </w:rPr>
      </w:pPr>
      <w:r>
        <w:rPr>
          <w:rFonts w:ascii="Calibri" w:eastAsia="Times New Roman" w:hAnsi="Calibri" w:cs="Arial"/>
          <w:color w:val="000000"/>
          <w:sz w:val="22"/>
          <w:szCs w:val="22"/>
        </w:rPr>
        <w:t>Τις διατάξεις του Ν.3548/ΦΕΚ 68Α΄/20-03-2007 «Καταχώριση δημοσιεύσεων των φορέων του Δημοσίου στο Νομαρχιακό και Τοπικό Τύπο και άλλες διατάξεις».</w:t>
      </w:r>
    </w:p>
    <w:p w:rsidR="00C65740" w:rsidRDefault="00C65740" w:rsidP="00C65740">
      <w:pPr>
        <w:numPr>
          <w:ilvl w:val="0"/>
          <w:numId w:val="2"/>
        </w:numPr>
        <w:tabs>
          <w:tab w:val="clear" w:pos="360"/>
          <w:tab w:val="num" w:pos="720"/>
          <w:tab w:val="num" w:pos="1440"/>
        </w:tabs>
        <w:autoSpaceDE w:val="0"/>
        <w:ind w:left="720"/>
        <w:jc w:val="both"/>
        <w:rPr>
          <w:rFonts w:ascii="Calibri" w:eastAsia="Times New Roman" w:hAnsi="Calibri" w:cs="Arial"/>
          <w:color w:val="000000"/>
          <w:sz w:val="22"/>
          <w:szCs w:val="22"/>
        </w:rPr>
      </w:pPr>
      <w:r>
        <w:rPr>
          <w:rFonts w:ascii="Calibri" w:eastAsia="Times New Roman" w:hAnsi="Calibri" w:cs="Arial"/>
          <w:color w:val="000000"/>
          <w:sz w:val="22"/>
          <w:szCs w:val="22"/>
        </w:rPr>
        <w:t>Τις διατάξεις του Ν.2690/Φ.Ε.Κ 45Α΄/09-03-1999 «Κύρωση του κώδικα Διοικητικής Διαδικασίας και άλλες διατάξεις».</w:t>
      </w:r>
    </w:p>
    <w:p w:rsidR="00C65740" w:rsidRDefault="00C65740" w:rsidP="00C65740">
      <w:pPr>
        <w:numPr>
          <w:ilvl w:val="0"/>
          <w:numId w:val="2"/>
        </w:numPr>
        <w:tabs>
          <w:tab w:val="clear" w:pos="360"/>
          <w:tab w:val="num" w:pos="720"/>
          <w:tab w:val="num" w:pos="1440"/>
        </w:tabs>
        <w:autoSpaceDE w:val="0"/>
        <w:ind w:left="720"/>
        <w:jc w:val="both"/>
        <w:rPr>
          <w:rFonts w:ascii="Calibri" w:eastAsia="Times New Roman" w:hAnsi="Calibri" w:cs="Arial"/>
          <w:color w:val="000000"/>
          <w:sz w:val="22"/>
          <w:szCs w:val="22"/>
        </w:rPr>
      </w:pPr>
      <w:r>
        <w:rPr>
          <w:rFonts w:ascii="Calibri" w:eastAsia="Times New Roman" w:hAnsi="Calibri" w:cs="Arial"/>
          <w:color w:val="000000"/>
          <w:sz w:val="22"/>
          <w:szCs w:val="22"/>
        </w:rPr>
        <w:t>Τις διατάξεις του Ν.3861/2010(Φ.Ε.Κ.112 τ. Α΄/13-07-2010)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C65740" w:rsidRDefault="00C65740" w:rsidP="00C65740">
      <w:pPr>
        <w:numPr>
          <w:ilvl w:val="0"/>
          <w:numId w:val="2"/>
        </w:numPr>
        <w:tabs>
          <w:tab w:val="clear" w:pos="360"/>
          <w:tab w:val="num" w:pos="720"/>
        </w:tabs>
        <w:autoSpaceDE w:val="0"/>
        <w:ind w:left="720"/>
        <w:jc w:val="both"/>
        <w:rPr>
          <w:rFonts w:ascii="Calibri" w:eastAsia="Times New Roman" w:hAnsi="Calibri" w:cs="Arial"/>
          <w:color w:val="000000"/>
          <w:sz w:val="22"/>
          <w:szCs w:val="22"/>
        </w:rPr>
      </w:pPr>
      <w:r>
        <w:rPr>
          <w:rFonts w:ascii="Calibri" w:eastAsia="Times New Roman" w:hAnsi="Calibri" w:cs="Arial"/>
          <w:color w:val="000000"/>
          <w:sz w:val="22"/>
          <w:szCs w:val="22"/>
        </w:rPr>
        <w:t>Τις διατάξεις του Ν. 3852/2010 (Φ.Ε.Κ 87 τ. Α΄/07-06-2010) «Νέα Αρχιτεκτονική της Αυτοδιοίκησης και της Αποκεντρωμένης Διοίκησης - Πρόγραμμα Καλλικράτης» όπως ισχύουν και με τον Ν. 4412/2016 (Α' 147), όπως τροποποιήθηκε και ισχύει.</w:t>
      </w:r>
    </w:p>
    <w:p w:rsidR="00C65740" w:rsidRDefault="00C65740" w:rsidP="00C65740">
      <w:pPr>
        <w:numPr>
          <w:ilvl w:val="0"/>
          <w:numId w:val="2"/>
        </w:numPr>
        <w:tabs>
          <w:tab w:val="clear" w:pos="360"/>
          <w:tab w:val="num" w:pos="720"/>
        </w:tabs>
        <w:autoSpaceDE w:val="0"/>
        <w:ind w:left="720"/>
        <w:jc w:val="both"/>
        <w:rPr>
          <w:rFonts w:ascii="Calibri" w:eastAsia="Times New Roman" w:hAnsi="Calibri" w:cs="Arial"/>
          <w:color w:val="000000"/>
          <w:sz w:val="22"/>
          <w:szCs w:val="22"/>
        </w:rPr>
      </w:pPr>
      <w:r>
        <w:rPr>
          <w:rFonts w:ascii="Calibri" w:eastAsia="Times New Roman" w:hAnsi="Calibri" w:cs="Arial"/>
          <w:color w:val="000000"/>
          <w:sz w:val="22"/>
          <w:szCs w:val="22"/>
        </w:rPr>
        <w:t>Τις διατάξεις του Ν. 3979/2011 (Φ.Ε.Κ. 138 τ. Α΄/16-06-2011) «Για την ηλεκτρονική διακυβέρνηση και λοιπές διατάξεις» όπως κωδικοποιήθηκε με τις διατάξεις του Ν. 4389/2016 (ΦΕΚ.94/Α/27-5-2016) και τις διατάξεις του Ν. 4411/2016 (ΦΕΚ.142/Α/03-08-2016).</w:t>
      </w:r>
    </w:p>
    <w:p w:rsidR="00C65740" w:rsidRDefault="00C65740" w:rsidP="00C65740">
      <w:pPr>
        <w:numPr>
          <w:ilvl w:val="0"/>
          <w:numId w:val="2"/>
        </w:numPr>
        <w:tabs>
          <w:tab w:val="clear" w:pos="360"/>
          <w:tab w:val="num" w:pos="720"/>
        </w:tabs>
        <w:autoSpaceDE w:val="0"/>
        <w:ind w:left="720"/>
        <w:jc w:val="both"/>
        <w:rPr>
          <w:rFonts w:ascii="Calibri" w:eastAsia="Times New Roman" w:hAnsi="Calibri" w:cs="Arial"/>
          <w:color w:val="000000"/>
          <w:sz w:val="22"/>
          <w:szCs w:val="22"/>
        </w:rPr>
      </w:pPr>
      <w:r>
        <w:rPr>
          <w:rFonts w:ascii="Calibri" w:eastAsia="Times New Roman" w:hAnsi="Calibri" w:cs="Arial"/>
          <w:color w:val="000000"/>
          <w:sz w:val="22"/>
          <w:szCs w:val="22"/>
        </w:rPr>
        <w:t>Τις διατάξεις του Ν. 4013/2011 (Φ.Ε.Κ. 204 τ. Α΄/15-09-2011)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Ν.3588/2007 (πτωχευτικός κώδικας) – Προ-πτωχευτική διαδικασία εξυγίανσης και άλλες διατάξεις» όπως έχουν τροποποιηθεί και ισχύουν και με τον Ν. 4412/2016 (Α' 147).</w:t>
      </w:r>
    </w:p>
    <w:p w:rsidR="00C65740" w:rsidRDefault="00C65740" w:rsidP="00C65740">
      <w:pPr>
        <w:numPr>
          <w:ilvl w:val="0"/>
          <w:numId w:val="2"/>
        </w:numPr>
        <w:tabs>
          <w:tab w:val="clear" w:pos="360"/>
          <w:tab w:val="num" w:pos="720"/>
        </w:tabs>
        <w:autoSpaceDE w:val="0"/>
        <w:ind w:left="720"/>
        <w:jc w:val="both"/>
        <w:rPr>
          <w:rFonts w:ascii="Calibri" w:eastAsia="Times New Roman" w:hAnsi="Calibri" w:cs="Arial"/>
          <w:color w:val="000000"/>
          <w:sz w:val="22"/>
          <w:szCs w:val="22"/>
        </w:rPr>
      </w:pPr>
      <w:r>
        <w:rPr>
          <w:rFonts w:ascii="Calibri" w:eastAsia="Times New Roman" w:hAnsi="Calibri" w:cs="Arial"/>
          <w:color w:val="000000"/>
          <w:sz w:val="22"/>
          <w:szCs w:val="22"/>
        </w:rPr>
        <w:t>Τις διατάξεις του  Ν. 4072/2012 (Φ.Ε.Κ. 86 τ. Α΄/ 11-04-2012) όπως έχουν τροποποιηθεί και ισχύουν και με τον Ν. 4412/2016 (Α' 147).</w:t>
      </w:r>
    </w:p>
    <w:p w:rsidR="00C65740" w:rsidRDefault="00C65740" w:rsidP="00C65740">
      <w:pPr>
        <w:numPr>
          <w:ilvl w:val="0"/>
          <w:numId w:val="2"/>
        </w:numPr>
        <w:tabs>
          <w:tab w:val="clear" w:pos="360"/>
          <w:tab w:val="num" w:pos="720"/>
        </w:tabs>
        <w:autoSpaceDE w:val="0"/>
        <w:ind w:left="720"/>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 Τις διατάξεις του Ν. 4270/2014 (Α'143) «Αρχές δημοσιονομικής διαχείρισης και εποπτείας (ενσωμάτωση της Οδηγίας 2011/85/ΕΕ) -δημόσιο λογιστικό και άλλες διατάξεις»,</w:t>
      </w:r>
    </w:p>
    <w:p w:rsidR="00C65740" w:rsidRDefault="00C65740" w:rsidP="00C65740">
      <w:pPr>
        <w:numPr>
          <w:ilvl w:val="0"/>
          <w:numId w:val="2"/>
        </w:numPr>
        <w:tabs>
          <w:tab w:val="clear" w:pos="360"/>
          <w:tab w:val="num" w:pos="720"/>
        </w:tabs>
        <w:autoSpaceDE w:val="0"/>
        <w:ind w:left="720"/>
        <w:jc w:val="both"/>
        <w:rPr>
          <w:rFonts w:ascii="Calibri" w:eastAsia="Times New Roman" w:hAnsi="Calibri" w:cs="Arial"/>
          <w:color w:val="000000"/>
          <w:sz w:val="22"/>
          <w:szCs w:val="22"/>
        </w:rPr>
      </w:pPr>
      <w:r>
        <w:rPr>
          <w:rFonts w:ascii="Calibri" w:eastAsia="Times New Roman" w:hAnsi="Calibri" w:cs="Arial"/>
          <w:color w:val="000000"/>
          <w:sz w:val="22"/>
          <w:szCs w:val="22"/>
        </w:rPr>
        <w:t>Τις διατάξεις του Ν. 4155/2013 (Φ.Ε.Κ. 120/ τ. Α΄/29-05-2013) “Εθνικό Σύστημα Ηλεκτρονικών Δημοσίων Συμβάσεων και άλλες διατάξεις”, όπως τροποποιήθηκε με την υποπαράγραφο ΣΤ 20, του πρώτου άρθρου του Ν. 4254/2014 (Φ.Ε.Κ. 85 τ. Α΄/07-04-2014) και την παρ. 13 του άρθρου 377 του Ν. 4412/2016 (Α' 147).</w:t>
      </w:r>
    </w:p>
    <w:p w:rsidR="00C65740" w:rsidRDefault="00C65740" w:rsidP="00C65740">
      <w:pPr>
        <w:numPr>
          <w:ilvl w:val="0"/>
          <w:numId w:val="2"/>
        </w:numPr>
        <w:tabs>
          <w:tab w:val="clear" w:pos="360"/>
          <w:tab w:val="num" w:pos="720"/>
        </w:tabs>
        <w:autoSpaceDE w:val="0"/>
        <w:ind w:left="720"/>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Τις διατάξεις του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p>
    <w:p w:rsidR="00C65740" w:rsidRDefault="00C65740" w:rsidP="00C65740">
      <w:pPr>
        <w:numPr>
          <w:ilvl w:val="0"/>
          <w:numId w:val="2"/>
        </w:numPr>
        <w:tabs>
          <w:tab w:val="clear" w:pos="360"/>
          <w:tab w:val="num" w:pos="720"/>
        </w:tabs>
        <w:autoSpaceDE w:val="0"/>
        <w:ind w:left="720"/>
        <w:jc w:val="both"/>
        <w:rPr>
          <w:rFonts w:ascii="Calibri" w:eastAsia="Times New Roman" w:hAnsi="Calibri" w:cs="Arial"/>
          <w:color w:val="000000"/>
          <w:sz w:val="22"/>
          <w:szCs w:val="22"/>
        </w:rPr>
      </w:pPr>
      <w:r>
        <w:rPr>
          <w:rFonts w:ascii="Calibri" w:eastAsia="Times New Roman" w:hAnsi="Calibri" w:cs="Arial"/>
          <w:color w:val="000000"/>
          <w:sz w:val="22"/>
          <w:szCs w:val="22"/>
        </w:rPr>
        <w:t>Τις διατάξεις της Υ.Α. 57654 (Φ.Ε.Κ 1781 τ. Β΄/23-05-2017)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C65740" w:rsidRDefault="00C65740" w:rsidP="00C65740">
      <w:pPr>
        <w:numPr>
          <w:ilvl w:val="0"/>
          <w:numId w:val="2"/>
        </w:numPr>
        <w:tabs>
          <w:tab w:val="clear" w:pos="360"/>
          <w:tab w:val="num" w:pos="720"/>
          <w:tab w:val="num" w:pos="1440"/>
        </w:tabs>
        <w:autoSpaceDE w:val="0"/>
        <w:ind w:left="720"/>
        <w:jc w:val="both"/>
        <w:rPr>
          <w:rFonts w:ascii="Calibri" w:eastAsia="Times New Roman" w:hAnsi="Calibri" w:cs="Arial"/>
          <w:color w:val="000000"/>
          <w:sz w:val="22"/>
          <w:szCs w:val="22"/>
        </w:rPr>
      </w:pPr>
      <w:r>
        <w:rPr>
          <w:rFonts w:ascii="Calibri" w:eastAsia="Times New Roman" w:hAnsi="Calibri" w:cs="Arial"/>
          <w:color w:val="000000"/>
          <w:sz w:val="22"/>
          <w:szCs w:val="22"/>
        </w:rPr>
        <w:t>Την   απόφαση Δ.Σ περί κατάρτισης όρων διακήρυξης και περί ορισμού της Επιτροπής διεξαγωγής διαγωνισμού,</w:t>
      </w:r>
    </w:p>
    <w:p w:rsidR="00C65740" w:rsidRDefault="00C65740" w:rsidP="00C65740">
      <w:pPr>
        <w:autoSpaceDE w:val="0"/>
        <w:ind w:left="142" w:firstLine="567"/>
        <w:rPr>
          <w:rFonts w:ascii="Calibri" w:eastAsia="Times New Roman" w:hAnsi="Calibri" w:cs="Arial"/>
          <w:b/>
          <w:bCs/>
          <w:color w:val="000000"/>
          <w:sz w:val="22"/>
          <w:szCs w:val="22"/>
          <w:u w:val="single"/>
        </w:rPr>
      </w:pPr>
    </w:p>
    <w:p w:rsidR="00C65740" w:rsidRDefault="00C65740" w:rsidP="00C65740">
      <w:pPr>
        <w:tabs>
          <w:tab w:val="left" w:pos="851"/>
        </w:tabs>
        <w:ind w:left="120"/>
        <w:jc w:val="both"/>
        <w:rPr>
          <w:rFonts w:ascii="Calibri" w:eastAsia="Times New Roman" w:hAnsi="Calibri" w:cs="Arial"/>
          <w:kern w:val="0"/>
          <w:lang w:eastAsia="el-GR" w:bidi="ar-SA"/>
        </w:rPr>
      </w:pPr>
    </w:p>
    <w:p w:rsidR="00C65740" w:rsidRDefault="00C65740" w:rsidP="00C65740">
      <w:pPr>
        <w:tabs>
          <w:tab w:val="left" w:pos="851"/>
        </w:tabs>
        <w:ind w:left="120"/>
        <w:jc w:val="both"/>
        <w:rPr>
          <w:rFonts w:ascii="Calibri" w:eastAsia="Times New Roman" w:hAnsi="Calibri" w:cs="Arial"/>
          <w:kern w:val="0"/>
          <w:lang w:eastAsia="el-GR" w:bidi="ar-SA"/>
        </w:rPr>
      </w:pPr>
    </w:p>
    <w:p w:rsidR="00C65740" w:rsidRDefault="00C65740" w:rsidP="00C65740">
      <w:pPr>
        <w:tabs>
          <w:tab w:val="left" w:pos="851"/>
        </w:tabs>
        <w:ind w:left="120"/>
        <w:jc w:val="both"/>
        <w:rPr>
          <w:rFonts w:ascii="Calibri" w:eastAsia="Times New Roman" w:hAnsi="Calibri" w:cs="Arial"/>
          <w:kern w:val="0"/>
          <w:lang w:eastAsia="el-GR" w:bidi="ar-SA"/>
        </w:rPr>
      </w:pPr>
    </w:p>
    <w:p w:rsidR="00C65740" w:rsidRDefault="00C65740" w:rsidP="00C65740">
      <w:pPr>
        <w:widowControl/>
        <w:suppressAutoHyphens w:val="0"/>
        <w:ind w:left="709"/>
        <w:jc w:val="both"/>
        <w:rPr>
          <w:rFonts w:ascii="Calibri" w:eastAsia="Times New Roman" w:hAnsi="Calibri" w:cs="Arial"/>
          <w:b/>
          <w:bCs/>
          <w:kern w:val="0"/>
          <w:u w:val="single"/>
          <w:lang w:eastAsia="el-GR" w:bidi="ar-SA"/>
        </w:rPr>
      </w:pPr>
      <w:r>
        <w:rPr>
          <w:rFonts w:ascii="Calibri" w:eastAsia="Times New Roman" w:hAnsi="Calibri" w:cs="Arial"/>
          <w:b/>
          <w:bCs/>
          <w:kern w:val="0"/>
          <w:u w:val="single"/>
          <w:lang w:eastAsia="el-GR" w:bidi="ar-SA"/>
        </w:rPr>
        <w:t>ΑΡΘΡΟ 2</w:t>
      </w:r>
      <w:r>
        <w:rPr>
          <w:rFonts w:ascii="Calibri" w:eastAsia="Times New Roman" w:hAnsi="Calibri" w:cs="Arial"/>
          <w:b/>
          <w:bCs/>
          <w:kern w:val="0"/>
          <w:u w:val="single"/>
          <w:vertAlign w:val="superscript"/>
          <w:lang w:eastAsia="el-GR" w:bidi="ar-SA"/>
        </w:rPr>
        <w:t>ο</w:t>
      </w:r>
      <w:r>
        <w:rPr>
          <w:rFonts w:ascii="Calibri" w:eastAsia="Times New Roman" w:hAnsi="Calibri" w:cs="Arial"/>
          <w:b/>
          <w:bCs/>
          <w:kern w:val="0"/>
          <w:u w:val="single"/>
          <w:lang w:eastAsia="el-GR" w:bidi="ar-SA"/>
        </w:rPr>
        <w:t xml:space="preserve"> : Προϋπολογισμός </w:t>
      </w:r>
    </w:p>
    <w:p w:rsidR="00C65740" w:rsidRDefault="00C65740" w:rsidP="00C65740">
      <w:pPr>
        <w:widowControl/>
        <w:suppressAutoHyphens w:val="0"/>
        <w:ind w:firstLine="720"/>
        <w:jc w:val="both"/>
        <w:rPr>
          <w:rFonts w:ascii="Calibri" w:eastAsia="Times New Roman" w:hAnsi="Calibri" w:cs="Arial"/>
          <w:b/>
          <w:bCs/>
          <w:kern w:val="0"/>
          <w:u w:val="single"/>
          <w:lang w:eastAsia="el-GR" w:bidi="ar-SA"/>
        </w:rPr>
      </w:pPr>
      <w:r>
        <w:rPr>
          <w:rFonts w:ascii="Calibri" w:eastAsia="Times New Roman" w:hAnsi="Calibri" w:cs="Arial"/>
          <w:kern w:val="0"/>
          <w:lang w:eastAsia="el-GR" w:bidi="ar-SA"/>
        </w:rPr>
        <w:t xml:space="preserve">Ο ενδεικτικός προϋπολογισμός της προμήθειας ανέρχεται στη συνολική δαπάνη ποσού των  </w:t>
      </w:r>
      <w:r>
        <w:rPr>
          <w:rFonts w:ascii="Calibri" w:eastAsia="Times New Roman" w:hAnsi="Calibri" w:cs="Arial"/>
          <w:b/>
          <w:color w:val="000000"/>
          <w:kern w:val="0"/>
          <w:lang w:eastAsia="el-GR" w:bidi="ar-SA"/>
        </w:rPr>
        <w:t>74.400</w:t>
      </w:r>
      <w:r>
        <w:rPr>
          <w:rFonts w:ascii="Calibri" w:eastAsia="Times New Roman" w:hAnsi="Calibri" w:cs="Arial"/>
          <w:b/>
          <w:bCs/>
          <w:kern w:val="0"/>
          <w:lang w:eastAsia="el-GR" w:bidi="ar-SA"/>
        </w:rPr>
        <w:t xml:space="preserve"> €</w:t>
      </w:r>
      <w:r>
        <w:rPr>
          <w:rFonts w:ascii="Calibri" w:eastAsia="Times New Roman" w:hAnsi="Calibri" w:cs="Arial"/>
          <w:kern w:val="0"/>
          <w:lang w:eastAsia="el-GR" w:bidi="ar-SA"/>
        </w:rPr>
        <w:t xml:space="preserve"> (συμπ/νου  Φ.Π.Α. 24%) και θα αντιμετωπισθεί από </w:t>
      </w:r>
      <w:r>
        <w:rPr>
          <w:rFonts w:ascii="Calibri" w:eastAsia="Times New Roman" w:hAnsi="Calibri" w:cs="Arial"/>
          <w:kern w:val="0"/>
          <w:lang w:eastAsia="el-GR" w:bidi="ar-SA"/>
        </w:rPr>
        <w:lastRenderedPageBreak/>
        <w:t>την επιχορήγηση της Σχολικής Επιτροπής Πρωτοβάθμιας Εκπαίδευσης έτους 2020-2021.</w:t>
      </w:r>
    </w:p>
    <w:p w:rsidR="00C65740" w:rsidRDefault="00C65740" w:rsidP="00C65740">
      <w:pPr>
        <w:widowControl/>
        <w:suppressAutoHyphens w:val="0"/>
        <w:ind w:firstLine="709"/>
        <w:rPr>
          <w:rFonts w:ascii="Calibri" w:eastAsia="Times New Roman" w:hAnsi="Calibri" w:cs="Arial"/>
          <w:b/>
          <w:bCs/>
          <w:kern w:val="0"/>
          <w:u w:val="single"/>
          <w:lang w:eastAsia="el-GR" w:bidi="ar-SA"/>
        </w:rPr>
      </w:pPr>
      <w:r>
        <w:rPr>
          <w:rFonts w:ascii="Calibri" w:eastAsia="Times New Roman" w:hAnsi="Calibri" w:cs="Arial"/>
          <w:b/>
          <w:bCs/>
          <w:kern w:val="0"/>
          <w:u w:val="single"/>
          <w:lang w:eastAsia="el-GR" w:bidi="ar-SA"/>
        </w:rPr>
        <w:t>ΑΡΘΡΟ 3</w:t>
      </w:r>
      <w:r>
        <w:rPr>
          <w:rFonts w:ascii="Calibri" w:eastAsia="Times New Roman" w:hAnsi="Calibri" w:cs="Arial"/>
          <w:b/>
          <w:bCs/>
          <w:kern w:val="0"/>
          <w:u w:val="single"/>
          <w:vertAlign w:val="superscript"/>
          <w:lang w:eastAsia="el-GR" w:bidi="ar-SA"/>
        </w:rPr>
        <w:t xml:space="preserve">ο </w:t>
      </w:r>
      <w:r>
        <w:rPr>
          <w:rFonts w:ascii="Calibri" w:eastAsia="Times New Roman" w:hAnsi="Calibri" w:cs="Arial"/>
          <w:b/>
          <w:bCs/>
          <w:kern w:val="0"/>
          <w:u w:val="single"/>
          <w:lang w:eastAsia="el-GR" w:bidi="ar-SA"/>
        </w:rPr>
        <w:t xml:space="preserve"> :  ΣΥΜΒΑΤΙΚΑ  ΣΤΟΙΧΕΙΑ</w:t>
      </w:r>
    </w:p>
    <w:p w:rsidR="00C65740" w:rsidRDefault="00C65740" w:rsidP="00C65740">
      <w:pPr>
        <w:widowControl/>
        <w:tabs>
          <w:tab w:val="left" w:pos="1005"/>
        </w:tabs>
        <w:suppressAutoHyphens w:val="0"/>
        <w:ind w:firstLine="709"/>
        <w:rPr>
          <w:rFonts w:ascii="Calibri" w:eastAsia="Times New Roman" w:hAnsi="Calibri" w:cs="Arial"/>
          <w:kern w:val="0"/>
          <w:lang w:eastAsia="el-GR" w:bidi="ar-SA"/>
        </w:rPr>
      </w:pPr>
      <w:r>
        <w:rPr>
          <w:rFonts w:ascii="Calibri" w:eastAsia="Times New Roman" w:hAnsi="Calibri" w:cs="Arial"/>
          <w:kern w:val="0"/>
          <w:lang w:eastAsia="el-GR" w:bidi="ar-SA"/>
        </w:rPr>
        <w:t>Τα στοιχεία της σύμβασης που θα συνοδεύουν αυτή κατά σειρά ισχύος είναι:</w:t>
      </w:r>
    </w:p>
    <w:p w:rsidR="00C65740" w:rsidRDefault="00C65740" w:rsidP="00C65740">
      <w:pPr>
        <w:widowControl/>
        <w:tabs>
          <w:tab w:val="left" w:pos="1005"/>
        </w:tabs>
        <w:suppressAutoHyphens w:val="0"/>
        <w:ind w:firstLine="709"/>
        <w:rPr>
          <w:rFonts w:ascii="Calibri" w:eastAsia="Times New Roman" w:hAnsi="Calibri" w:cs="Arial"/>
          <w:kern w:val="0"/>
          <w:lang w:eastAsia="el-GR" w:bidi="ar-SA"/>
        </w:rPr>
      </w:pPr>
      <w:r>
        <w:rPr>
          <w:rFonts w:ascii="Calibri" w:eastAsia="Times New Roman" w:hAnsi="Calibri" w:cs="Arial"/>
          <w:kern w:val="0"/>
          <w:lang w:eastAsia="el-GR" w:bidi="ar-SA"/>
        </w:rPr>
        <w:t>- Η Διακήρυξη του διαγωνισμού</w:t>
      </w:r>
    </w:p>
    <w:p w:rsidR="00C65740" w:rsidRDefault="00C65740" w:rsidP="00C65740">
      <w:pPr>
        <w:widowControl/>
        <w:tabs>
          <w:tab w:val="left" w:pos="1005"/>
        </w:tabs>
        <w:suppressAutoHyphens w:val="0"/>
        <w:ind w:firstLine="709"/>
        <w:rPr>
          <w:rFonts w:ascii="Calibri" w:eastAsia="Times New Roman" w:hAnsi="Calibri" w:cs="Arial"/>
          <w:kern w:val="0"/>
          <w:lang w:eastAsia="el-GR" w:bidi="ar-SA"/>
        </w:rPr>
      </w:pPr>
      <w:r>
        <w:rPr>
          <w:rFonts w:ascii="Calibri" w:eastAsia="Times New Roman" w:hAnsi="Calibri" w:cs="Arial"/>
          <w:kern w:val="0"/>
          <w:lang w:eastAsia="el-GR" w:bidi="ar-SA"/>
        </w:rPr>
        <w:t>- Οι τεχνικές προδιαγραφές &amp; τεχνική έκθεση</w:t>
      </w:r>
    </w:p>
    <w:p w:rsidR="00C65740" w:rsidRDefault="00C65740" w:rsidP="00C65740">
      <w:pPr>
        <w:widowControl/>
        <w:tabs>
          <w:tab w:val="left" w:pos="1005"/>
        </w:tabs>
        <w:suppressAutoHyphens w:val="0"/>
        <w:ind w:firstLine="709"/>
        <w:rPr>
          <w:rFonts w:ascii="Calibri" w:eastAsia="Times New Roman" w:hAnsi="Calibri" w:cs="Arial"/>
          <w:kern w:val="0"/>
          <w:lang w:eastAsia="el-GR" w:bidi="ar-SA"/>
        </w:rPr>
      </w:pPr>
      <w:r>
        <w:rPr>
          <w:rFonts w:ascii="Calibri" w:eastAsia="Times New Roman" w:hAnsi="Calibri" w:cs="Arial"/>
          <w:kern w:val="0"/>
          <w:lang w:eastAsia="el-GR" w:bidi="ar-SA"/>
        </w:rPr>
        <w:t>- Ο ενδεικτικός προϋπολογισμός</w:t>
      </w:r>
    </w:p>
    <w:p w:rsidR="00C65740" w:rsidRDefault="00C65740" w:rsidP="00C65740">
      <w:pPr>
        <w:widowControl/>
        <w:tabs>
          <w:tab w:val="left" w:pos="1005"/>
        </w:tabs>
        <w:suppressAutoHyphens w:val="0"/>
        <w:ind w:firstLine="709"/>
        <w:rPr>
          <w:rFonts w:ascii="Calibri" w:eastAsia="Times New Roman" w:hAnsi="Calibri" w:cs="Arial"/>
          <w:kern w:val="0"/>
          <w:lang w:eastAsia="el-GR" w:bidi="ar-SA"/>
        </w:rPr>
      </w:pPr>
      <w:r>
        <w:rPr>
          <w:rFonts w:ascii="Calibri" w:eastAsia="Times New Roman" w:hAnsi="Calibri" w:cs="Arial"/>
          <w:kern w:val="0"/>
          <w:lang w:eastAsia="el-GR" w:bidi="ar-SA"/>
        </w:rPr>
        <w:t>- Η οικονομική  προσφορά του υποψηφίου</w:t>
      </w:r>
    </w:p>
    <w:p w:rsidR="00C65740" w:rsidRDefault="00C65740" w:rsidP="00C65740">
      <w:pPr>
        <w:widowControl/>
        <w:suppressAutoHyphens w:val="0"/>
        <w:rPr>
          <w:rFonts w:ascii="Calibri" w:eastAsia="Times New Roman" w:hAnsi="Calibri" w:cs="Arial"/>
          <w:kern w:val="0"/>
          <w:lang w:eastAsia="el-GR" w:bidi="ar-SA"/>
        </w:rPr>
      </w:pPr>
    </w:p>
    <w:p w:rsidR="00C65740" w:rsidRDefault="00C65740" w:rsidP="00C65740">
      <w:pPr>
        <w:widowControl/>
        <w:suppressAutoHyphens w:val="0"/>
        <w:ind w:firstLine="709"/>
        <w:rPr>
          <w:rFonts w:ascii="Calibri" w:eastAsia="Times New Roman" w:hAnsi="Calibri" w:cs="Arial"/>
          <w:kern w:val="0"/>
          <w:lang w:eastAsia="el-GR" w:bidi="ar-SA"/>
        </w:rPr>
      </w:pPr>
      <w:r>
        <w:rPr>
          <w:rFonts w:ascii="Calibri" w:eastAsia="Times New Roman" w:hAnsi="Calibri" w:cs="Arial"/>
          <w:b/>
          <w:bCs/>
          <w:kern w:val="0"/>
          <w:u w:val="single"/>
          <w:lang w:eastAsia="el-GR" w:bidi="ar-SA"/>
        </w:rPr>
        <w:t>ΑΡΘΡΟ 4</w:t>
      </w:r>
      <w:r>
        <w:rPr>
          <w:rFonts w:ascii="Calibri" w:eastAsia="Times New Roman" w:hAnsi="Calibri" w:cs="Arial"/>
          <w:b/>
          <w:bCs/>
          <w:kern w:val="0"/>
          <w:u w:val="single"/>
          <w:vertAlign w:val="superscript"/>
          <w:lang w:eastAsia="el-GR" w:bidi="ar-SA"/>
        </w:rPr>
        <w:t>ο</w:t>
      </w:r>
      <w:r>
        <w:rPr>
          <w:rFonts w:ascii="Calibri" w:eastAsia="Times New Roman" w:hAnsi="Calibri" w:cs="Arial"/>
          <w:b/>
          <w:bCs/>
          <w:kern w:val="0"/>
          <w:u w:val="single"/>
          <w:lang w:eastAsia="el-GR" w:bidi="ar-SA"/>
        </w:rPr>
        <w:t xml:space="preserve"> :Χρόνος και τόπος διεξαγωγής διαγωνισμού</w:t>
      </w:r>
    </w:p>
    <w:p w:rsidR="00C65740" w:rsidRDefault="00C65740" w:rsidP="00C65740">
      <w:pPr>
        <w:autoSpaceDE w:val="0"/>
        <w:ind w:left="142" w:firstLine="567"/>
        <w:jc w:val="both"/>
        <w:rPr>
          <w:rFonts w:ascii="Calibri" w:eastAsia="Times New Roman" w:hAnsi="Calibri" w:cs="Arial"/>
          <w:b/>
          <w:bCs/>
          <w:color w:val="000000"/>
          <w:sz w:val="22"/>
          <w:szCs w:val="22"/>
        </w:rPr>
      </w:pPr>
      <w:r>
        <w:rPr>
          <w:rFonts w:ascii="Calibri" w:eastAsia="Times New Roman" w:hAnsi="Calibri" w:cs="Arial"/>
          <w:b/>
          <w:bCs/>
          <w:color w:val="000000"/>
          <w:sz w:val="22"/>
          <w:szCs w:val="22"/>
        </w:rPr>
        <w:t>4.1</w:t>
      </w:r>
      <w:r>
        <w:rPr>
          <w:rFonts w:ascii="Calibri" w:eastAsia="Times New Roman" w:hAnsi="Calibri" w:cs="Arial"/>
          <w:bCs/>
          <w:color w:val="000000"/>
          <w:sz w:val="22"/>
          <w:szCs w:val="22"/>
        </w:rPr>
        <w:t xml:space="preserve">. Ο διαγωνισμός θα διεξαχθεί </w:t>
      </w:r>
      <w:r w:rsidR="00095DC9">
        <w:rPr>
          <w:rFonts w:ascii="Calibri" w:eastAsia="Times New Roman" w:hAnsi="Calibri" w:cs="Arial"/>
          <w:bCs/>
          <w:color w:val="000000"/>
          <w:sz w:val="22"/>
          <w:szCs w:val="22"/>
        </w:rPr>
        <w:t xml:space="preserve"> στις 6/2/2020</w:t>
      </w:r>
      <w:r>
        <w:rPr>
          <w:rFonts w:ascii="Calibri" w:eastAsia="Times New Roman" w:hAnsi="Calibri" w:cs="Arial"/>
          <w:bCs/>
          <w:color w:val="000000"/>
          <w:sz w:val="22"/>
          <w:szCs w:val="22"/>
        </w:rPr>
        <w:t>,στο Δημοτικό Κατάστημα του Δήμου Καλλιθέας επί της οδού Ματζαγριωτάκη 76 από την Αρμόδια Επιτροπή που ορίζεται  με</w:t>
      </w:r>
      <w:r w:rsidR="00095DC9">
        <w:rPr>
          <w:rFonts w:ascii="Calibri" w:eastAsia="Times New Roman" w:hAnsi="Calibri" w:cs="Arial"/>
          <w:bCs/>
          <w:color w:val="000000"/>
          <w:sz w:val="22"/>
          <w:szCs w:val="22"/>
        </w:rPr>
        <w:t xml:space="preserve"> την με αρ.50/2019</w:t>
      </w:r>
      <w:r w:rsidR="00007905">
        <w:rPr>
          <w:rFonts w:ascii="Calibri" w:eastAsia="Times New Roman" w:hAnsi="Calibri" w:cs="Arial"/>
          <w:bCs/>
          <w:color w:val="000000"/>
          <w:sz w:val="22"/>
          <w:szCs w:val="22"/>
        </w:rPr>
        <w:t xml:space="preserve"> </w:t>
      </w:r>
      <w:r>
        <w:rPr>
          <w:rFonts w:ascii="Calibri" w:eastAsia="Times New Roman" w:hAnsi="Calibri" w:cs="Arial"/>
          <w:bCs/>
          <w:color w:val="000000"/>
          <w:sz w:val="22"/>
          <w:szCs w:val="22"/>
        </w:rPr>
        <w:t xml:space="preserve"> απόφαση του Δ.Σ</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
          <w:bCs/>
          <w:color w:val="000000"/>
          <w:sz w:val="22"/>
          <w:szCs w:val="22"/>
        </w:rPr>
        <w:t>4.2.</w:t>
      </w:r>
      <w:r>
        <w:rPr>
          <w:rFonts w:ascii="Calibri" w:eastAsia="Times New Roman" w:hAnsi="Calibri" w:cs="Arial"/>
          <w:bCs/>
          <w:color w:val="000000"/>
          <w:sz w:val="22"/>
          <w:szCs w:val="22"/>
        </w:rPr>
        <w:t xml:space="preserve"> Ώρα έναρξης παραλαβής προσφορών από την Επιτροπή Διαγωνισμού η 11:30 π.μ.  και ώρα λήξης η 12:00 π.μ. (ώρα λήξης παραλαβής προσφορών), αφού πρώτα ο εξωτερικός φάκελος προσφοράς πρωτοκολληθεί από το Τμήμα Διοικητικής Μέριμνας (Πρωτόκολλο) 1ος όροφος Δημ. Καταστήματος-Ματζαγριωτάκη 76).</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 xml:space="preserve">    Εξυπακούεται ότι όσοι επιθυμούν μπορούν να καταθέσουν αυτοπροσώπως τις πρωτοκολλημένες προσφορές τους, ενώπιον της Επιτροπής Διαγωνισμού, την καθορισμένη ημέρα και ώρα που θα διεξαχθεί ο διαγωνισμός. </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Οι προσφορές μπορούν να αποστέλλονται με οποιοδήποτε τρόπο και να παραλαμβάνονται από την υπηρεσία Πρωτοκόλλου με απόδειξη, με την προϋπόθεση ότι αυτές θα περιέρχονται στην υπηρεσία μέχρι την καταληκτική ημέρα και ώρα της διενέργειας του διαγωνισμού.</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Προσφορές που περιέχονται στην υπηρεσία πριν από την διενέργεια του διαγωνισμού δεν αποσφραγίζονται αλλά παραδίδονται στα αρμόδια όργανα που παραλαμβάνουν τις προσφορές προκειμένου να αποσφραγισθούν μαζί με τις άλλες.</w:t>
      </w:r>
    </w:p>
    <w:p w:rsidR="00C65740" w:rsidRDefault="00C65740" w:rsidP="00C65740">
      <w:pPr>
        <w:autoSpaceDE w:val="0"/>
        <w:ind w:left="142" w:firstLine="567"/>
        <w:rPr>
          <w:rFonts w:ascii="Calibri" w:eastAsia="Times New Roman" w:hAnsi="Calibri" w:cs="Arial"/>
          <w:bCs/>
          <w:color w:val="000000"/>
          <w:sz w:val="22"/>
          <w:szCs w:val="22"/>
        </w:rPr>
      </w:pPr>
    </w:p>
    <w:p w:rsidR="00C65740" w:rsidRDefault="00C65740" w:rsidP="00C65740">
      <w:pPr>
        <w:autoSpaceDE w:val="0"/>
        <w:ind w:left="142" w:firstLine="567"/>
        <w:jc w:val="both"/>
        <w:rPr>
          <w:rFonts w:ascii="Calibri" w:eastAsia="Times New Roman" w:hAnsi="Calibri" w:cs="Arial"/>
          <w:kern w:val="0"/>
          <w:lang w:eastAsia="el-GR" w:bidi="ar-SA"/>
        </w:rPr>
      </w:pPr>
    </w:p>
    <w:p w:rsidR="00C65740" w:rsidRDefault="00C65740" w:rsidP="00C65740">
      <w:pPr>
        <w:widowControl/>
        <w:suppressAutoHyphens w:val="0"/>
        <w:ind w:firstLine="709"/>
        <w:rPr>
          <w:rFonts w:ascii="Calibri" w:eastAsia="Times New Roman" w:hAnsi="Calibri" w:cs="Arial"/>
          <w:b/>
          <w:bCs/>
          <w:kern w:val="0"/>
          <w:lang w:eastAsia="el-GR" w:bidi="ar-SA"/>
        </w:rPr>
      </w:pPr>
      <w:r>
        <w:rPr>
          <w:rFonts w:ascii="Calibri" w:eastAsia="Times New Roman" w:hAnsi="Calibri" w:cs="Arial"/>
          <w:b/>
          <w:bCs/>
          <w:kern w:val="0"/>
          <w:u w:val="single"/>
          <w:lang w:eastAsia="el-GR" w:bidi="ar-SA"/>
        </w:rPr>
        <w:t>ΑΡΘΡΟ 5</w:t>
      </w:r>
      <w:r>
        <w:rPr>
          <w:rFonts w:ascii="Calibri" w:eastAsia="Times New Roman" w:hAnsi="Calibri" w:cs="Arial"/>
          <w:b/>
          <w:bCs/>
          <w:kern w:val="0"/>
          <w:u w:val="single"/>
          <w:vertAlign w:val="superscript"/>
          <w:lang w:eastAsia="el-GR" w:bidi="ar-SA"/>
        </w:rPr>
        <w:t>ο</w:t>
      </w:r>
      <w:r>
        <w:rPr>
          <w:rFonts w:ascii="Calibri" w:eastAsia="Times New Roman" w:hAnsi="Calibri" w:cs="Arial"/>
          <w:b/>
          <w:bCs/>
          <w:kern w:val="0"/>
          <w:u w:val="single"/>
          <w:lang w:eastAsia="el-GR" w:bidi="ar-SA"/>
        </w:rPr>
        <w:t xml:space="preserve">  : Διάθεση διακήρυξης – Πληροφορίες </w:t>
      </w:r>
    </w:p>
    <w:p w:rsidR="00C65740" w:rsidRDefault="00C65740" w:rsidP="00C65740">
      <w:pPr>
        <w:widowControl/>
        <w:suppressAutoHyphens w:val="0"/>
        <w:ind w:left="360" w:firstLine="720"/>
        <w:jc w:val="both"/>
        <w:rPr>
          <w:rFonts w:ascii="Calibri" w:eastAsia="Times New Roman" w:hAnsi="Calibri" w:cs="Arial"/>
          <w:bCs/>
          <w:kern w:val="0"/>
          <w:lang w:eastAsia="el-GR" w:bidi="ar-SA"/>
        </w:rPr>
      </w:pPr>
      <w:r>
        <w:rPr>
          <w:rFonts w:ascii="Calibri" w:eastAsia="Times New Roman" w:hAnsi="Calibri" w:cs="Arial"/>
          <w:bCs/>
          <w:kern w:val="0"/>
          <w:lang w:eastAsia="el-GR" w:bidi="ar-SA"/>
        </w:rPr>
        <w:t xml:space="preserve">         Οι ενδιαφερόμενοι μπορούν να παραλαμβάνουν δωρεάν τη διακήρυξη, το έντυπο οικονομικής προσφοράς και τα λοιπά έγγραφα του διαγωνισμού από το Τμήμα Παιδείας  ή από την ιστοσελίδα του Δήμου Καλλιθέας </w:t>
      </w:r>
      <w:hyperlink r:id="rId9" w:history="1">
        <w:r>
          <w:rPr>
            <w:rStyle w:val="-"/>
            <w:rFonts w:ascii="Calibri" w:eastAsia="Times New Roman" w:hAnsi="Calibri" w:cs="Arial"/>
            <w:kern w:val="0"/>
            <w:lang w:eastAsia="el-GR" w:bidi="ar-SA"/>
          </w:rPr>
          <w:t>www.kallithea.gr</w:t>
        </w:r>
      </w:hyperlink>
      <w:r>
        <w:rPr>
          <w:rFonts w:ascii="Calibri" w:eastAsia="Times New Roman" w:hAnsi="Calibri" w:cs="Arial"/>
          <w:bCs/>
          <w:kern w:val="0"/>
          <w:lang w:eastAsia="el-GR" w:bidi="ar-SA"/>
        </w:rPr>
        <w:t>, στη διαδρομή: Γραφείο Τύπου και Δημοσίων Σχέσεων / Διακηρύξεις – Προκηρύξεις.</w:t>
      </w:r>
    </w:p>
    <w:p w:rsidR="00C65740" w:rsidRDefault="00C65740" w:rsidP="00C65740">
      <w:pPr>
        <w:widowControl/>
        <w:suppressAutoHyphens w:val="0"/>
        <w:ind w:left="360" w:firstLine="720"/>
        <w:jc w:val="both"/>
        <w:rPr>
          <w:rFonts w:ascii="Calibri" w:eastAsia="Times New Roman" w:hAnsi="Calibri" w:cs="Arial"/>
          <w:bCs/>
          <w:kern w:val="0"/>
          <w:lang w:eastAsia="el-GR" w:bidi="ar-SA"/>
        </w:rPr>
      </w:pPr>
      <w:r>
        <w:rPr>
          <w:rFonts w:ascii="Calibri" w:eastAsia="Times New Roman" w:hAnsi="Calibri" w:cs="Arial"/>
          <w:bCs/>
          <w:kern w:val="0"/>
          <w:lang w:eastAsia="el-GR" w:bidi="ar-SA"/>
        </w:rPr>
        <w:t>Πληροφορίες για το διαγωνισμό και τα τεύχη δημοπράτησης παρέχονται από το Τμήμα Παιδείας (Σχολική Επιτροπή Πρωτοβάθμιας Εκπαίδευσης).</w:t>
      </w:r>
    </w:p>
    <w:p w:rsidR="00C65740" w:rsidRDefault="00C65740" w:rsidP="00C65740">
      <w:pPr>
        <w:widowControl/>
        <w:suppressAutoHyphens w:val="0"/>
        <w:ind w:left="360" w:firstLine="720"/>
        <w:jc w:val="both"/>
        <w:rPr>
          <w:rFonts w:ascii="Calibri" w:eastAsia="Times New Roman" w:hAnsi="Calibri" w:cs="Arial"/>
          <w:bCs/>
          <w:kern w:val="0"/>
          <w:lang w:eastAsia="el-GR" w:bidi="ar-SA"/>
        </w:rPr>
      </w:pPr>
      <w:r>
        <w:rPr>
          <w:rFonts w:ascii="Calibri" w:eastAsia="Times New Roman" w:hAnsi="Calibri" w:cs="Arial"/>
          <w:bCs/>
          <w:kern w:val="0"/>
          <w:lang w:eastAsia="el-GR" w:bidi="ar-SA"/>
        </w:rPr>
        <w:t xml:space="preserve">Περίληψη της διακήρυξης θα δημοσιευθεί όπως ακριβώς ορίζουν οι σχετικές διατάξεις στον τοπικό τύπο και στην ιστοσελίδα του Δήμου Καλλιθέας </w:t>
      </w:r>
      <w:hyperlink r:id="rId10" w:history="1">
        <w:r>
          <w:rPr>
            <w:rStyle w:val="-"/>
            <w:rFonts w:ascii="Calibri" w:eastAsia="Times New Roman" w:hAnsi="Calibri" w:cs="Arial"/>
            <w:kern w:val="0"/>
            <w:lang w:eastAsia="el-GR" w:bidi="ar-SA"/>
          </w:rPr>
          <w:t>www.kallithea.gr</w:t>
        </w:r>
      </w:hyperlink>
      <w:r>
        <w:rPr>
          <w:rFonts w:ascii="Calibri" w:eastAsia="Times New Roman" w:hAnsi="Calibri" w:cs="Arial"/>
          <w:bCs/>
          <w:kern w:val="0"/>
          <w:lang w:eastAsia="el-GR" w:bidi="ar-SA"/>
        </w:rPr>
        <w:t>, στη διαδρομή: Γραφείο Τύπου και Δημοσίων Σχέσεων / Διακηρύξεις – Προκηρύξεις.</w:t>
      </w:r>
    </w:p>
    <w:p w:rsidR="00C65740" w:rsidRDefault="00C65740" w:rsidP="00C65740">
      <w:pPr>
        <w:widowControl/>
        <w:suppressAutoHyphens w:val="0"/>
        <w:ind w:left="360" w:firstLine="720"/>
        <w:jc w:val="both"/>
        <w:rPr>
          <w:rFonts w:ascii="Calibri" w:eastAsia="Times New Roman" w:hAnsi="Calibri" w:cs="Arial"/>
          <w:bCs/>
          <w:kern w:val="0"/>
          <w:lang w:eastAsia="el-GR" w:bidi="ar-SA"/>
        </w:rPr>
      </w:pPr>
      <w:r>
        <w:rPr>
          <w:rFonts w:ascii="Calibri" w:eastAsia="Times New Roman" w:hAnsi="Calibri" w:cs="Arial"/>
          <w:bCs/>
          <w:kern w:val="0"/>
          <w:lang w:eastAsia="el-GR" w:bidi="ar-SA"/>
        </w:rPr>
        <w:t xml:space="preserve">Οι ενδιαφερόμενοι θα έχουν άλλωστε ελεύθερη πρόσβαση στη διακήρυξη κατόπιν της δημοσίευσής της </w:t>
      </w:r>
    </w:p>
    <w:p w:rsidR="00C65740" w:rsidRDefault="00C65740" w:rsidP="00C65740">
      <w:pPr>
        <w:widowControl/>
        <w:suppressAutoHyphens w:val="0"/>
        <w:ind w:left="1485"/>
        <w:jc w:val="both"/>
        <w:rPr>
          <w:rFonts w:ascii="Calibri" w:eastAsia="Times New Roman" w:hAnsi="Calibri" w:cs="Arial"/>
          <w:bCs/>
          <w:kern w:val="0"/>
          <w:lang w:eastAsia="el-GR" w:bidi="ar-SA"/>
        </w:rPr>
      </w:pPr>
      <w:r>
        <w:rPr>
          <w:rFonts w:ascii="Calibri" w:eastAsia="Times New Roman" w:hAnsi="Calibri" w:cs="Arial"/>
          <w:bCs/>
          <w:kern w:val="0"/>
          <w:lang w:eastAsia="el-GR" w:bidi="ar-SA"/>
        </w:rPr>
        <w:t>Στον ιστότοπο ΚΕΝΤΡΙΚΟΥ ΗΛΕΚΤΡΟΝΙΚΟΥ ΜΗΤΡΩΟΥ ΔΗΜΟΣΙΩΝ ΣΥΜΒΑΣΕΩΝ</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 xml:space="preserve">Οι ενδιαφερόμενοι οικονομικοί φορείς μπορούν να ζητήσουν, εγγράφως και ενυπογράφως (συμπεριλαμβανομένης της τηλεομοιοτυπίας – fax), διευκρινήσεις ή πρόσθετες πληροφορίες από την Αναθέτουσα Αρχή για την κατάρτιση των προσφορών </w:t>
      </w:r>
      <w:r>
        <w:rPr>
          <w:rFonts w:ascii="Calibri" w:eastAsia="Times New Roman" w:hAnsi="Calibri" w:cs="Arial"/>
          <w:bCs/>
          <w:color w:val="000000"/>
          <w:sz w:val="22"/>
          <w:szCs w:val="22"/>
        </w:rPr>
        <w:lastRenderedPageBreak/>
        <w:t>τους μέχρι και  (6) ημέρες πριν από την ημερομηνία διενέργειας του διαγωνισμού.</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Η Αναθέτουσα Αρχή, εφόσον οι ενδιαφερόμενοι οικονομικοί φορείς έχουν υποβάλλει έγκαιρα τα αιτήματά τους για παροχή πρόσθετων πληροφοριών, αποστέλλει έγγραφη απάντηση (συμπεριλαμβανομένης  της  τηλεομοιοτυπίας  – fax ) προς όλους τους ενδιαφερόμενους το αργότερο δύο (2) εργάσιμες ημέρες πριν από την προθεσμία που ορίζεται για την παραλαβή των προσφορών.</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Κανένας υποψήφιος οικονομικός φορέας δεν μπορεί, σε οποιαδήποτε περίπτωση, να επικαλεστεί προφορικές απαντήσεις εκ μέρους οποιουδήποτε υπαλλήλου της Αναθέτουσας Αρχής.</w:t>
      </w:r>
    </w:p>
    <w:p w:rsidR="00C65740" w:rsidRDefault="00C65740" w:rsidP="00C65740">
      <w:pPr>
        <w:widowControl/>
        <w:suppressAutoHyphens w:val="0"/>
        <w:ind w:left="1485"/>
        <w:jc w:val="both"/>
        <w:rPr>
          <w:rFonts w:ascii="Calibri" w:eastAsia="Times New Roman" w:hAnsi="Calibri" w:cs="Arial"/>
          <w:bCs/>
          <w:kern w:val="0"/>
          <w:lang w:eastAsia="el-GR" w:bidi="ar-SA"/>
        </w:rPr>
      </w:pPr>
    </w:p>
    <w:p w:rsidR="00C65740" w:rsidRDefault="00C65740" w:rsidP="00C65740">
      <w:pPr>
        <w:ind w:left="1485"/>
        <w:jc w:val="both"/>
        <w:rPr>
          <w:rFonts w:ascii="Calibri" w:eastAsia="Times New Roman" w:hAnsi="Calibri" w:cs="Arial"/>
          <w:bCs/>
          <w:kern w:val="0"/>
          <w:lang w:eastAsia="el-GR" w:bidi="ar-SA"/>
        </w:rPr>
      </w:pPr>
    </w:p>
    <w:p w:rsidR="00C65740" w:rsidRDefault="00C65740" w:rsidP="00C65740">
      <w:pPr>
        <w:widowControl/>
        <w:suppressAutoHyphens w:val="0"/>
        <w:ind w:firstLine="709"/>
        <w:rPr>
          <w:rFonts w:ascii="Calibri" w:eastAsia="Times New Roman" w:hAnsi="Calibri" w:cs="Arial"/>
          <w:b/>
          <w:bCs/>
          <w:kern w:val="0"/>
          <w:u w:val="single"/>
          <w:lang w:eastAsia="el-GR" w:bidi="ar-SA"/>
        </w:rPr>
      </w:pPr>
      <w:r>
        <w:rPr>
          <w:rFonts w:ascii="Calibri" w:eastAsia="Times New Roman" w:hAnsi="Calibri" w:cs="Arial"/>
          <w:b/>
          <w:bCs/>
          <w:kern w:val="0"/>
          <w:u w:val="single"/>
          <w:lang w:eastAsia="el-GR" w:bidi="ar-SA"/>
        </w:rPr>
        <w:t>ΓΕΝΙΚΟΙ ΟΡΟΙ ΣΥΜΜΕΤΟΧΗΣ  ΚΑΤΑΡΤΙΣΗ ΚΑΙ ΥΠΟΒΟΛΗ ΠΡΟΣΦΟΡΩΝ</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Η συμμετοχή στο διαγωνισμό γίνεται με ευθύνη του υποψηφίου, ο οποίος εξ αυτού και μόνον του λόγου δεν αντλεί δικαίωμα αποζημίωσης. Η συμμετοχή στο διαγωνισμό συνεπάγεται πλήρη αποδοχή, εκ μέρους του υποψηφίου, των όρων διενέργειας του διαγωνισμού, όπως εξειδικεύονται στην παρούσα, στο σύνολό τους.</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Η Αναθέτουσα Αρχή δεν δεσμεύεται για την τελική ανάθεση της σύμβασης και δικαιούται να την αναθέσει ή όχι, να ματαιώσει, να αναβάλει ή όταν ο νόμος ορίζει να επαναλάβει με ιδίους και νέους όρους τη σχετική διαδικασία, χωρίς καμία υποχρέωση για καταβολή αμοιβής ή αποζημίωσης, εξ αυτού του λόγου, στους υποψηφίους. Οι υποψήφιοι ανάδοχοι/προμηθευτές ή προμηθευτές χορηγητές δεν δικαιούνται ουδεμία αποζημίωση για δαπάνες σχετικές με τη σύνταξη και υποβολή στοιχείων που αναφέρονται στην παρούσα.</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Όλα τα στοιχεία που υποβάλλονται στο πλαίσιο του παρόντος διαγωνισμού είναι δεσμευτικά για τους υποψηφίους. Η Επιτροπή Διαγωνισμού, καθώς και η Οικονομική Επιτροπή επιφυλάσσονται, εφόσον το κρίνουν απαραίτητο, να κάνουν ενδεικτικό έλεγχο επαλήθευσης στοιχείων, που θα υποβληθούν από τους υποψηφίους.</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Οι διαγωνιζόμενοι μπορούν να συμμετέχουν για το σύνολο των ειδών της ομάδας ως αυτά καθορίζονται στην επισυναπτόμενη μελέτη. Σε κάθε περίπτωση, η προσφορά θα αφορά το σύνολο των ειδών που περιλαμβάνονται στην ομάδα που συμμετέχει ο διαγωνιζόμενος.</w:t>
      </w:r>
    </w:p>
    <w:p w:rsidR="00C65740" w:rsidRDefault="00C65740" w:rsidP="00C65740">
      <w:pPr>
        <w:autoSpaceDE w:val="0"/>
        <w:ind w:left="142" w:firstLine="567"/>
        <w:rPr>
          <w:rFonts w:ascii="Calibri" w:eastAsia="Times New Roman" w:hAnsi="Calibri" w:cs="Arial"/>
          <w:bCs/>
          <w:color w:val="000000"/>
          <w:sz w:val="22"/>
          <w:szCs w:val="22"/>
        </w:rPr>
      </w:pPr>
    </w:p>
    <w:p w:rsidR="00C65740" w:rsidRDefault="00C65740" w:rsidP="00C65740">
      <w:pPr>
        <w:autoSpaceDE w:val="0"/>
        <w:ind w:left="142" w:firstLine="567"/>
        <w:rPr>
          <w:rFonts w:ascii="Calibri" w:eastAsia="Times New Roman" w:hAnsi="Calibri" w:cs="Arial"/>
          <w:bCs/>
          <w:color w:val="000000"/>
          <w:sz w:val="22"/>
          <w:szCs w:val="22"/>
        </w:rPr>
      </w:pPr>
      <w:r>
        <w:rPr>
          <w:rFonts w:ascii="Calibri" w:eastAsia="Times New Roman" w:hAnsi="Calibri" w:cs="Arial"/>
          <w:b/>
          <w:bCs/>
          <w:color w:val="000000"/>
          <w:sz w:val="22"/>
          <w:szCs w:val="22"/>
        </w:rPr>
        <w:t>Επισημαίνονται τα εξής</w:t>
      </w:r>
      <w:r>
        <w:rPr>
          <w:rFonts w:ascii="Calibri" w:eastAsia="Times New Roman" w:hAnsi="Calibri" w:cs="Arial"/>
          <w:bCs/>
          <w:color w:val="000000"/>
          <w:sz w:val="22"/>
          <w:szCs w:val="22"/>
        </w:rPr>
        <w:t xml:space="preserve"> :</w:t>
      </w:r>
    </w:p>
    <w:p w:rsidR="00C65740" w:rsidRDefault="00C65740" w:rsidP="00C65740">
      <w:pPr>
        <w:autoSpaceDE w:val="0"/>
        <w:ind w:left="142" w:firstLine="567"/>
        <w:rPr>
          <w:rFonts w:ascii="Calibri" w:eastAsia="Times New Roman" w:hAnsi="Calibri" w:cs="Arial"/>
          <w:b/>
          <w:bCs/>
          <w:color w:val="000000"/>
          <w:sz w:val="22"/>
          <w:szCs w:val="22"/>
          <w:u w:val="single"/>
        </w:rPr>
      </w:pPr>
      <w:r>
        <w:rPr>
          <w:rFonts w:ascii="Calibri" w:eastAsia="Times New Roman" w:hAnsi="Calibri" w:cs="Arial"/>
          <w:bCs/>
          <w:color w:val="000000"/>
          <w:sz w:val="22"/>
          <w:szCs w:val="22"/>
        </w:rPr>
        <w:t xml:space="preserve">α) Το ΤΕΥΔ  πρέπει να φέρει ημερομηνία σύνταξης εντός των τελευταίων </w:t>
      </w:r>
      <w:r>
        <w:rPr>
          <w:rFonts w:ascii="Calibri" w:eastAsia="Times New Roman" w:hAnsi="Calibri" w:cs="Arial"/>
          <w:b/>
          <w:bCs/>
          <w:color w:val="000000"/>
          <w:sz w:val="22"/>
          <w:szCs w:val="22"/>
          <w:u w:val="single"/>
        </w:rPr>
        <w:t>δέκα (10) ημερολογιακών ημερών προ της καταληκτικής ημερομηνίας υποβολής των προσφορών  και δεν απαιτείται η θεώρηση του γνησίου της υπογραφής.</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 xml:space="preserve">Οι λοιπές δηλώσεις, όπου ζητούνται,  υπέχουν θέση υπεύθυνης δήλωσης του Ν.1599/1986 (Α΄ 75), χωρίς να απαιτείται η θεώρηση του γνησίου της υπογραφής που προσώπου που υποβάλλει τη δήλωση, και  πρέπει να φέρουν ημερομηνία σύνταξης εντός των τελευταίων </w:t>
      </w:r>
      <w:r>
        <w:rPr>
          <w:rFonts w:ascii="Calibri" w:eastAsia="Times New Roman" w:hAnsi="Calibri" w:cs="Arial"/>
          <w:b/>
          <w:bCs/>
          <w:color w:val="000000"/>
          <w:sz w:val="22"/>
          <w:szCs w:val="22"/>
          <w:u w:val="single"/>
        </w:rPr>
        <w:t xml:space="preserve">δέκα (10) </w:t>
      </w:r>
      <w:r>
        <w:rPr>
          <w:rFonts w:ascii="Calibri" w:eastAsia="Times New Roman" w:hAnsi="Calibri" w:cs="Arial"/>
          <w:bCs/>
          <w:color w:val="000000"/>
          <w:sz w:val="22"/>
          <w:szCs w:val="22"/>
        </w:rPr>
        <w:t>ημερολογιακών ημερών προ της καταληκτικής ημερομηνίας υποβολής των προσφορών.</w:t>
      </w:r>
    </w:p>
    <w:p w:rsidR="00C65740" w:rsidRDefault="00C65740" w:rsidP="00C65740">
      <w:pPr>
        <w:autoSpaceDE w:val="0"/>
        <w:ind w:left="142" w:firstLine="567"/>
        <w:rPr>
          <w:rFonts w:ascii="Calibri" w:eastAsia="Times New Roman" w:hAnsi="Calibri" w:cs="Arial"/>
          <w:bCs/>
          <w:color w:val="000000"/>
          <w:sz w:val="22"/>
          <w:szCs w:val="22"/>
        </w:rPr>
      </w:pPr>
      <w:r>
        <w:rPr>
          <w:rFonts w:ascii="Calibri" w:eastAsia="Times New Roman" w:hAnsi="Calibri" w:cs="Arial"/>
          <w:bCs/>
          <w:color w:val="000000"/>
          <w:sz w:val="22"/>
          <w:szCs w:val="22"/>
        </w:rPr>
        <w:t>Οι ως άνω δηλώσεις, ανεξάρτητα από την αναγραφόμενη σε αυτές ημερομηνία, αποκτούν βεβαία χρονολογία με την υποβολή της προσφοράς ή της αιτήσεως συμμετοχής τις οποίες συνοδεύει.</w:t>
      </w:r>
    </w:p>
    <w:p w:rsidR="00C65740" w:rsidRDefault="00C65740" w:rsidP="00C65740">
      <w:pPr>
        <w:autoSpaceDE w:val="0"/>
        <w:ind w:left="142" w:firstLine="567"/>
        <w:jc w:val="both"/>
        <w:rPr>
          <w:rFonts w:ascii="Calibri" w:eastAsia="Times New Roman" w:hAnsi="Calibri" w:cs="Arial"/>
          <w:bCs/>
          <w:i/>
          <w:color w:val="000000"/>
          <w:sz w:val="22"/>
          <w:szCs w:val="22"/>
        </w:rPr>
      </w:pPr>
      <w:r>
        <w:rPr>
          <w:rFonts w:ascii="Calibri" w:eastAsia="Times New Roman" w:hAnsi="Calibri" w:cs="Arial"/>
          <w:bCs/>
          <w:color w:val="000000"/>
          <w:sz w:val="22"/>
          <w:szCs w:val="22"/>
        </w:rPr>
        <w:t>β) Για την επικύρωση αντιγράφων εγγράφων, για το σύνολο των απαιτούμενων από την παρούσα διακήρυξη δικαιολογητικών και στοιχείων της προσφοράς, ισχύουν οι διατάξεις του άρθρου 1 του Ν.4250/14 (</w:t>
      </w:r>
      <w:r>
        <w:rPr>
          <w:rFonts w:ascii="Calibri" w:eastAsia="Times New Roman" w:hAnsi="Calibri" w:cs="Arial"/>
          <w:bCs/>
          <w:i/>
          <w:color w:val="000000"/>
          <w:sz w:val="22"/>
          <w:szCs w:val="22"/>
        </w:rPr>
        <w:t>ΦΕΚ Α’ 74/26-03-14</w:t>
      </w:r>
      <w:r>
        <w:rPr>
          <w:rFonts w:ascii="Calibri" w:eastAsia="Times New Roman" w:hAnsi="Calibri" w:cs="Arial"/>
          <w:bCs/>
          <w:color w:val="000000"/>
          <w:sz w:val="22"/>
          <w:szCs w:val="22"/>
        </w:rPr>
        <w:t xml:space="preserve">) </w:t>
      </w:r>
      <w:r>
        <w:rPr>
          <w:rFonts w:ascii="Calibri" w:eastAsia="Times New Roman" w:hAnsi="Calibri" w:cs="Arial"/>
          <w:bCs/>
          <w:i/>
          <w:color w:val="000000"/>
          <w:sz w:val="22"/>
          <w:szCs w:val="22"/>
        </w:rPr>
        <w:t xml:space="preserve">''....... Αντί πρωτοτύπων ή επικυρωμένων αντιγράφων, υποβάλλονται και γίνονται υποχρεωτικά αποδεκτά από τις υπηρεσίες και τους φορείς της περίπτωσης α ́, ευκρινή φωτοαντίγραφα των πρωτοτύπων εγγράφων που εκδόθηκαν από τις υπηρεσίες και τους φορείς αυτούς ή των ακριβών αντιγράφων τους. </w:t>
      </w:r>
    </w:p>
    <w:p w:rsidR="00C65740" w:rsidRDefault="00C65740" w:rsidP="00C65740">
      <w:pPr>
        <w:autoSpaceDE w:val="0"/>
        <w:ind w:left="142" w:firstLine="567"/>
        <w:jc w:val="both"/>
        <w:rPr>
          <w:rFonts w:ascii="Calibri" w:eastAsia="Times New Roman" w:hAnsi="Calibri" w:cs="Arial"/>
          <w:bCs/>
          <w:i/>
          <w:color w:val="000000"/>
          <w:sz w:val="22"/>
          <w:szCs w:val="22"/>
        </w:rPr>
      </w:pPr>
      <w:r>
        <w:rPr>
          <w:rFonts w:ascii="Calibri" w:eastAsia="Times New Roman" w:hAnsi="Calibri" w:cs="Arial"/>
          <w:bCs/>
          <w:i/>
          <w:color w:val="000000"/>
          <w:sz w:val="22"/>
          <w:szCs w:val="22"/>
        </w:rPr>
        <w:lastRenderedPageBreak/>
        <w:t>Ομοίως, υποβάλλονται και γίνονται υποχρεωτικά αποδεκτά ευκρινή φωτοαντίγραφα από αντίγραφα ιδιωτικών εγγράφων τα οποία έχουν επικυρωθεί από δικηγόρο, καθώς και ευκρινή φωτοαντίγραφα από τα πρωτότυπα όσων ιδιωτικών εγγράφων φέρουν θεώρηση από υπηρεσίες και φορείς της περίπτωσης α ́.</w:t>
      </w:r>
    </w:p>
    <w:p w:rsidR="00C65740" w:rsidRDefault="00C65740" w:rsidP="00C65740">
      <w:pPr>
        <w:autoSpaceDE w:val="0"/>
        <w:ind w:left="142" w:firstLine="567"/>
        <w:jc w:val="both"/>
        <w:rPr>
          <w:rFonts w:ascii="Calibri" w:eastAsia="Times New Roman" w:hAnsi="Calibri" w:cs="Arial"/>
          <w:bCs/>
          <w:i/>
          <w:color w:val="000000"/>
          <w:sz w:val="22"/>
          <w:szCs w:val="22"/>
        </w:rPr>
      </w:pPr>
      <w:r>
        <w:rPr>
          <w:rFonts w:ascii="Calibri" w:eastAsia="Times New Roman" w:hAnsi="Calibri" w:cs="Arial"/>
          <w:bCs/>
          <w:i/>
          <w:color w:val="000000"/>
          <w:sz w:val="22"/>
          <w:szCs w:val="22"/>
        </w:rPr>
        <w:t>Ομοίως, υποβάλλονται και γίνονται υποχρεωτικά αποδεκτά ευκρινή φωτοαντίγραφα από αντίγραφα εγγράφων που έχουν εκδοθεί από αλλοδαπές αρχές και έχουν επικυρωθεί από δικηγόρο….. ''</w:t>
      </w:r>
    </w:p>
    <w:p w:rsidR="00C65740" w:rsidRDefault="00C65740" w:rsidP="00C65740">
      <w:pPr>
        <w:autoSpaceDE w:val="0"/>
        <w:ind w:left="142" w:firstLine="567"/>
        <w:rPr>
          <w:rFonts w:ascii="Calibri" w:eastAsia="Times New Roman" w:hAnsi="Calibri" w:cs="Arial"/>
          <w:bCs/>
          <w:i/>
          <w:color w:val="000000"/>
          <w:sz w:val="22"/>
          <w:szCs w:val="22"/>
        </w:rPr>
      </w:pPr>
    </w:p>
    <w:p w:rsidR="00C65740" w:rsidRDefault="00C65740" w:rsidP="00C65740">
      <w:pPr>
        <w:autoSpaceDE w:val="0"/>
        <w:ind w:left="142" w:firstLine="567"/>
        <w:rPr>
          <w:rFonts w:ascii="Calibri" w:eastAsia="Times New Roman" w:hAnsi="Calibri" w:cs="Arial"/>
          <w:bCs/>
          <w:color w:val="000000"/>
          <w:sz w:val="22"/>
          <w:szCs w:val="22"/>
        </w:rPr>
      </w:pPr>
      <w:r>
        <w:rPr>
          <w:rFonts w:ascii="Calibri" w:eastAsia="Times New Roman" w:hAnsi="Calibri" w:cs="Arial"/>
          <w:bCs/>
          <w:color w:val="000000"/>
          <w:sz w:val="22"/>
          <w:szCs w:val="22"/>
        </w:rPr>
        <w:t>Σύμφωνα με την ΕΑΑΔΗΣΥ ( υπόδειγμα διακηρύξεων ) αναφέρονται αναλυτικά τα εξής:</w:t>
      </w:r>
    </w:p>
    <w:p w:rsidR="00C65740" w:rsidRDefault="00C65740" w:rsidP="00C65740">
      <w:pPr>
        <w:autoSpaceDE w:val="0"/>
        <w:ind w:left="142" w:firstLine="567"/>
        <w:rPr>
          <w:rFonts w:ascii="Calibri" w:eastAsia="Times New Roman" w:hAnsi="Calibri" w:cs="Arial"/>
          <w:bCs/>
          <w:i/>
          <w:color w:val="000000"/>
          <w:sz w:val="22"/>
          <w:szCs w:val="22"/>
        </w:rPr>
      </w:pPr>
      <w:r>
        <w:rPr>
          <w:rFonts w:ascii="Calibri" w:eastAsia="Times New Roman" w:hAnsi="Calibri" w:cs="Arial"/>
          <w:bCs/>
          <w:i/>
          <w:color w:val="000000"/>
          <w:sz w:val="22"/>
          <w:szCs w:val="22"/>
        </w:rPr>
        <w:t>«1. Απλά αντίγραφα δημοσίων εγγράφων:</w:t>
      </w:r>
    </w:p>
    <w:p w:rsidR="00C65740" w:rsidRDefault="00C65740" w:rsidP="00C65740">
      <w:pPr>
        <w:autoSpaceDE w:val="0"/>
        <w:ind w:left="142" w:firstLine="567"/>
        <w:rPr>
          <w:rFonts w:ascii="Calibri" w:eastAsia="Times New Roman" w:hAnsi="Calibri" w:cs="Arial"/>
          <w:b/>
          <w:bCs/>
          <w:i/>
          <w:color w:val="000000"/>
          <w:sz w:val="22"/>
          <w:szCs w:val="22"/>
        </w:rPr>
      </w:pPr>
      <w:r>
        <w:rPr>
          <w:rFonts w:ascii="Calibri" w:eastAsia="Times New Roman" w:hAnsi="Calibri" w:cs="Arial"/>
          <w:bCs/>
          <w:i/>
          <w:color w:val="000000"/>
          <w:sz w:val="22"/>
          <w:szCs w:val="22"/>
        </w:rP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w:t>
      </w:r>
      <w:r>
        <w:rPr>
          <w:rFonts w:ascii="Calibri" w:eastAsia="Times New Roman" w:hAnsi="Calibri" w:cs="Arial"/>
          <w:b/>
          <w:bCs/>
          <w:i/>
          <w:color w:val="000000"/>
          <w:sz w:val="22"/>
          <w:szCs w:val="22"/>
          <w:u w:val="single"/>
        </w:rPr>
        <w:t>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κεκυρωμένων αντιγράφων.</w:t>
      </w:r>
    </w:p>
    <w:p w:rsidR="00C65740" w:rsidRDefault="00C65740" w:rsidP="00C65740">
      <w:pPr>
        <w:autoSpaceDE w:val="0"/>
        <w:ind w:left="142" w:firstLine="567"/>
        <w:rPr>
          <w:rFonts w:ascii="Calibri" w:eastAsia="Times New Roman" w:hAnsi="Calibri" w:cs="Arial"/>
          <w:bCs/>
          <w:i/>
          <w:color w:val="000000"/>
          <w:sz w:val="22"/>
          <w:szCs w:val="22"/>
        </w:rPr>
      </w:pPr>
      <w:r>
        <w:rPr>
          <w:rFonts w:ascii="Calibri" w:eastAsia="Times New Roman" w:hAnsi="Calibri" w:cs="Arial"/>
          <w:bCs/>
          <w:i/>
          <w:color w:val="000000"/>
          <w:sz w:val="22"/>
          <w:szCs w:val="22"/>
        </w:rPr>
        <w:t>2. Απλά αντίγραφα αλλοδαπών δημοσίων εγγράφων:</w:t>
      </w:r>
    </w:p>
    <w:p w:rsidR="00C65740" w:rsidRDefault="00C65740" w:rsidP="00C65740">
      <w:pPr>
        <w:autoSpaceDE w:val="0"/>
        <w:ind w:left="142" w:firstLine="567"/>
        <w:rPr>
          <w:rFonts w:ascii="Calibri" w:eastAsia="Times New Roman" w:hAnsi="Calibri" w:cs="Arial"/>
          <w:bCs/>
          <w:i/>
          <w:color w:val="000000"/>
          <w:sz w:val="22"/>
          <w:szCs w:val="22"/>
        </w:rPr>
      </w:pPr>
      <w:r>
        <w:rPr>
          <w:rFonts w:ascii="Calibri" w:eastAsia="Times New Roman" w:hAnsi="Calibri" w:cs="Arial"/>
          <w:bCs/>
          <w:i/>
          <w:color w:val="000000"/>
          <w:sz w:val="22"/>
          <w:szCs w:val="22"/>
        </w:rPr>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w:t>
      </w:r>
      <w:r>
        <w:rPr>
          <w:rFonts w:ascii="Calibri" w:eastAsia="Times New Roman" w:hAnsi="Calibri" w:cs="Arial"/>
          <w:bCs/>
          <w:i/>
          <w:color w:val="000000"/>
          <w:sz w:val="22"/>
          <w:szCs w:val="22"/>
          <w:lang w:val="en-IE"/>
        </w:rPr>
        <w:t>APOSTILLE</w:t>
      </w:r>
      <w:r>
        <w:rPr>
          <w:rFonts w:ascii="Calibri" w:eastAsia="Times New Roman" w:hAnsi="Calibri" w:cs="Arial"/>
          <w:bCs/>
          <w:i/>
          <w:color w:val="000000"/>
          <w:sz w:val="22"/>
          <w:szCs w:val="22"/>
        </w:rPr>
        <w:t xml:space="preserve">), οι οποίες απορρέουν από διεθνείς συμβάσεις της χώρας (Σύμβαση της Χάγης) ή άλλες διακρατικές συμφωνίες (βλ. και σημείο 6.2.) </w:t>
      </w:r>
    </w:p>
    <w:p w:rsidR="00C65740" w:rsidRDefault="00C65740" w:rsidP="00C65740">
      <w:pPr>
        <w:autoSpaceDE w:val="0"/>
        <w:ind w:left="142" w:firstLine="567"/>
        <w:rPr>
          <w:rFonts w:ascii="Calibri" w:eastAsia="Times New Roman" w:hAnsi="Calibri" w:cs="Arial"/>
          <w:bCs/>
          <w:i/>
          <w:color w:val="000000"/>
          <w:sz w:val="22"/>
          <w:szCs w:val="22"/>
        </w:rPr>
      </w:pPr>
      <w:r>
        <w:rPr>
          <w:rFonts w:ascii="Calibri" w:eastAsia="Times New Roman" w:hAnsi="Calibri" w:cs="Arial"/>
          <w:bCs/>
          <w:i/>
          <w:color w:val="000000"/>
          <w:sz w:val="22"/>
          <w:szCs w:val="22"/>
        </w:rPr>
        <w:t xml:space="preserve">3. Απλά αντίγραφα ιδιωτικών εγγράφων: </w:t>
      </w:r>
    </w:p>
    <w:p w:rsidR="00C65740" w:rsidRDefault="00C65740" w:rsidP="00C65740">
      <w:pPr>
        <w:autoSpaceDE w:val="0"/>
        <w:ind w:left="142" w:firstLine="567"/>
        <w:rPr>
          <w:rFonts w:ascii="Calibri" w:eastAsia="Times New Roman" w:hAnsi="Calibri" w:cs="Arial"/>
          <w:bCs/>
          <w:i/>
          <w:color w:val="000000"/>
          <w:sz w:val="22"/>
          <w:szCs w:val="22"/>
        </w:rPr>
      </w:pPr>
      <w:r>
        <w:rPr>
          <w:rFonts w:ascii="Calibri" w:eastAsia="Times New Roman" w:hAnsi="Calibri" w:cs="Arial"/>
          <w:bCs/>
          <w:i/>
          <w:color w:val="000000"/>
          <w:sz w:val="22"/>
          <w:szCs w:val="22"/>
        </w:rPr>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rsidR="00C65740" w:rsidRDefault="00C65740" w:rsidP="00C65740">
      <w:pPr>
        <w:autoSpaceDE w:val="0"/>
        <w:ind w:left="142" w:firstLine="567"/>
        <w:rPr>
          <w:rFonts w:ascii="Calibri" w:eastAsia="Times New Roman" w:hAnsi="Calibri" w:cs="Arial"/>
          <w:bCs/>
          <w:i/>
          <w:color w:val="000000"/>
          <w:sz w:val="22"/>
          <w:szCs w:val="22"/>
        </w:rPr>
      </w:pPr>
      <w:r>
        <w:rPr>
          <w:rFonts w:ascii="Calibri" w:eastAsia="Times New Roman" w:hAnsi="Calibri" w:cs="Arial"/>
          <w:bCs/>
          <w:i/>
          <w:color w:val="000000"/>
          <w:sz w:val="22"/>
          <w:szCs w:val="22"/>
        </w:rPr>
        <w:t xml:space="preserve">4. Πρωτότυπα έγγραφα και επικυρωμένα αντίγραφα </w:t>
      </w:r>
    </w:p>
    <w:p w:rsidR="00C65740" w:rsidRDefault="00C65740" w:rsidP="00C65740">
      <w:pPr>
        <w:autoSpaceDE w:val="0"/>
        <w:ind w:left="142" w:firstLine="567"/>
        <w:jc w:val="both"/>
        <w:rPr>
          <w:rFonts w:ascii="Calibri" w:eastAsia="Times New Roman" w:hAnsi="Calibri" w:cs="Arial"/>
          <w:bCs/>
          <w:i/>
          <w:color w:val="000000"/>
          <w:sz w:val="22"/>
          <w:szCs w:val="22"/>
        </w:rPr>
      </w:pPr>
      <w:r>
        <w:rPr>
          <w:rFonts w:ascii="Calibri" w:eastAsia="Times New Roman" w:hAnsi="Calibri" w:cs="Arial"/>
          <w:bCs/>
          <w:i/>
          <w:color w:val="000000"/>
          <w:sz w:val="22"/>
          <w:szCs w:val="22"/>
        </w:rP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γ) Σε περίπτωση που το απόσπασμα ποινικού μητρώου φέρει καταδικαστικές αποφάσεις, οι συμμετέχοντες θα πρέπει να επισυνάπτουν σε ηλεκτρονικό αρχείο σε μορφή pdf  τις αναφερόμενες σε αυτό καταδικαστικές αποφάσεις.</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δ) Κανένας δεν μπορεί να εκπροσωπεί - στην ίδια δημοπρασία - περισσότερες από µία εταιρείες, ή ενώσεις προμηθευτών, ούτε  να  συμμετέχει  για  τον  εαυτό  του  και  συγχρόνως  να  εκπροσωπεί  άλλο  φυσικό πρόσωπο, εταιρεία, συνεταιρισμό  ή και ένωση προμηθευτών. Στην περίπτωση αυτή αποκλείονται όλες οι προσφορές.</w:t>
      </w:r>
    </w:p>
    <w:p w:rsidR="00C65740" w:rsidRDefault="00C65740" w:rsidP="00C65740">
      <w:pPr>
        <w:autoSpaceDE w:val="0"/>
        <w:ind w:left="142" w:firstLine="567"/>
        <w:jc w:val="both"/>
        <w:rPr>
          <w:rFonts w:ascii="Calibri" w:eastAsia="Times New Roman" w:hAnsi="Calibri" w:cs="Arial"/>
          <w:bCs/>
          <w:color w:val="000000"/>
          <w:sz w:val="22"/>
          <w:szCs w:val="22"/>
        </w:rPr>
      </w:pPr>
    </w:p>
    <w:p w:rsidR="00C65740" w:rsidRDefault="00C65740" w:rsidP="00C65740">
      <w:pPr>
        <w:autoSpaceDE w:val="0"/>
        <w:ind w:left="142" w:firstLine="567"/>
        <w:jc w:val="both"/>
        <w:rPr>
          <w:rFonts w:ascii="Calibri" w:eastAsia="Times New Roman" w:hAnsi="Calibri" w:cs="Arial"/>
          <w:bCs/>
          <w:color w:val="000000"/>
          <w:sz w:val="22"/>
          <w:szCs w:val="22"/>
        </w:rPr>
      </w:pPr>
    </w:p>
    <w:p w:rsidR="00C65740" w:rsidRDefault="00C65740" w:rsidP="00C65740">
      <w:pPr>
        <w:widowControl/>
        <w:suppressAutoHyphens w:val="0"/>
        <w:rPr>
          <w:rFonts w:ascii="Calibri" w:eastAsia="Times New Roman" w:hAnsi="Calibri" w:cs="Arial"/>
          <w:kern w:val="0"/>
          <w:lang w:eastAsia="el-GR" w:bidi="ar-SA"/>
        </w:rPr>
      </w:pPr>
    </w:p>
    <w:p w:rsidR="00C65740" w:rsidRDefault="00C65740" w:rsidP="00C65740">
      <w:pPr>
        <w:widowControl/>
        <w:suppressAutoHyphens w:val="0"/>
        <w:ind w:firstLine="709"/>
        <w:rPr>
          <w:rFonts w:ascii="Calibri" w:eastAsia="Times New Roman" w:hAnsi="Calibri" w:cs="Arial"/>
          <w:b/>
          <w:bCs/>
          <w:kern w:val="0"/>
          <w:u w:val="single"/>
          <w:lang w:eastAsia="el-GR" w:bidi="ar-SA"/>
        </w:rPr>
      </w:pPr>
    </w:p>
    <w:p w:rsidR="00C65740" w:rsidRDefault="00C65740" w:rsidP="00C65740">
      <w:pPr>
        <w:widowControl/>
        <w:suppressAutoHyphens w:val="0"/>
        <w:ind w:firstLine="709"/>
        <w:rPr>
          <w:rFonts w:ascii="Calibri" w:eastAsia="Times New Roman" w:hAnsi="Calibri" w:cs="Arial"/>
          <w:b/>
          <w:bCs/>
          <w:kern w:val="0"/>
          <w:u w:val="single"/>
          <w:lang w:eastAsia="el-GR" w:bidi="ar-SA"/>
        </w:rPr>
      </w:pPr>
      <w:r>
        <w:rPr>
          <w:rFonts w:ascii="Calibri" w:eastAsia="Times New Roman" w:hAnsi="Calibri" w:cs="Arial"/>
          <w:b/>
          <w:bCs/>
          <w:kern w:val="0"/>
          <w:u w:val="single"/>
          <w:lang w:eastAsia="el-GR" w:bidi="ar-SA"/>
        </w:rPr>
        <w:t>ΆΡΘΡΟ 6</w:t>
      </w:r>
      <w:r>
        <w:rPr>
          <w:rFonts w:ascii="Calibri" w:eastAsia="Times New Roman" w:hAnsi="Calibri" w:cs="Arial"/>
          <w:b/>
          <w:bCs/>
          <w:kern w:val="0"/>
          <w:u w:val="single"/>
          <w:vertAlign w:val="superscript"/>
          <w:lang w:eastAsia="el-GR" w:bidi="ar-SA"/>
        </w:rPr>
        <w:t>ο</w:t>
      </w:r>
      <w:r>
        <w:rPr>
          <w:rFonts w:ascii="Calibri" w:eastAsia="Times New Roman" w:hAnsi="Calibri" w:cs="Arial"/>
          <w:b/>
          <w:bCs/>
          <w:kern w:val="0"/>
          <w:u w:val="single"/>
          <w:lang w:eastAsia="el-GR" w:bidi="ar-SA"/>
        </w:rPr>
        <w:t xml:space="preserve"> : Δικαιούμενοι συμμετοχής – Δικαιολογητικά</w:t>
      </w:r>
    </w:p>
    <w:p w:rsidR="00C65740" w:rsidRDefault="00C65740" w:rsidP="00C65740">
      <w:pPr>
        <w:widowControl/>
        <w:suppressAutoHyphens w:val="0"/>
        <w:jc w:val="both"/>
        <w:rPr>
          <w:rFonts w:ascii="Calibri" w:eastAsia="Times New Roman" w:hAnsi="Calibri" w:cs="Arial"/>
          <w:bCs/>
          <w:kern w:val="0"/>
          <w:lang w:eastAsia="el-GR" w:bidi="ar-SA"/>
        </w:rPr>
      </w:pPr>
      <w:r>
        <w:rPr>
          <w:rFonts w:ascii="Calibri" w:eastAsia="Times New Roman" w:hAnsi="Calibri" w:cs="Arial"/>
          <w:bCs/>
          <w:kern w:val="0"/>
          <w:lang w:eastAsia="el-GR" w:bidi="ar-SA"/>
        </w:rPr>
        <w:t>Προσφέροντες και, σε περίπτωση ενώσεων, τα μέλη αυτών μπορούν να είναι φυσικά ή νομικά πρόσωπα –οικονομικοί φορείς - εγκατεστημένα σε:</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α) σε κράτος-μέλος της Ένωσης,</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β) σε κράτος -μέλος του Ευρωπαϊκού Οικονομικού Χώρου (Ε.Ο.Χ.),</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lastRenderedPageBreak/>
        <w:t>γ) σε τρίτες χώρες που έχουν υπογράψει και κυρώσει τη Συμφωνία Δημοσίων Συμβάσεων του Π.Ο.Ε, η οποία κυρώθηκε από την Ελλάδα με το Ν. 2513/97 (ΦΕΚ Α ́139) υπό τον όρο ότι η σύμβαση καλύπτεται από την Σ.Δ.Σ., καθώς και</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δ)  σε τρίτες  χώρες  που δεν  εμπίπτουν στην  περίπτωση  γ’  και  έχουν συνάψει  διμερείς  ή πολυμερείς συμφωνίες με την Ένωση σε θέματα διαδικασιών ανάθεσης δημοσίων συμβάσεων τα οποία πληρούν τις προϋποθέσεις των α. 73 και 74 του ν. 4412/2016.</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Δεν έχουν Δικαίωμα συμμετοχής στο Διαγωνισμό:</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-όσοι υποψήφιοι Ανάδοχοι εμπίπτουν στις κατηγορίες που αναφέρονται στα Άρθρα 73 και 74 του ν. 4412/2016,</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 Οι  ενώσεις  προσώπων,  σε  περίπτωση  που  οποιαδήποτε  από  τις  προϋποθέσεις  αποκλεισμού  της παραγράφου αυτής, ισχύει για ένα τουλάχιστον μέλος της</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 Όσα πρόσωπα, μετέχουν αυτόνομα ή σε Ένωση ή ως υπεργολάβοι σε περισσότερα του ενός σχήματα διαγωνιζόμενων.</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 xml:space="preserve">Για την ανωτέρω προμήθεια </w:t>
      </w:r>
      <w:r>
        <w:rPr>
          <w:rFonts w:ascii="Calibri" w:eastAsia="Times New Roman" w:hAnsi="Calibri" w:cs="Arial"/>
          <w:b/>
          <w:bCs/>
          <w:i/>
          <w:kern w:val="0"/>
          <w:u w:val="single"/>
          <w:lang w:eastAsia="el-GR" w:bidi="ar-SA"/>
        </w:rPr>
        <w:t>δεν γίνονται δεκτοί</w:t>
      </w:r>
      <w:r>
        <w:rPr>
          <w:rFonts w:ascii="Calibri" w:eastAsia="Times New Roman" w:hAnsi="Calibri" w:cs="Arial"/>
          <w:bCs/>
          <w:kern w:val="0"/>
          <w:lang w:eastAsia="el-GR" w:bidi="ar-SA"/>
        </w:rPr>
        <w:t xml:space="preserve"> στο διαγωνισμό και </w:t>
      </w:r>
      <w:r>
        <w:rPr>
          <w:rFonts w:ascii="Calibri" w:eastAsia="Times New Roman" w:hAnsi="Calibri" w:cs="Arial"/>
          <w:b/>
          <w:bCs/>
          <w:i/>
          <w:kern w:val="0"/>
          <w:u w:val="single"/>
          <w:lang w:eastAsia="el-GR" w:bidi="ar-SA"/>
        </w:rPr>
        <w:t>αποκλείονται</w:t>
      </w:r>
      <w:r>
        <w:rPr>
          <w:rFonts w:ascii="Calibri" w:eastAsia="Times New Roman" w:hAnsi="Calibri" w:cs="Arial"/>
          <w:bCs/>
          <w:kern w:val="0"/>
          <w:lang w:eastAsia="el-GR" w:bidi="ar-SA"/>
        </w:rPr>
        <w:t xml:space="preserve"> υποψήφιοι οικονομικοί φορείς:</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1. Εις βάρος των οποίων υπάρχει αμετάκλητη καταδικαστική απόφαση, γνωστή στην αναθέτουσα αρχή, για έναν ή περισσότερους από τους ακόλουθους λόγους:</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α) συμμετοχή σε εγκληματική οργάνωση, όπως αυτή ορίζεται στο άρθρο 2 της απόφασης – πλαίσιο 2008/841/_ΕΥ του Συμβουλίου της 24ης Οκτωβρίου 2008, για την καταπολέμηση του οργανωμένου εγκλήματος (</w:t>
      </w:r>
      <w:r>
        <w:rPr>
          <w:rFonts w:ascii="Calibri" w:eastAsia="Times New Roman" w:hAnsi="Calibri" w:cs="Arial"/>
          <w:bCs/>
          <w:i/>
          <w:kern w:val="0"/>
          <w:lang w:eastAsia="el-GR" w:bidi="ar-SA"/>
        </w:rPr>
        <w:t>ΕΕ L 300 της 11.11.2008 σ.42</w:t>
      </w:r>
      <w:r>
        <w:rPr>
          <w:rFonts w:ascii="Calibri" w:eastAsia="Times New Roman" w:hAnsi="Calibri" w:cs="Arial"/>
          <w:bCs/>
          <w:kern w:val="0"/>
          <w:lang w:eastAsia="el-GR" w:bidi="ar-SA"/>
        </w:rPr>
        <w:t>),</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w:t>
      </w:r>
      <w:r>
        <w:rPr>
          <w:rFonts w:ascii="Calibri" w:eastAsia="Times New Roman" w:hAnsi="Calibri" w:cs="Arial"/>
          <w:bCs/>
          <w:i/>
          <w:kern w:val="0"/>
          <w:lang w:eastAsia="el-GR" w:bidi="ar-SA"/>
        </w:rPr>
        <w:t>EE C 195της 25.6.1997, σ. 1</w:t>
      </w:r>
      <w:r>
        <w:rPr>
          <w:rFonts w:ascii="Calibri" w:eastAsia="Times New Roman" w:hAnsi="Calibri" w:cs="Arial"/>
          <w:bCs/>
          <w:kern w:val="0"/>
          <w:lang w:eastAsia="el-GR" w:bidi="ar-SA"/>
        </w:rPr>
        <w:t>) και στην παράγραφο 1 του άρθρου 2 της απόφασης-πλαίσιο 2003/568/_ΕΥ του</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Συμβουλίου της 22ας Ιουλίου 2003, για την καταπολέμηση της δωροδοκίας στον ιδιωτικό τομέα (EE L192 της 31.7.2003, σ. 54), καθώς και όπως ορίζεται στην κείμενη νομοθεσία ή στο εθνικό δίκαιο του οικονομικού φορέα.</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γ) απάτη, κατά την έννοια του άρθρου 1 της σύμβασης σχετικά με την προστασία των οικονομικών συμφερόντων των Ευρωπαϊκών Κοινοτήτων (</w:t>
      </w:r>
      <w:r>
        <w:rPr>
          <w:rFonts w:ascii="Calibri" w:eastAsia="Times New Roman" w:hAnsi="Calibri" w:cs="Arial"/>
          <w:bCs/>
          <w:i/>
          <w:kern w:val="0"/>
          <w:lang w:eastAsia="el-GR" w:bidi="ar-SA"/>
        </w:rPr>
        <w:t>EE C 316 της 27.11.1995, σ. 48</w:t>
      </w:r>
      <w:r>
        <w:rPr>
          <w:rFonts w:ascii="Calibri" w:eastAsia="Times New Roman" w:hAnsi="Calibri" w:cs="Arial"/>
          <w:bCs/>
          <w:kern w:val="0"/>
          <w:lang w:eastAsia="el-GR" w:bidi="ar-SA"/>
        </w:rPr>
        <w:t>), η οποία κυρώθηκε με το Ν. 2803/2000 (</w:t>
      </w:r>
      <w:r>
        <w:rPr>
          <w:rFonts w:ascii="Calibri" w:eastAsia="Times New Roman" w:hAnsi="Calibri" w:cs="Arial"/>
          <w:bCs/>
          <w:i/>
          <w:kern w:val="0"/>
          <w:lang w:eastAsia="el-GR" w:bidi="ar-SA"/>
        </w:rPr>
        <w:t>Α' 48</w:t>
      </w:r>
      <w:r>
        <w:rPr>
          <w:rFonts w:ascii="Calibri" w:eastAsia="Times New Roman" w:hAnsi="Calibri" w:cs="Arial"/>
          <w:bCs/>
          <w:kern w:val="0"/>
          <w:lang w:eastAsia="el-GR" w:bidi="ar-SA"/>
        </w:rPr>
        <w:t>),</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δ) τρομοκρατικά εγκλήματα ή εγκλήματα συνδεόμενα με τρομοκρατικές δραστηριότητες, όπως ορίζονται, αντιστοίχως, στα άρθρα 1 και 3 της απόφασης-πλαίσιο 2002/475/_ΕΥ του Συμβουλίου της 13ης Ιουνίου 2002, για την καταπολέμηση της τρομοκρατίας (</w:t>
      </w:r>
      <w:r>
        <w:rPr>
          <w:rFonts w:ascii="Calibri" w:eastAsia="Times New Roman" w:hAnsi="Calibri" w:cs="Arial"/>
          <w:bCs/>
          <w:i/>
          <w:kern w:val="0"/>
          <w:lang w:eastAsia="el-GR" w:bidi="ar-SA"/>
        </w:rPr>
        <w:t>EE L 164 της 22.6.2002, σ. 3</w:t>
      </w:r>
      <w:r>
        <w:rPr>
          <w:rFonts w:ascii="Calibri" w:eastAsia="Times New Roman" w:hAnsi="Calibri" w:cs="Arial"/>
          <w:bCs/>
          <w:kern w:val="0"/>
          <w:lang w:eastAsia="el-GR" w:bidi="ar-SA"/>
        </w:rPr>
        <w:t>) ή ηθική αυτουργία ή συνέργεια ή απόπειρα διάπραξης εγκλήματος, όπως ορίζονται στο άρθρο 4 αυτής,</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w:t>
      </w:r>
      <w:r>
        <w:rPr>
          <w:rFonts w:ascii="Calibri" w:eastAsia="Times New Roman" w:hAnsi="Calibri" w:cs="Arial"/>
          <w:bCs/>
          <w:i/>
          <w:kern w:val="0"/>
          <w:lang w:eastAsia="el-GR" w:bidi="ar-SA"/>
        </w:rPr>
        <w:t>EE L 309 της 25.11.2005, σ. 15</w:t>
      </w:r>
      <w:r>
        <w:rPr>
          <w:rFonts w:ascii="Calibri" w:eastAsia="Times New Roman" w:hAnsi="Calibri" w:cs="Arial"/>
          <w:bCs/>
          <w:kern w:val="0"/>
          <w:lang w:eastAsia="el-GR" w:bidi="ar-SA"/>
        </w:rPr>
        <w:t>), η οποία ενσωματώθηκε στην εθνική νομοθεσία με το ν. 3691/2008 (</w:t>
      </w:r>
      <w:r>
        <w:rPr>
          <w:rFonts w:ascii="Calibri" w:eastAsia="Times New Roman" w:hAnsi="Calibri" w:cs="Arial"/>
          <w:bCs/>
          <w:i/>
          <w:kern w:val="0"/>
          <w:lang w:eastAsia="el-GR" w:bidi="ar-SA"/>
        </w:rPr>
        <w:t>Α' 166</w:t>
      </w:r>
      <w:r>
        <w:rPr>
          <w:rFonts w:ascii="Calibri" w:eastAsia="Times New Roman" w:hAnsi="Calibri" w:cs="Arial"/>
          <w:bCs/>
          <w:kern w:val="0"/>
          <w:lang w:eastAsia="el-GR" w:bidi="ar-SA"/>
        </w:rPr>
        <w:t>),</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lastRenderedPageBreak/>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2002/629/_ΕΥ του Συμβουλίου (</w:t>
      </w:r>
      <w:r>
        <w:rPr>
          <w:rFonts w:ascii="Calibri" w:eastAsia="Times New Roman" w:hAnsi="Calibri" w:cs="Arial"/>
          <w:bCs/>
          <w:i/>
          <w:kern w:val="0"/>
          <w:lang w:eastAsia="el-GR" w:bidi="ar-SA"/>
        </w:rPr>
        <w:t>EE L 101 της 15.4.2011, σ. 1</w:t>
      </w:r>
      <w:r>
        <w:rPr>
          <w:rFonts w:ascii="Calibri" w:eastAsia="Times New Roman" w:hAnsi="Calibri" w:cs="Arial"/>
          <w:bCs/>
          <w:kern w:val="0"/>
          <w:lang w:eastAsia="el-GR" w:bidi="ar-SA"/>
        </w:rPr>
        <w:t>), η οποία ενσωματώθηκε στην εθνική νομοθεσία με το ν. 4198/2013 (</w:t>
      </w:r>
      <w:r>
        <w:rPr>
          <w:rFonts w:ascii="Calibri" w:eastAsia="Times New Roman" w:hAnsi="Calibri" w:cs="Arial"/>
          <w:bCs/>
          <w:i/>
          <w:kern w:val="0"/>
          <w:lang w:eastAsia="el-GR" w:bidi="ar-SA"/>
        </w:rPr>
        <w:t>Α' 215</w:t>
      </w:r>
      <w:r>
        <w:rPr>
          <w:rFonts w:ascii="Calibri" w:eastAsia="Times New Roman" w:hAnsi="Calibri" w:cs="Arial"/>
          <w:bCs/>
          <w:kern w:val="0"/>
          <w:lang w:eastAsia="el-GR" w:bidi="ar-SA"/>
        </w:rPr>
        <w:t>).</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2. Τελούν υπό πτώχευση ή έχουν υπαχθεί σε διαδικασία εξυγίανσης ή ειδικής εκκαθάρισης ή τελούν υπό αναγκαστική διαχείριση από εκκαθαριστή ή από το δικαστήριο ή έχουν υπαχθεί σε διαδικασία πτωχευτικού συμβιβασμού ή έχουν αναστείλει τις επιχειρηματικές τους δραστηριότητες ή βρίσκονται σε οποιαδήποτε ανάλογη κατάσταση προκύπτουσα από παρόμοια διαδικασία, προβλεπόμενη σε εθνικές διατάξεις νόμου.</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3.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4. Συντρέχει κατάσταση σύγκρουσης συμφερόντων του άρθρου 24 του Ν. 4412/2016.</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5. Έχουν επιδείξει σοβαρή ή επαναλαμβανόμενη πλημμέλεια κατά την εκτέλεση ουσιώδους απαίτησης στο πλαίσιο προηγούμενης δημόσιας σύμβασης.</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6. Έχουν επιχειρήσει να επηρεάσουν με αθέμιτο τρόπο τη διαδικασία λήψης αποφάσεων της Αναθέτουσας Αρχής, έχουν αποκτήσει εμπιστευτικές πληροφορίες που ενδέχεται να τους αποφέρουν αθέμιτο πλεονέκτημα στη διαδικασία σύναψης σύμβασης ή έχουν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7. Έχουν διαπράξει σοβαρό επαγγελματικό παράπτωμα συναφές με το αντικείμενο του διαγωνισμού ή σε σχέση με την επαγγελματική τους ιδιότητα που αποδεδειγμένα διαπιστώθηκε από την Αναθέτουσα Αρχή.</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8. Δεν έχουν εκπληρώσει τις υποχρεώσεις τους όσον αφορά στην καταβολή φόρων ή εισφορών κοινωνικής ασφάλισης (</w:t>
      </w:r>
      <w:r>
        <w:rPr>
          <w:rFonts w:ascii="Calibri" w:eastAsia="Times New Roman" w:hAnsi="Calibri" w:cs="Arial"/>
          <w:bCs/>
          <w:i/>
          <w:kern w:val="0"/>
          <w:lang w:eastAsia="el-GR" w:bidi="ar-SA"/>
        </w:rPr>
        <w:t>κύριας και επικουρικής</w:t>
      </w:r>
      <w:r>
        <w:rPr>
          <w:rFonts w:ascii="Calibri" w:eastAsia="Times New Roman" w:hAnsi="Calibri" w:cs="Arial"/>
          <w:bCs/>
          <w:kern w:val="0"/>
          <w:lang w:eastAsia="el-GR" w:bidi="ar-SA"/>
        </w:rPr>
        <w:t>). Το παρόν παύει να εφαρμόζεται όταν ο οικονομικός φορέας εκπληρώσει τις υποχρεώσεις του είτε καταβάλλοντας τους φόρους ή τις εισφορές που οφείλει, είτε υπαγόμενος σε δεσμευτικό διακανονισμό για την καταβολή τους.</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9. Έχουν κριθεί ένοχοι σοβαρών ψευδών δηλώσεων κατά την παροχή πληροφοριών που απαιτούνται κατ’ εφαρμογή του παρόντος ή δεν έχουν παράσχει τις πληροφορίες αυτές.</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10. Έχει επιβληθεί εις βάρος τους η ποινή του αποκλεισμού από διαγωνισμούς δημοσίων συμβάσεων, σύμφωνα με τα οριζόμενα στο άρθρο 74 του Ν. 4412/2016.</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11. Οι ενώσεις προσώπων, σε περίπτωση που οποιαδήποτε από τις προϋποθέσεις αποκλεισμού της παραγράφου αυτής, ισχύει για ένα τουλάχιστον μέλος της.</w:t>
      </w:r>
    </w:p>
    <w:p w:rsidR="00C65740" w:rsidRDefault="00C65740" w:rsidP="00C65740">
      <w:pPr>
        <w:widowControl/>
        <w:suppressAutoHyphens w:val="0"/>
        <w:ind w:firstLine="708"/>
        <w:jc w:val="both"/>
        <w:rPr>
          <w:rFonts w:ascii="Calibri" w:eastAsia="Times New Roman" w:hAnsi="Calibri" w:cs="Arial"/>
          <w:bCs/>
          <w:kern w:val="0"/>
          <w:lang w:eastAsia="el-GR" w:bidi="ar-SA"/>
        </w:rPr>
      </w:pP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 xml:space="preserve">Οι ενδιαφερόμενοι μπορούν να παραλαμβάνουν δωρεάν τη διακήρυξη, το έντυπο οικονομικής προσφοράς και τα λοιπά έγγραφα του διαγωνισμού από τη </w:t>
      </w:r>
      <w:r>
        <w:rPr>
          <w:rFonts w:ascii="Calibri" w:eastAsia="Times New Roman" w:hAnsi="Calibri" w:cs="Arial"/>
          <w:bCs/>
          <w:kern w:val="0"/>
          <w:lang w:eastAsia="el-GR" w:bidi="ar-SA"/>
        </w:rPr>
        <w:lastRenderedPageBreak/>
        <w:t>Σχολική Επιτροπή Πρωτοβάθμιας Εκπαίδευσης  (Φιλαρέτου 108 Καλλιθέα 2</w:t>
      </w:r>
      <w:r>
        <w:rPr>
          <w:rFonts w:ascii="Calibri" w:eastAsia="Times New Roman" w:hAnsi="Calibri" w:cs="Arial"/>
          <w:bCs/>
          <w:kern w:val="0"/>
          <w:vertAlign w:val="superscript"/>
          <w:lang w:eastAsia="el-GR" w:bidi="ar-SA"/>
        </w:rPr>
        <w:t>ος</w:t>
      </w:r>
      <w:r>
        <w:rPr>
          <w:rFonts w:ascii="Calibri" w:eastAsia="Times New Roman" w:hAnsi="Calibri" w:cs="Arial"/>
          <w:bCs/>
          <w:kern w:val="0"/>
          <w:lang w:eastAsia="el-GR" w:bidi="ar-SA"/>
        </w:rPr>
        <w:t xml:space="preserve"> όροφος).</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Οι ενδιαφερόμενοι οικονομικοί φορείς μπορούν να ζητήσουν, εγγράφως και ενυπογράφως (</w:t>
      </w:r>
      <w:r>
        <w:rPr>
          <w:rFonts w:ascii="Calibri" w:eastAsia="Times New Roman" w:hAnsi="Calibri" w:cs="Arial"/>
          <w:bCs/>
          <w:i/>
          <w:kern w:val="0"/>
          <w:lang w:eastAsia="el-GR" w:bidi="ar-SA"/>
        </w:rPr>
        <w:t>συμπεριλαμβανομένης της τηλεομοιοτυπίας – fax</w:t>
      </w:r>
      <w:r>
        <w:rPr>
          <w:rFonts w:ascii="Calibri" w:eastAsia="Times New Roman" w:hAnsi="Calibri" w:cs="Arial"/>
          <w:bCs/>
          <w:kern w:val="0"/>
          <w:lang w:eastAsia="el-GR" w:bidi="ar-SA"/>
        </w:rPr>
        <w:t>), διευκρινήσεις ή πρόσθετες πληροφορίες από την Αναθέτουσα Αρχή για την κατάρτιση των προσφορών τους μέχρι και έξι (6)  ημέρες πριν από την ημερομηνία διενέργειας του διαγωνισμού.</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Η Αναθέτουσα Αρχή, εφόσον οι ενδιαφερόμενοι οικονομικοί φορείς έχουν υποβάλλει έγκαιρα τα αιτήματά τους για παροχή πρόσθετων πληροφοριών, αποστέλλει έγγραφη απάντηση (</w:t>
      </w:r>
      <w:r>
        <w:rPr>
          <w:rFonts w:ascii="Calibri" w:eastAsia="Times New Roman" w:hAnsi="Calibri" w:cs="Arial"/>
          <w:bCs/>
          <w:i/>
          <w:kern w:val="0"/>
          <w:lang w:eastAsia="el-GR" w:bidi="ar-SA"/>
        </w:rPr>
        <w:t>συμπεριλαμβανομένης της τηλεομοιοτυπίας –fax</w:t>
      </w:r>
      <w:r>
        <w:rPr>
          <w:rFonts w:ascii="Calibri" w:eastAsia="Times New Roman" w:hAnsi="Calibri" w:cs="Arial"/>
          <w:bCs/>
          <w:kern w:val="0"/>
          <w:lang w:eastAsia="el-GR" w:bidi="ar-SA"/>
        </w:rPr>
        <w:t>) προς όλους τους ενδιαφερόμενους το αργότερο δύο (2) εργάσιμες ημέρες πριν από την προθεσμία που ορίζεται για την παραλαβή των προσφορών.</w:t>
      </w:r>
    </w:p>
    <w:p w:rsidR="00C65740" w:rsidRDefault="00C65740" w:rsidP="00C65740">
      <w:pPr>
        <w:widowControl/>
        <w:suppressAutoHyphens w:val="0"/>
        <w:ind w:firstLine="708"/>
        <w:jc w:val="both"/>
        <w:rPr>
          <w:rFonts w:ascii="Calibri" w:eastAsia="Times New Roman" w:hAnsi="Calibri" w:cs="Arial"/>
          <w:bCs/>
          <w:kern w:val="0"/>
          <w:lang w:eastAsia="el-GR" w:bidi="ar-SA"/>
        </w:rPr>
      </w:pPr>
      <w:r>
        <w:rPr>
          <w:rFonts w:ascii="Calibri" w:eastAsia="Times New Roman" w:hAnsi="Calibri" w:cs="Arial"/>
          <w:bCs/>
          <w:kern w:val="0"/>
          <w:lang w:eastAsia="el-GR" w:bidi="ar-SA"/>
        </w:rPr>
        <w:t>Κανένας υποψήφιος οικονομικός φορέας δεν μπορεί, σε οποιαδήποτε περίπτωση, να επικαλεστεί προφορικές απαντήσεις εκ μέρους οποιουδήποτε υπαλλήλου της Αναθέτουσας Αρχής.</w:t>
      </w:r>
    </w:p>
    <w:p w:rsidR="00C65740" w:rsidRDefault="00C65740" w:rsidP="00C65740">
      <w:pPr>
        <w:widowControl/>
        <w:suppressAutoHyphens w:val="0"/>
        <w:ind w:firstLine="708"/>
        <w:jc w:val="both"/>
        <w:rPr>
          <w:rFonts w:ascii="Calibri" w:eastAsia="Times New Roman" w:hAnsi="Calibri" w:cs="Arial"/>
          <w:bCs/>
          <w:kern w:val="0"/>
          <w:lang w:eastAsia="el-GR" w:bidi="ar-SA"/>
        </w:rPr>
      </w:pPr>
    </w:p>
    <w:p w:rsidR="00C65740" w:rsidRDefault="00C65740" w:rsidP="00C65740">
      <w:pPr>
        <w:widowControl/>
        <w:suppressAutoHyphens w:val="0"/>
        <w:ind w:firstLine="708"/>
        <w:jc w:val="both"/>
        <w:rPr>
          <w:rFonts w:ascii="Calibri" w:eastAsia="Times New Roman" w:hAnsi="Calibri" w:cs="Arial"/>
          <w:b/>
          <w:bCs/>
          <w:kern w:val="0"/>
          <w:lang w:eastAsia="el-GR" w:bidi="ar-SA"/>
        </w:rPr>
      </w:pPr>
      <w:r>
        <w:rPr>
          <w:rFonts w:ascii="Calibri" w:eastAsia="Times New Roman" w:hAnsi="Calibri" w:cs="Arial"/>
          <w:b/>
          <w:bCs/>
          <w:kern w:val="0"/>
          <w:lang w:eastAsia="el-GR" w:bidi="ar-SA"/>
        </w:rPr>
        <w:t>Οι προσφέροντες υποβάλουν μαζί με την προσφορά τους, εγκαίρως και προσηκόντως, επί ποινή αποκλεισμού, τα παρακάτω δικαιολογητικά</w:t>
      </w:r>
    </w:p>
    <w:p w:rsidR="00C65740" w:rsidRDefault="00C65740" w:rsidP="00C65740">
      <w:pPr>
        <w:widowControl/>
        <w:suppressAutoHyphens w:val="0"/>
        <w:ind w:firstLine="708"/>
        <w:jc w:val="both"/>
        <w:rPr>
          <w:rFonts w:ascii="Calibri" w:eastAsia="Times New Roman" w:hAnsi="Calibri" w:cs="Arial"/>
          <w:b/>
          <w:bCs/>
          <w:kern w:val="0"/>
          <w:u w:val="single"/>
          <w:lang w:eastAsia="el-GR" w:bidi="ar-SA"/>
        </w:rPr>
      </w:pPr>
    </w:p>
    <w:p w:rsidR="00C65740" w:rsidRDefault="00C65740" w:rsidP="00C65740">
      <w:pPr>
        <w:widowControl/>
        <w:suppressAutoHyphens w:val="0"/>
        <w:ind w:firstLine="708"/>
        <w:jc w:val="both"/>
        <w:rPr>
          <w:rFonts w:ascii="Calibri" w:eastAsia="Times New Roman" w:hAnsi="Calibri" w:cs="Arial"/>
          <w:b/>
          <w:bCs/>
          <w:kern w:val="0"/>
          <w:u w:val="single"/>
          <w:lang w:eastAsia="el-GR" w:bidi="ar-SA"/>
        </w:rPr>
      </w:pPr>
    </w:p>
    <w:p w:rsidR="00C65740" w:rsidRDefault="00C65740" w:rsidP="00C65740">
      <w:pPr>
        <w:autoSpaceDE w:val="0"/>
        <w:ind w:left="142" w:firstLine="567"/>
        <w:rPr>
          <w:rFonts w:ascii="Calibri" w:eastAsia="Times New Roman" w:hAnsi="Calibri" w:cs="Arial"/>
          <w:b/>
          <w:bCs/>
          <w:color w:val="000000"/>
          <w:sz w:val="22"/>
          <w:szCs w:val="22"/>
          <w:u w:val="single"/>
        </w:rPr>
      </w:pPr>
      <w:r>
        <w:rPr>
          <w:rFonts w:ascii="Calibri" w:eastAsia="Times New Roman" w:hAnsi="Calibri" w:cs="Arial"/>
          <w:b/>
          <w:bCs/>
          <w:color w:val="000000"/>
          <w:sz w:val="22"/>
          <w:szCs w:val="22"/>
          <w:u w:val="single"/>
        </w:rPr>
        <w:t>6.1 Δικαιολογητικά συμμετοχής</w:t>
      </w:r>
    </w:p>
    <w:p w:rsidR="00C65740" w:rsidRDefault="00C65740" w:rsidP="00C65740">
      <w:pPr>
        <w:autoSpaceDE w:val="0"/>
        <w:ind w:left="142" w:firstLine="567"/>
        <w:rPr>
          <w:rFonts w:ascii="Calibri" w:eastAsia="Times New Roman" w:hAnsi="Calibri" w:cs="Arial"/>
          <w:b/>
          <w:bCs/>
          <w:color w:val="000000"/>
          <w:sz w:val="22"/>
          <w:szCs w:val="22"/>
          <w:u w:val="single"/>
        </w:rPr>
      </w:pPr>
    </w:p>
    <w:p w:rsidR="00C65740" w:rsidRDefault="00C65740" w:rsidP="00C65740">
      <w:pPr>
        <w:autoSpaceDE w:val="0"/>
        <w:ind w:left="142" w:firstLine="567"/>
        <w:jc w:val="both"/>
        <w:rPr>
          <w:rFonts w:ascii="Calibri" w:eastAsia="Times New Roman" w:hAnsi="Calibri" w:cs="Arial"/>
          <w:bCs/>
          <w:i/>
          <w:color w:val="000000"/>
          <w:sz w:val="22"/>
          <w:szCs w:val="22"/>
        </w:rPr>
      </w:pPr>
      <w:r>
        <w:rPr>
          <w:rFonts w:ascii="Calibri" w:eastAsia="Times New Roman" w:hAnsi="Calibri" w:cs="Arial"/>
          <w:bCs/>
          <w:color w:val="000000"/>
          <w:sz w:val="22"/>
          <w:szCs w:val="22"/>
        </w:rPr>
        <w:t>1) Συμπληρωμένο το επισυναπτόμενο ως παράρτημα  “Τυποποιημένο Έντυπο Υπεύθυνης Δήλωσης (ΤΕΥΔ) σύμφωνα με το άρθρο 79 παρ. 4 του ν. 4412/2016 (Α 147)”</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2) εγγύηση συμμετοχής, κατά τα προβλεπόμενα στο άρθρο 72 του Ν. 4412/2016.</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Η Εγγυητική επιστολή συμμετοχής στο διαγωνισμό εκδίδεται  για ποσό που αντιστοιχεί στο 2% της προϋπολογισθείσας δαπάνης, μη συμπεριλαμβανομένου του Φ.Π.Α, όπως αναλυτικά περιγράφεται στο σχετικό άρθρο της παρούσας  Διακήρυξης  για την ομάδα ή τις ομάδες που ο οικ. φορέας συμμετέχει.</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3) τα αποδεικτικά έγγραφα νομιμοποίησης του προσφέροντος ή του υποψήφιου νομικού προσώπου</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Τα αποδεικτικά έγγραφα νομιμοποίησης του προσφέροντος (στοιχεία ταυτοποίησης σε περίπτωση φυσικού προσώπου και ιδρυτικό καταστατικό σε περίπτωση που ο προσφέρων είναι νομικό πρόσωπο), ήτοι  Φ.Ε.Κ. ίδρυσης και οι τροποποιήσεις του (για διαγωνιζόμενους με μορφή Α.Ε. και Ε.Π.Ε.), ευκρινές φωτοαντίγραφο ή απόσπασμα του καταστατικού του διαγωνιζόμενου και των εγγράφων τροποποιήσεων του (για Ο.Ε., ΙΚΕ και Ε.Ε.)</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 xml:space="preserve">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w:t>
      </w:r>
      <w:r>
        <w:rPr>
          <w:rFonts w:ascii="Calibri" w:eastAsia="Times New Roman" w:hAnsi="Calibri" w:cs="Arial"/>
          <w:bCs/>
          <w:color w:val="000000"/>
          <w:sz w:val="22"/>
          <w:szCs w:val="22"/>
        </w:rPr>
        <w:lastRenderedPageBreak/>
        <w:t>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C65740" w:rsidRDefault="00C65740" w:rsidP="00C65740">
      <w:pPr>
        <w:autoSpaceDE w:val="0"/>
        <w:ind w:left="142" w:firstLine="567"/>
        <w:jc w:val="both"/>
        <w:rPr>
          <w:rFonts w:ascii="Calibri" w:eastAsia="Times New Roman" w:hAnsi="Calibri" w:cs="Arial"/>
          <w:b/>
          <w:bCs/>
          <w:color w:val="000000"/>
          <w:sz w:val="22"/>
          <w:szCs w:val="22"/>
        </w:rPr>
      </w:pP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Οι ενώσεις οικονομικών φορέων που υποβάλλουν κοινή προσφορά, υποβάλλουν τα παραπάνω κατά περίπτωση δικαιολογητικά των περιπτώσεων για κάθε οικονομικό φορέα που συμμετέχει στην ένωση (άρθρο 93 του Ν. 4412/2016).</w:t>
      </w:r>
    </w:p>
    <w:p w:rsidR="00C65740" w:rsidRDefault="00C65740" w:rsidP="00C65740">
      <w:pPr>
        <w:autoSpaceDE w:val="0"/>
        <w:ind w:left="142" w:firstLine="567"/>
        <w:jc w:val="both"/>
        <w:rPr>
          <w:rFonts w:ascii="Calibri" w:eastAsia="Times New Roman" w:hAnsi="Calibri" w:cs="Arial"/>
          <w:bCs/>
          <w:color w:val="000000"/>
          <w:sz w:val="22"/>
          <w:szCs w:val="22"/>
        </w:rPr>
      </w:pPr>
    </w:p>
    <w:p w:rsidR="00C65740" w:rsidRDefault="00C65740" w:rsidP="00C65740">
      <w:pPr>
        <w:numPr>
          <w:ilvl w:val="0"/>
          <w:numId w:val="4"/>
        </w:numPr>
        <w:autoSpaceDE w:val="0"/>
        <w:jc w:val="both"/>
        <w:rPr>
          <w:rFonts w:ascii="Calibri" w:eastAsia="Times New Roman" w:hAnsi="Calibri" w:cs="Arial"/>
          <w:bCs/>
          <w:color w:val="000000"/>
          <w:sz w:val="22"/>
          <w:szCs w:val="22"/>
        </w:rPr>
      </w:pPr>
      <w:r>
        <w:rPr>
          <w:rFonts w:ascii="Calibri" w:eastAsia="Times New Roman" w:hAnsi="Calibri" w:cs="Arial"/>
          <w:bCs/>
          <w:color w:val="000000"/>
          <w:sz w:val="22"/>
          <w:szCs w:val="22"/>
        </w:rPr>
        <w:t>Παραστατικό εκπροσώπησης, αν οι οικονομικοί φορείς συμμετέχουν με αντιπρόσωπό τους.</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Όταν πρόκειται για εταιρεία, ο εκπρόσωπος ορίζεται με απόφαση του Δ.Σ. της εταιρείας ή   απόσπασμα του καταστατικού του διαγωνιζόμενου και των εγγράφων τροποποιήσεών του  ή οιοδήποτε άλλο νομιμοποιητικό έγγραφο,  αντίγραφο των οποίων  υποβάλλεται εκ του πρωτότυπου.</w:t>
      </w:r>
    </w:p>
    <w:p w:rsidR="00C65740" w:rsidRDefault="00C65740" w:rsidP="00C65740">
      <w:pPr>
        <w:autoSpaceDE w:val="0"/>
        <w:ind w:left="142" w:firstLine="567"/>
        <w:jc w:val="both"/>
        <w:rPr>
          <w:rFonts w:ascii="Calibri" w:eastAsia="Times New Roman" w:hAnsi="Calibri" w:cs="Arial"/>
          <w:bCs/>
          <w:color w:val="000000"/>
          <w:sz w:val="22"/>
          <w:szCs w:val="22"/>
        </w:rPr>
      </w:pPr>
    </w:p>
    <w:p w:rsidR="00C65740" w:rsidRDefault="00C65740" w:rsidP="00C65740">
      <w:pPr>
        <w:autoSpaceDE w:val="0"/>
        <w:ind w:left="142" w:firstLine="567"/>
        <w:jc w:val="both"/>
        <w:rPr>
          <w:rFonts w:ascii="Calibri" w:eastAsia="Times New Roman" w:hAnsi="Calibri" w:cs="Arial"/>
          <w:b/>
          <w:bCs/>
          <w:color w:val="000000"/>
          <w:sz w:val="22"/>
          <w:szCs w:val="22"/>
        </w:rPr>
      </w:pPr>
      <w:r>
        <w:rPr>
          <w:rFonts w:ascii="Calibri" w:eastAsia="Times New Roman" w:hAnsi="Calibri" w:cs="Arial"/>
          <w:b/>
          <w:bCs/>
          <w:color w:val="000000"/>
          <w:sz w:val="22"/>
          <w:szCs w:val="22"/>
        </w:rPr>
        <w:t>Στην περίπτωση Κοινοπραξιών, η προσφορά κατατίθενται από όλα τα κοινοπρακτούντα μέλη αυτοπροσώπως ή από κοινό εκπρόσωπο διορισμένο με συμβολαιογραφικό πληρεξούσιο.</w:t>
      </w:r>
    </w:p>
    <w:p w:rsidR="00C65740" w:rsidRDefault="00C65740" w:rsidP="00C65740">
      <w:pPr>
        <w:autoSpaceDE w:val="0"/>
        <w:ind w:left="142" w:firstLine="567"/>
        <w:rPr>
          <w:rFonts w:ascii="Calibri" w:eastAsia="Times New Roman" w:hAnsi="Calibri" w:cs="Arial"/>
          <w:bCs/>
          <w:color w:val="000000"/>
          <w:sz w:val="22"/>
          <w:szCs w:val="22"/>
        </w:rPr>
      </w:pPr>
    </w:p>
    <w:p w:rsidR="00C65740" w:rsidRDefault="00C65740" w:rsidP="00C65740">
      <w:pPr>
        <w:autoSpaceDE w:val="0"/>
        <w:ind w:left="142" w:firstLine="567"/>
        <w:rPr>
          <w:rFonts w:ascii="Calibri" w:eastAsia="Times New Roman" w:hAnsi="Calibri" w:cs="Arial"/>
          <w:b/>
          <w:bCs/>
          <w:color w:val="000000"/>
          <w:sz w:val="22"/>
          <w:szCs w:val="22"/>
          <w:u w:val="single"/>
        </w:rPr>
      </w:pPr>
      <w:r>
        <w:rPr>
          <w:rFonts w:ascii="Calibri" w:eastAsia="Times New Roman" w:hAnsi="Calibri" w:cs="Arial"/>
          <w:b/>
          <w:bCs/>
          <w:color w:val="000000"/>
          <w:sz w:val="22"/>
          <w:szCs w:val="22"/>
          <w:u w:val="single"/>
        </w:rPr>
        <w:t>6.2 Τεχνική προσφορά</w:t>
      </w:r>
    </w:p>
    <w:p w:rsidR="00C65740" w:rsidRDefault="00C65740" w:rsidP="00C65740">
      <w:pPr>
        <w:autoSpaceDE w:val="0"/>
        <w:ind w:left="142" w:firstLine="567"/>
        <w:rPr>
          <w:rFonts w:ascii="Calibri" w:eastAsia="Times New Roman" w:hAnsi="Calibri" w:cs="Arial"/>
          <w:bCs/>
          <w:color w:val="000000"/>
          <w:sz w:val="22"/>
          <w:szCs w:val="22"/>
        </w:rPr>
      </w:pP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Ο φάκελος της Τεχνικής Προσφοράς πρέπει να περιλαμβάνει τα ακόλουθα:</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
          <w:bCs/>
          <w:color w:val="000000"/>
          <w:sz w:val="22"/>
          <w:szCs w:val="22"/>
        </w:rPr>
        <w:t xml:space="preserve">6.2.1.  </w:t>
      </w:r>
      <w:r>
        <w:rPr>
          <w:rFonts w:ascii="Calibri" w:eastAsia="Times New Roman" w:hAnsi="Calibri" w:cs="Arial"/>
          <w:bCs/>
          <w:color w:val="000000"/>
          <w:sz w:val="22"/>
          <w:szCs w:val="22"/>
        </w:rPr>
        <w:t>Υπεύθυνη Δήλωση του Ν. 1599/1986 (Α'75), του  νομίμου εκπροσώπου του οικονομικού φορέα,  στην οποία να δηλώνει:</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
          <w:bCs/>
          <w:color w:val="000000"/>
          <w:sz w:val="22"/>
          <w:szCs w:val="22"/>
        </w:rPr>
        <w:t xml:space="preserve">α) </w:t>
      </w:r>
      <w:r>
        <w:rPr>
          <w:rFonts w:ascii="Calibri" w:eastAsia="Times New Roman" w:hAnsi="Calibri" w:cs="Arial"/>
          <w:bCs/>
          <w:color w:val="000000"/>
          <w:sz w:val="22"/>
          <w:szCs w:val="22"/>
        </w:rPr>
        <w:t>ότι έχει λάβει γνώση των όρων της διακήρυξης, της τεχνικής έκθεσης  και των προδιαγραφών της παρούσης προμήθειας, συμφωνεί με αυτούς ,τους αποδέχεται πλήρως και ανεπιφύλακτα .</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
          <w:bCs/>
          <w:color w:val="000000"/>
          <w:sz w:val="22"/>
          <w:szCs w:val="22"/>
        </w:rPr>
        <w:t>β)</w:t>
      </w:r>
      <w:r>
        <w:rPr>
          <w:rFonts w:ascii="Calibri" w:eastAsia="Times New Roman" w:hAnsi="Calibri" w:cs="Arial"/>
          <w:bCs/>
          <w:color w:val="000000"/>
          <w:sz w:val="22"/>
          <w:szCs w:val="22"/>
        </w:rPr>
        <w:t xml:space="preserve">  Ο χρόνος ισχύος της προσφοράς (</w:t>
      </w:r>
      <w:r>
        <w:rPr>
          <w:rFonts w:ascii="Calibri" w:eastAsia="Times New Roman" w:hAnsi="Calibri" w:cs="Arial"/>
          <w:bCs/>
          <w:i/>
          <w:color w:val="000000"/>
          <w:sz w:val="22"/>
          <w:szCs w:val="22"/>
        </w:rPr>
        <w:t>ο οποίος δεν είναι δυνατόν να είναι μικρότερος από τον ζητούμενο</w:t>
      </w:r>
      <w:r>
        <w:rPr>
          <w:rFonts w:ascii="Calibri" w:eastAsia="Times New Roman" w:hAnsi="Calibri" w:cs="Arial"/>
          <w:bCs/>
          <w:color w:val="000000"/>
          <w:sz w:val="22"/>
          <w:szCs w:val="22"/>
        </w:rPr>
        <w:t>).</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γ)   το χρόνο  παράδοσης των ειδών ελευθέρων και έτοιμων προς χρήση σε χώρους που θα υποδείξει ο Δήμος κατόπιν της εκάστοτε παραγγελίας (</w:t>
      </w:r>
      <w:r>
        <w:rPr>
          <w:rFonts w:ascii="Calibri" w:eastAsia="Times New Roman" w:hAnsi="Calibri" w:cs="Arial"/>
          <w:bCs/>
          <w:i/>
          <w:color w:val="000000"/>
          <w:sz w:val="22"/>
          <w:szCs w:val="22"/>
        </w:rPr>
        <w:t>ο οποίος δεν είναι δυνατόν να είναι μεγαλύτερος από τον ζητούμενο</w:t>
      </w:r>
      <w:r>
        <w:rPr>
          <w:rFonts w:ascii="Calibri" w:eastAsia="Times New Roman" w:hAnsi="Calibri" w:cs="Arial"/>
          <w:bCs/>
          <w:color w:val="000000"/>
          <w:sz w:val="22"/>
          <w:szCs w:val="22"/>
        </w:rPr>
        <w:t>).</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
          <w:bCs/>
          <w:color w:val="000000"/>
          <w:sz w:val="22"/>
          <w:szCs w:val="22"/>
        </w:rPr>
        <w:t>δ)</w:t>
      </w:r>
      <w:r>
        <w:rPr>
          <w:rFonts w:ascii="Calibri" w:eastAsia="Times New Roman" w:hAnsi="Calibri" w:cs="Arial"/>
          <w:bCs/>
          <w:color w:val="000000"/>
          <w:sz w:val="22"/>
          <w:szCs w:val="22"/>
        </w:rPr>
        <w:t xml:space="preserve"> Ότι θα προβεί σε αντικατάσταση των ειδών που τυχόν θα παρουσιάσουν ελαττώματα ή δεν θα πληρούν τις απαιτήσεις της υπηρεσίας σύμφωνα με τη σχετική μελέτη καθώς τους χρόνους που αναλαμβάνει να τα πραγματοποιήσει. </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 xml:space="preserve">ε) ότι τα προσφερόμενα είδη είναι σύμφωνα με τα ζητούμενα στις τεχνικές </w:t>
      </w:r>
      <w:r>
        <w:rPr>
          <w:rFonts w:ascii="Calibri" w:eastAsia="Times New Roman" w:hAnsi="Calibri" w:cs="Arial"/>
          <w:bCs/>
          <w:color w:val="000000"/>
          <w:sz w:val="22"/>
          <w:szCs w:val="22"/>
        </w:rPr>
        <w:lastRenderedPageBreak/>
        <w:t>προδιαγραφές .</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στ) την ομάδα /ες στις οποίες συμμετέχει ο οικονομικός φορέας</w:t>
      </w:r>
    </w:p>
    <w:p w:rsidR="00C65740" w:rsidRDefault="00C65740" w:rsidP="00C65740">
      <w:pPr>
        <w:autoSpaceDE w:val="0"/>
        <w:ind w:left="142" w:firstLine="567"/>
        <w:jc w:val="both"/>
        <w:rPr>
          <w:rFonts w:ascii="Calibri" w:eastAsia="Times New Roman" w:hAnsi="Calibri" w:cs="Arial"/>
          <w:bCs/>
          <w:color w:val="000000"/>
          <w:sz w:val="22"/>
          <w:szCs w:val="22"/>
        </w:rPr>
      </w:pPr>
    </w:p>
    <w:p w:rsidR="00C65740" w:rsidRDefault="00C65740" w:rsidP="00C65740">
      <w:pPr>
        <w:autoSpaceDE w:val="0"/>
        <w:jc w:val="both"/>
        <w:rPr>
          <w:rFonts w:ascii="Calibri" w:eastAsia="Times New Roman" w:hAnsi="Calibri" w:cs="Arial"/>
          <w:bCs/>
          <w:color w:val="000000"/>
          <w:sz w:val="22"/>
          <w:szCs w:val="22"/>
        </w:rPr>
      </w:pPr>
      <w:r>
        <w:rPr>
          <w:rFonts w:ascii="Calibri" w:eastAsia="Times New Roman" w:hAnsi="Calibri" w:cs="Arial"/>
          <w:b/>
          <w:bCs/>
          <w:color w:val="000000"/>
          <w:sz w:val="22"/>
          <w:szCs w:val="22"/>
        </w:rPr>
        <w:t xml:space="preserve">           6.2.2.</w:t>
      </w:r>
      <w:r>
        <w:rPr>
          <w:rFonts w:ascii="Calibri" w:eastAsia="Times New Roman" w:hAnsi="Calibri" w:cs="Arial"/>
          <w:bCs/>
          <w:color w:val="000000"/>
          <w:sz w:val="22"/>
          <w:szCs w:val="22"/>
        </w:rPr>
        <w:t xml:space="preserve">  α) Υπεύθυνη δήλωση του Ν. 1599/1986 όπως εκάστοτε ισχύει, του  νομίμου εκπροσώπου του οικονομικού φορέα, στην οποία θα δηλώνεται ότι ο οικονομικός φορέας που συμμετέχει στη διαδικασία σύναψης ασκεί  επαγγελματική δραστηριότητα συναφή με το αντικείμενο των προς προμήθεια ειδών και </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 xml:space="preserve"> β) Υπεύθυνη Δήλωση του Ν. 1599/1986   του  νομίμου εκπροσώπου του οικονομικού φορέα , στην οποία θα δηλώνεται ότι μέχρι και την ημέρα υποβολής της προσφοράς τους:</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     Η επιχείρηση δεν υπόκειται σε τυχόν νομικούς περιορισμούς λειτουργίας.</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  Δεν τους έχει επιβληθεί ποινή αποκλεισμού από τη συμμετοχή τους σε διαγωνισμούς του Δημοσίου ή των Ο.Τ.Α.</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  Η επιχείρηση είναι συνεπής στην εκπλήρωση τόσο των συμβατικών της υποχρεώσεων (ποσοτικές &amp; ποιοτικές) όσο και των υποχρεώσεών της εν γένει προς το δημόσιο τομέα.</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  Η επιχείρηση δεν έχει κάνει ψευδείς ή και ανακριβείς δηλώσεις κατά την παροχή πληροφοριών που ζητήθηκαν.</w:t>
      </w:r>
    </w:p>
    <w:p w:rsidR="00C65740" w:rsidRDefault="00C65740" w:rsidP="00C65740">
      <w:pPr>
        <w:autoSpaceDE w:val="0"/>
        <w:ind w:left="142" w:firstLine="567"/>
        <w:jc w:val="both"/>
        <w:rPr>
          <w:rFonts w:ascii="Calibri" w:eastAsia="Times New Roman" w:hAnsi="Calibri" w:cs="Arial"/>
          <w:bCs/>
          <w:color w:val="000000"/>
          <w:sz w:val="22"/>
          <w:szCs w:val="22"/>
        </w:rPr>
      </w:pPr>
    </w:p>
    <w:p w:rsidR="00C65740" w:rsidRDefault="00C65740" w:rsidP="00C65740">
      <w:pPr>
        <w:autoSpaceDE w:val="0"/>
        <w:jc w:val="both"/>
        <w:rPr>
          <w:rFonts w:ascii="Calibri" w:eastAsia="Times New Roman" w:hAnsi="Calibri" w:cs="Arial"/>
          <w:bCs/>
          <w:color w:val="000000"/>
          <w:sz w:val="22"/>
          <w:szCs w:val="22"/>
        </w:rPr>
      </w:pPr>
      <w:r>
        <w:rPr>
          <w:rFonts w:ascii="Calibri" w:eastAsia="Times New Roman" w:hAnsi="Calibri" w:cs="Arial"/>
          <w:b/>
          <w:bCs/>
          <w:color w:val="000000"/>
          <w:sz w:val="22"/>
          <w:szCs w:val="22"/>
        </w:rPr>
        <w:t>6.2.3.</w:t>
      </w:r>
      <w:r>
        <w:rPr>
          <w:rFonts w:ascii="Calibri" w:eastAsia="Times New Roman" w:hAnsi="Calibri" w:cs="Arial"/>
          <w:bCs/>
          <w:color w:val="000000"/>
          <w:sz w:val="22"/>
          <w:szCs w:val="22"/>
        </w:rPr>
        <w:t xml:space="preserve"> Αναλυτική κατάσταση των ειδών που προσφέρουν για την ομάδα ή τις ομάδες διαγωνισμού (κατασκευάστρια ή εισαγωγική εταιρεία και λοιπά τεχνικά στοιχεία)</w:t>
      </w:r>
    </w:p>
    <w:p w:rsidR="00C65740" w:rsidRDefault="00C65740" w:rsidP="00C65740">
      <w:pPr>
        <w:autoSpaceDE w:val="0"/>
        <w:ind w:left="142" w:firstLine="567"/>
        <w:jc w:val="both"/>
        <w:rPr>
          <w:rFonts w:ascii="Calibri" w:eastAsia="Times New Roman" w:hAnsi="Calibri" w:cs="Arial"/>
          <w:bCs/>
          <w:color w:val="000000"/>
          <w:sz w:val="22"/>
          <w:szCs w:val="22"/>
        </w:rPr>
      </w:pPr>
    </w:p>
    <w:p w:rsidR="00C65740" w:rsidRDefault="00C65740" w:rsidP="00C65740">
      <w:pPr>
        <w:ind w:firstLine="567"/>
        <w:jc w:val="both"/>
        <w:rPr>
          <w:rFonts w:ascii="Calibri" w:hAnsi="Calibri" w:cs="TimesNewRoman"/>
          <w:bCs/>
          <w:color w:val="000000"/>
          <w:sz w:val="22"/>
          <w:szCs w:val="22"/>
          <w:shd w:val="clear" w:color="auto" w:fill="FFFFFF"/>
        </w:rPr>
      </w:pPr>
      <w:r>
        <w:rPr>
          <w:rFonts w:ascii="Calibri" w:hAnsi="Calibri" w:cs="TimesNewRoman"/>
          <w:bCs/>
          <w:color w:val="000000"/>
          <w:sz w:val="22"/>
          <w:szCs w:val="22"/>
          <w:shd w:val="clear" w:color="auto" w:fill="FFFFFF"/>
        </w:rPr>
        <w:t>Η παράλειψη προσκόμισης έστω και ενός από τα ανωτέρω δικαιολογητικά συμμετοχής/τεχνικής προσφοράς ή η μη προσήκουσα υποβολή τους σύμφωνα  με τις απαιτήσεις της διακήρυξης και του νόμου, συνεπάγεται τον υποχρεωτικό αποκλεισμό του ενδιαφερόμενου οικονομικού φορέα από το διαγωνισμό, με την επιφύλαξη των διατάξεων του άρθρου 102 ν.4412/2016.</w:t>
      </w:r>
    </w:p>
    <w:p w:rsidR="00C65740" w:rsidRDefault="00C65740" w:rsidP="00C65740">
      <w:pPr>
        <w:ind w:firstLine="567"/>
        <w:jc w:val="both"/>
        <w:rPr>
          <w:rFonts w:ascii="Calibri" w:hAnsi="Calibri" w:cs="TimesNewRoman"/>
          <w:bCs/>
          <w:color w:val="000000"/>
          <w:sz w:val="22"/>
          <w:szCs w:val="22"/>
          <w:shd w:val="clear" w:color="auto" w:fill="FFFFFF"/>
        </w:rPr>
      </w:pPr>
      <w:r>
        <w:rPr>
          <w:rFonts w:ascii="Calibri" w:hAnsi="Calibri" w:cs="TimesNewRoman"/>
          <w:bCs/>
          <w:color w:val="000000"/>
          <w:sz w:val="22"/>
          <w:szCs w:val="22"/>
          <w:shd w:val="clear" w:color="auto" w:fill="FFFFFF"/>
        </w:rPr>
        <w:t>Το αυτό ισχύει και σε περίπτωση που διαπιστωθεί καθ' οιονδήποτε τρόπο ότι ο διαγωνιζόμενος οικονομικός φορέας υπέβαλε υπεύθυνες δηλώσεις με αναληθές ή ανακριβές περιεχόμενο.</w:t>
      </w:r>
    </w:p>
    <w:p w:rsidR="00C65740" w:rsidRDefault="00C65740" w:rsidP="00C65740">
      <w:pPr>
        <w:ind w:firstLine="567"/>
        <w:jc w:val="both"/>
        <w:rPr>
          <w:rFonts w:ascii="Calibri" w:hAnsi="Calibri" w:cs="TimesNewRoman"/>
          <w:bCs/>
          <w:color w:val="000000"/>
          <w:sz w:val="22"/>
          <w:szCs w:val="22"/>
          <w:shd w:val="clear" w:color="auto" w:fill="FFFFFF"/>
        </w:rPr>
      </w:pPr>
      <w:r>
        <w:rPr>
          <w:rFonts w:ascii="Calibri" w:hAnsi="Calibri" w:cs="TimesNewRoman"/>
          <w:bCs/>
          <w:color w:val="000000"/>
          <w:sz w:val="22"/>
          <w:szCs w:val="22"/>
          <w:shd w:val="clear" w:color="auto" w:fill="FFFFFF"/>
        </w:rPr>
        <w:t>Επισημαίνεται ότι η μη υποβολή όλων των δικαιολογητικών συμμετοχής από όλους τους οικονομικούς φορείς  πλήττει τις αρχές της διαφάνειας, της ισότητας συμμετοχής καθώς και του ελεύθερου ανταγωνισμού στις διαδικασίες για την κατάρτιση των δημοσίων συμβάσεων.</w:t>
      </w:r>
    </w:p>
    <w:p w:rsidR="00C65740" w:rsidRDefault="00C65740" w:rsidP="00C65740">
      <w:pPr>
        <w:autoSpaceDE w:val="0"/>
        <w:ind w:left="142" w:firstLine="567"/>
        <w:jc w:val="both"/>
        <w:rPr>
          <w:rFonts w:ascii="Calibri" w:eastAsia="Times New Roman" w:hAnsi="Calibri" w:cs="Arial"/>
          <w:bCs/>
          <w:color w:val="000000"/>
          <w:sz w:val="22"/>
          <w:szCs w:val="22"/>
        </w:rPr>
      </w:pPr>
    </w:p>
    <w:p w:rsidR="00C65740" w:rsidRDefault="00C65740" w:rsidP="00C65740">
      <w:pPr>
        <w:autoSpaceDE w:val="0"/>
        <w:ind w:left="142" w:firstLine="567"/>
        <w:rPr>
          <w:rFonts w:ascii="Calibri" w:eastAsia="Times New Roman" w:hAnsi="Calibri" w:cs="Arial"/>
          <w:b/>
          <w:bCs/>
          <w:color w:val="000000"/>
          <w:sz w:val="22"/>
          <w:szCs w:val="22"/>
          <w:u w:val="single"/>
        </w:rPr>
      </w:pPr>
      <w:r>
        <w:rPr>
          <w:rFonts w:ascii="Calibri" w:eastAsia="Times New Roman" w:hAnsi="Calibri" w:cs="Arial"/>
          <w:b/>
          <w:bCs/>
          <w:color w:val="000000"/>
          <w:sz w:val="22"/>
          <w:szCs w:val="22"/>
          <w:u w:val="single"/>
        </w:rPr>
        <w:t>ΑΡΘΡΟ  7</w:t>
      </w:r>
      <w:r>
        <w:rPr>
          <w:rFonts w:ascii="Calibri" w:eastAsia="Times New Roman" w:hAnsi="Calibri" w:cs="Arial"/>
          <w:b/>
          <w:bCs/>
          <w:color w:val="000000"/>
          <w:sz w:val="22"/>
          <w:szCs w:val="22"/>
          <w:u w:val="single"/>
          <w:vertAlign w:val="superscript"/>
        </w:rPr>
        <w:t>ο</w:t>
      </w:r>
      <w:r>
        <w:rPr>
          <w:rFonts w:ascii="Calibri" w:eastAsia="Times New Roman" w:hAnsi="Calibri" w:cs="Arial"/>
          <w:b/>
          <w:bCs/>
          <w:color w:val="000000"/>
          <w:sz w:val="22"/>
          <w:szCs w:val="22"/>
          <w:u w:val="single"/>
        </w:rPr>
        <w:t xml:space="preserve"> :  ΕΓΓΥΗΣΕΙΣ</w:t>
      </w:r>
    </w:p>
    <w:p w:rsidR="00C65740" w:rsidRDefault="00C65740" w:rsidP="00C65740">
      <w:pPr>
        <w:autoSpaceDE w:val="0"/>
        <w:ind w:left="142" w:firstLine="567"/>
        <w:rPr>
          <w:rFonts w:ascii="Calibri" w:eastAsia="Times New Roman" w:hAnsi="Calibri" w:cs="Arial"/>
          <w:bCs/>
          <w:color w:val="000000"/>
          <w:sz w:val="22"/>
          <w:szCs w:val="22"/>
        </w:rPr>
      </w:pPr>
    </w:p>
    <w:p w:rsidR="00C65740" w:rsidRDefault="00C65740" w:rsidP="00C65740">
      <w:pPr>
        <w:widowControl/>
        <w:suppressAutoHyphens w:val="0"/>
        <w:ind w:firstLine="567"/>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Οι κατωτέρω αναφερόμενες εγγυήσεις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 (</w:t>
      </w:r>
      <w:r>
        <w:rPr>
          <w:rFonts w:ascii="Calibri" w:eastAsia="Times New Roman" w:hAnsi="Calibri" w:cs="Times New Roman"/>
          <w:i/>
          <w:kern w:val="0"/>
          <w:sz w:val="22"/>
          <w:szCs w:val="22"/>
          <w:lang w:eastAsia="el-GR" w:bidi="ar-SA"/>
        </w:rPr>
        <w:t>άρθρο 72 παρ.3 του Ν. 4412/2016)</w:t>
      </w:r>
      <w:r>
        <w:rPr>
          <w:rFonts w:ascii="Calibri" w:eastAsia="Times New Roman" w:hAnsi="Calibri" w:cs="Times New Roman"/>
          <w:kern w:val="0"/>
          <w:sz w:val="22"/>
          <w:szCs w:val="22"/>
          <w:lang w:eastAsia="el-GR" w:bidi="ar-SA"/>
        </w:rPr>
        <w:t xml:space="preserve">. </w:t>
      </w:r>
    </w:p>
    <w:p w:rsidR="00C65740" w:rsidRDefault="00C65740" w:rsidP="00C65740">
      <w:pPr>
        <w:widowControl/>
        <w:suppressAutoHyphens w:val="0"/>
        <w:ind w:firstLine="567"/>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Οι εγγυητικές επιστολές που είναι γραμμένες σε ξένη γλώσσα πρέπει να συνοδεύονται από επίσημη μετάφραση στην ελληνική.</w:t>
      </w:r>
    </w:p>
    <w:p w:rsidR="00C65740" w:rsidRDefault="00C65740" w:rsidP="00C65740">
      <w:pPr>
        <w:widowControl/>
        <w:suppressAutoHyphens w:val="0"/>
        <w:ind w:firstLine="567"/>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Οι εγγυήσεις ανεξάρτητα από το όργανο που θα τις εκδώσει, πρέπει να περιλαμβάνουν τα ακόλουθα στοιχεία:</w:t>
      </w:r>
    </w:p>
    <w:p w:rsidR="00C65740" w:rsidRDefault="00C65740" w:rsidP="00C65740">
      <w:pPr>
        <w:widowControl/>
        <w:tabs>
          <w:tab w:val="left" w:pos="567"/>
        </w:tabs>
        <w:suppressAutoHyphens w:val="0"/>
        <w:ind w:firstLine="426"/>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 xml:space="preserve"> α) την ημερομηνία έκδοσης,</w:t>
      </w:r>
    </w:p>
    <w:p w:rsidR="00C65740" w:rsidRDefault="00C65740" w:rsidP="00C65740">
      <w:pPr>
        <w:widowControl/>
        <w:tabs>
          <w:tab w:val="left" w:pos="567"/>
        </w:tabs>
        <w:suppressAutoHyphens w:val="0"/>
        <w:ind w:firstLine="426"/>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lastRenderedPageBreak/>
        <w:t xml:space="preserve"> β) τον εκδότη,</w:t>
      </w:r>
    </w:p>
    <w:p w:rsidR="00C65740" w:rsidRDefault="00C65740" w:rsidP="00C65740">
      <w:pPr>
        <w:widowControl/>
        <w:tabs>
          <w:tab w:val="left" w:pos="567"/>
        </w:tabs>
        <w:suppressAutoHyphens w:val="0"/>
        <w:ind w:firstLine="426"/>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 xml:space="preserve"> γ) την αναθέτουσα αρχή προς την οποία απευθύνονται,</w:t>
      </w:r>
    </w:p>
    <w:p w:rsidR="00C65740" w:rsidRDefault="00C65740" w:rsidP="00C65740">
      <w:pPr>
        <w:widowControl/>
        <w:tabs>
          <w:tab w:val="left" w:pos="567"/>
        </w:tabs>
        <w:suppressAutoHyphens w:val="0"/>
        <w:ind w:firstLine="426"/>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 xml:space="preserve"> δ) τον αριθμό της εγγύησης,</w:t>
      </w:r>
      <w:r>
        <w:rPr>
          <w:rFonts w:ascii="Calibri" w:eastAsia="Times New Roman" w:hAnsi="Calibri" w:cs="Times New Roman"/>
          <w:kern w:val="0"/>
          <w:sz w:val="22"/>
          <w:szCs w:val="22"/>
          <w:lang w:eastAsia="el-GR" w:bidi="ar-SA"/>
        </w:rPr>
        <w:br/>
        <w:t xml:space="preserve">          ε) το ποσό που καλύπτει η εγγύηση,</w:t>
      </w:r>
      <w:r>
        <w:rPr>
          <w:rFonts w:ascii="Calibri" w:eastAsia="Times New Roman" w:hAnsi="Calibri" w:cs="Times New Roman"/>
          <w:kern w:val="0"/>
          <w:sz w:val="22"/>
          <w:szCs w:val="22"/>
          <w:lang w:eastAsia="el-GR" w:bidi="ar-SA"/>
        </w:rPr>
        <w:br/>
        <w:t xml:space="preserve">         στ) την πλήρη επωνυμία, τον Α.Φ.Μ. και τη διεύθυνση του οικονομικού φορέα υπέρ του οποίου εκδίδεται η εγγύηση,</w:t>
      </w:r>
      <w:r>
        <w:rPr>
          <w:rFonts w:ascii="Calibri" w:eastAsia="Times New Roman" w:hAnsi="Calibri" w:cs="Times New Roman"/>
          <w:kern w:val="0"/>
          <w:sz w:val="22"/>
          <w:szCs w:val="22"/>
          <w:lang w:eastAsia="el-GR" w:bidi="ar-SA"/>
        </w:rPr>
        <w:br/>
        <w:t xml:space="preserve">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w:t>
      </w:r>
      <w:r>
        <w:rPr>
          <w:rFonts w:ascii="Calibri" w:eastAsia="Times New Roman" w:hAnsi="Calibri" w:cs="Times New Roman"/>
          <w:kern w:val="0"/>
          <w:sz w:val="22"/>
          <w:szCs w:val="22"/>
          <w:lang w:eastAsia="el-GR" w:bidi="ar-SA"/>
        </w:rPr>
        <w:br/>
        <w:t xml:space="preserve">          η) τα στοιχεία της σχετικής διακήρυξης ή πρόσκλησης εκδήλωσης ενδιαφέροντος και την ημερομηνία διενέργειας του διαγωνισμού,</w:t>
      </w:r>
      <w:r>
        <w:rPr>
          <w:rFonts w:ascii="Calibri" w:eastAsia="Times New Roman" w:hAnsi="Calibri" w:cs="Times New Roman"/>
          <w:kern w:val="0"/>
          <w:sz w:val="22"/>
          <w:szCs w:val="22"/>
          <w:lang w:eastAsia="el-GR" w:bidi="ar-SA"/>
        </w:rPr>
        <w:br/>
        <w:t xml:space="preserve">          θ) την ημερομηνία λήξης ή τον χρόνο ισχύος της εγγύησης,</w:t>
      </w:r>
      <w:r>
        <w:rPr>
          <w:rFonts w:ascii="Calibri" w:eastAsia="Times New Roman" w:hAnsi="Calibri" w:cs="Times New Roman"/>
          <w:kern w:val="0"/>
          <w:sz w:val="22"/>
          <w:szCs w:val="22"/>
          <w:lang w:eastAsia="el-GR" w:bidi="ar-SA"/>
        </w:rPr>
        <w:br/>
        <w:t xml:space="preserve">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w:t>
      </w:r>
      <w:r>
        <w:rPr>
          <w:rFonts w:ascii="Calibri" w:eastAsia="Times New Roman" w:hAnsi="Calibri" w:cs="Times New Roman"/>
          <w:kern w:val="0"/>
          <w:sz w:val="22"/>
          <w:szCs w:val="22"/>
          <w:lang w:eastAsia="el-GR" w:bidi="ar-SA"/>
        </w:rPr>
        <w:br/>
        <w:t xml:space="preserve">         ια) στην περίπτωση των εγγυήσεων καλής εκτέλεσης και προκαταβολής, τον αριθμό και τον τίτλο (άρθρο 72 παρ. 4 του Ν. 4412/16).</w:t>
      </w:r>
    </w:p>
    <w:p w:rsidR="00C65740" w:rsidRDefault="00C65740" w:rsidP="00C65740">
      <w:pPr>
        <w:widowControl/>
        <w:suppressAutoHyphens w:val="0"/>
        <w:ind w:firstLine="567"/>
        <w:jc w:val="both"/>
        <w:rPr>
          <w:rFonts w:ascii="Calibri" w:eastAsia="Times New Roman" w:hAnsi="Calibri" w:cs="Times New Roman"/>
          <w:i/>
          <w:kern w:val="0"/>
          <w:sz w:val="22"/>
          <w:szCs w:val="22"/>
          <w:lang w:eastAsia="el-GR" w:bidi="ar-SA"/>
        </w:rPr>
      </w:pPr>
      <w:r>
        <w:rPr>
          <w:rFonts w:ascii="Calibri" w:eastAsia="Times New Roman" w:hAnsi="Calibri" w:cs="Times New Roman"/>
          <w:i/>
          <w:kern w:val="0"/>
          <w:sz w:val="22"/>
          <w:szCs w:val="22"/>
          <w:lang w:eastAsia="el-GR" w:bidi="ar-SA"/>
        </w:rPr>
        <w:t xml:space="preserve">Οι όροι ότι η εγγύηση παρέχεται ανέκκλητα και ανεπιφύλακτα, ότι ο έκδοτης παραιτείται από την ένσταση της διζήσεως, ότι το ποσό της θα καταβληθεί άνευ αντιρρήσεων και απροφασίστως, κ.λ.π. όροι, αφορούν τις παρεχόμενες από τις Τράπεζες εγγυητικές επιστολές και όχι τις εγγυοδοτικές παρακαταθήκες. Τούτο διότι, ενώ στην </w:t>
      </w:r>
    </w:p>
    <w:p w:rsidR="00C65740" w:rsidRDefault="00C65740" w:rsidP="00C65740">
      <w:pPr>
        <w:widowControl/>
        <w:suppressAutoHyphens w:val="0"/>
        <w:ind w:firstLine="567"/>
        <w:jc w:val="both"/>
        <w:rPr>
          <w:rFonts w:ascii="Calibri" w:eastAsia="Times New Roman" w:hAnsi="Calibri" w:cs="Times New Roman"/>
          <w:i/>
          <w:kern w:val="0"/>
          <w:sz w:val="22"/>
          <w:szCs w:val="22"/>
          <w:lang w:eastAsia="el-GR" w:bidi="ar-SA"/>
        </w:rPr>
      </w:pPr>
      <w:r>
        <w:rPr>
          <w:rFonts w:ascii="Calibri" w:eastAsia="Times New Roman" w:hAnsi="Calibri" w:cs="Times New Roman"/>
          <w:i/>
          <w:kern w:val="0"/>
          <w:sz w:val="22"/>
          <w:szCs w:val="22"/>
          <w:lang w:eastAsia="el-GR" w:bidi="ar-SA"/>
        </w:rPr>
        <w:t xml:space="preserve">εγγύηση που παρέχεται με εγγυητική επιστολή, ο εγγυητής (Τράπεζα) εγγυάται υπέρ του οφειλέτη, δυνάμενος να αντιτάξει κατά του δανειστή όλες τις μη προσωποπαγείς ενστάσεις του πρωτοφειλέτη, στην εγγυοδοτική παρακαταθήκη ο ίδιος ο οφειλέτης εγγυάται για την εκπλήρωση των υποχρεώσεων του και για την εξασφάλιση του δανειστή, καταβάλλοντος ο ίδιος το χρηματικό ποσό για δικό του λογαριασμό. </w:t>
      </w:r>
    </w:p>
    <w:p w:rsidR="00C65740" w:rsidRDefault="00C65740" w:rsidP="00C65740">
      <w:pPr>
        <w:widowControl/>
        <w:suppressAutoHyphens w:val="0"/>
        <w:ind w:firstLine="567"/>
        <w:jc w:val="both"/>
        <w:rPr>
          <w:rFonts w:ascii="Calibri" w:eastAsia="Times New Roman" w:hAnsi="Calibri" w:cs="Times New Roman"/>
          <w:i/>
          <w:kern w:val="0"/>
          <w:sz w:val="22"/>
          <w:szCs w:val="22"/>
          <w:lang w:eastAsia="el-GR" w:bidi="ar-SA"/>
        </w:rPr>
      </w:pPr>
      <w:r>
        <w:rPr>
          <w:rFonts w:ascii="Calibri" w:eastAsia="Times New Roman" w:hAnsi="Calibri" w:cs="Times New Roman"/>
          <w:i/>
          <w:kern w:val="0"/>
          <w:sz w:val="22"/>
          <w:szCs w:val="22"/>
          <w:lang w:eastAsia="el-GR" w:bidi="ar-SA"/>
        </w:rPr>
        <w:t>Συνεπώς οι ως άνω αναφερόμενοι όροι υπό τους οποίους παρέχεται η εγγύηση, ως μη συνάδοντες με τη φύση και το χαρακτήρα της εγγυοδοσίας, δεν πρέπει να αναγράφονται στα σχετικά γραμμάτια εγγυοδοτικών παρακαταθηκών. (</w:t>
      </w:r>
      <w:hyperlink r:id="rId11" w:tgtFrame="_blank" w:history="1">
        <w:r>
          <w:rPr>
            <w:rStyle w:val="-"/>
            <w:rFonts w:ascii="Calibri" w:eastAsia="Times New Roman" w:hAnsi="Calibri" w:cs="Times New Roman"/>
            <w:i/>
            <w:kern w:val="0"/>
            <w:sz w:val="22"/>
            <w:szCs w:val="22"/>
            <w:lang w:eastAsia="el-GR" w:bidi="ar-SA"/>
          </w:rPr>
          <w:t>Ταμείο Παρακαταθηκών &amp; Δανείων 70991/27.05.2013</w:t>
        </w:r>
      </w:hyperlink>
      <w:r>
        <w:rPr>
          <w:rFonts w:ascii="Calibri" w:eastAsia="Times New Roman" w:hAnsi="Calibri" w:cs="Times New Roman"/>
          <w:i/>
          <w:kern w:val="0"/>
          <w:sz w:val="22"/>
          <w:szCs w:val="22"/>
          <w:lang w:eastAsia="el-GR" w:bidi="ar-SA"/>
        </w:rPr>
        <w:t xml:space="preserve">). </w:t>
      </w:r>
    </w:p>
    <w:p w:rsidR="00C65740" w:rsidRDefault="00C65740" w:rsidP="00C65740">
      <w:pPr>
        <w:widowControl/>
        <w:suppressAutoHyphens w:val="0"/>
        <w:ind w:firstLine="567"/>
        <w:jc w:val="both"/>
        <w:rPr>
          <w:rFonts w:ascii="Calibri" w:eastAsia="Times New Roman" w:hAnsi="Calibri" w:cs="Times New Roman"/>
          <w:i/>
          <w:kern w:val="0"/>
          <w:sz w:val="22"/>
          <w:szCs w:val="22"/>
          <w:lang w:eastAsia="el-GR" w:bidi="ar-SA"/>
        </w:rPr>
      </w:pPr>
    </w:p>
    <w:p w:rsidR="00C65740" w:rsidRDefault="00C65740" w:rsidP="00C65740">
      <w:pPr>
        <w:autoSpaceDE w:val="0"/>
        <w:ind w:left="142" w:firstLine="567"/>
        <w:rPr>
          <w:rFonts w:ascii="Calibri" w:eastAsia="Times New Roman" w:hAnsi="Calibri" w:cs="Arial"/>
          <w:bCs/>
          <w:color w:val="000000"/>
          <w:sz w:val="22"/>
          <w:szCs w:val="22"/>
        </w:rPr>
      </w:pPr>
      <w:r>
        <w:rPr>
          <w:rFonts w:ascii="Calibri" w:eastAsia="Times New Roman" w:hAnsi="Calibri" w:cs="Arial"/>
          <w:b/>
          <w:bCs/>
          <w:color w:val="000000"/>
          <w:sz w:val="22"/>
          <w:szCs w:val="22"/>
          <w:u w:val="single"/>
        </w:rPr>
        <w:t>Α. ΕΓΓΥΗΣΗ ΣΥΜΜΕΤΟΧΗΣ</w:t>
      </w:r>
    </w:p>
    <w:p w:rsidR="00C65740" w:rsidRDefault="00C65740" w:rsidP="00C65740">
      <w:pPr>
        <w:autoSpaceDE w:val="0"/>
        <w:ind w:left="142" w:firstLine="567"/>
        <w:rPr>
          <w:rFonts w:ascii="Calibri" w:eastAsia="Times New Roman" w:hAnsi="Calibri" w:cs="Arial"/>
          <w:bCs/>
          <w:color w:val="000000"/>
          <w:sz w:val="22"/>
          <w:szCs w:val="22"/>
        </w:rPr>
      </w:pPr>
      <w:r>
        <w:rPr>
          <w:rFonts w:ascii="Calibri" w:eastAsia="Times New Roman" w:hAnsi="Calibri" w:cs="Arial"/>
          <w:bCs/>
          <w:color w:val="000000"/>
          <w:sz w:val="22"/>
          <w:szCs w:val="22"/>
        </w:rPr>
        <w:t>Κάθε προσφορά θα συνοδεύεται υποχρεωτικά από εγγύηση συμμετοχής υπέρ του συμμετέχοντος για ποσό που θα καλύπτει το δύο (2)  επί τοις % της προϋπολογισθείσας δαπάνης χωρίς τον Φ.Π.Α  και θα αφορά το σύνολο των ειδών που περιλαμβάνονται στην ομάδα που συμμετέχει ο διαγωνιζόμενος.</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-Προσφορές χωρίς εγγύηση ή χωρίς την προσήκουσα κατά τα ανωτέρω, εγγύηση θα απορρίπτονται ως απαράδεκτες και δεν θα λαμβάνονται υπ’ όψιν.</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-Η εγγύηση πρέπει να ισχύει για εκατόν είκοσι  (120) ημέρες από την επόμενη της ημέρας του διαγωνισμού. Εγγύηση που αναφέρει χρόνο ισχύος μικρότερο ή έχει εκδοθεί σε συνάλλαγμα, απορρίπτεται ως απαράδεκτη.</w:t>
      </w:r>
    </w:p>
    <w:p w:rsidR="00C65740" w:rsidRDefault="00C65740" w:rsidP="00C65740">
      <w:pPr>
        <w:autoSpaceDE w:val="0"/>
        <w:ind w:left="142" w:firstLine="567"/>
        <w:rPr>
          <w:rFonts w:ascii="Calibri" w:eastAsia="Times New Roman" w:hAnsi="Calibri" w:cs="Arial"/>
          <w:bCs/>
          <w:color w:val="000000"/>
          <w:sz w:val="22"/>
          <w:szCs w:val="22"/>
        </w:rPr>
      </w:pPr>
    </w:p>
    <w:p w:rsidR="00C65740" w:rsidRDefault="00C65740" w:rsidP="00C65740">
      <w:pPr>
        <w:autoSpaceDE w:val="0"/>
        <w:ind w:left="142" w:firstLine="567"/>
        <w:rPr>
          <w:rFonts w:ascii="Calibri" w:eastAsia="Times New Roman" w:hAnsi="Calibri" w:cs="Arial"/>
          <w:b/>
          <w:bCs/>
          <w:color w:val="000000"/>
          <w:sz w:val="22"/>
          <w:szCs w:val="22"/>
          <w:u w:val="single"/>
        </w:rPr>
      </w:pPr>
      <w:r>
        <w:rPr>
          <w:rFonts w:ascii="Calibri" w:eastAsia="Times New Roman" w:hAnsi="Calibri" w:cs="Arial"/>
          <w:b/>
          <w:bCs/>
          <w:color w:val="000000"/>
          <w:sz w:val="22"/>
          <w:szCs w:val="22"/>
          <w:u w:val="single"/>
        </w:rPr>
        <w:t>Β. ΕΓΓΥΗΣΗ ΚΑΛΗΣ ΕΚΤΕΛΕΣΗΣ ΤΗΣ ΣΥΜΒΑΣΗΣ</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 xml:space="preserve">- Ο προμηθευτής στον οποίο θα γίνει η κατακύρωση της προμήθειας, υποχρεούται να καταθέσει προ ή κατά την υπογραφή της σύμβασης με το Ν.Π. εγγύηση καλής εκτέλεσης για ποσό ίσο με το (πέντε) 5 επί τοις %  της συνολικής συμβατικής αξίας χωρίς τον Φ.Π.Α . </w:t>
      </w:r>
    </w:p>
    <w:p w:rsidR="00C65740" w:rsidRDefault="00C65740" w:rsidP="00C65740">
      <w:pPr>
        <w:autoSpaceDE w:val="0"/>
        <w:ind w:left="142" w:firstLine="567"/>
        <w:jc w:val="both"/>
        <w:rPr>
          <w:rFonts w:ascii="Calibri" w:eastAsia="Times New Roman" w:hAnsi="Calibri" w:cs="Arial"/>
          <w:b/>
          <w:bCs/>
          <w:color w:val="000000"/>
          <w:sz w:val="22"/>
          <w:szCs w:val="22"/>
        </w:rPr>
      </w:pPr>
      <w:r>
        <w:rPr>
          <w:rFonts w:ascii="Calibri" w:eastAsia="Times New Roman" w:hAnsi="Calibri" w:cs="Arial"/>
          <w:bCs/>
          <w:color w:val="000000"/>
          <w:sz w:val="22"/>
          <w:szCs w:val="22"/>
        </w:rPr>
        <w:t xml:space="preserve">- Όσον αφορά το χρόνο ισχύος της εγγύησης καλής εκτέλεσης, αυτός θα πρέπει να είναι μεγαλύτερος από το συμβατικό χρόνο παράδοσης, κατά το χρόνο που με βάση τη σύμβαση ο αγοραστής υποχρεούται στην παραλαβή των υπό προμήθεια ειδών, κατά δύο </w:t>
      </w:r>
      <w:r>
        <w:rPr>
          <w:rFonts w:ascii="Calibri" w:eastAsia="Times New Roman" w:hAnsi="Calibri" w:cs="Arial"/>
          <w:bCs/>
          <w:color w:val="000000"/>
          <w:sz w:val="22"/>
          <w:szCs w:val="22"/>
        </w:rPr>
        <w:lastRenderedPageBreak/>
        <w:t>(2) μήνες.</w:t>
      </w:r>
    </w:p>
    <w:p w:rsidR="00C65740" w:rsidRDefault="00C65740" w:rsidP="00C65740">
      <w:pPr>
        <w:autoSpaceDE w:val="0"/>
        <w:jc w:val="both"/>
        <w:rPr>
          <w:rFonts w:ascii="Calibri" w:eastAsia="Times New Roman" w:hAnsi="Calibri" w:cs="Arial"/>
          <w:bCs/>
          <w:color w:val="000000"/>
          <w:sz w:val="22"/>
          <w:szCs w:val="22"/>
        </w:rPr>
      </w:pPr>
    </w:p>
    <w:p w:rsidR="00C65740" w:rsidRDefault="00C65740" w:rsidP="00C65740">
      <w:pPr>
        <w:autoSpaceDE w:val="0"/>
        <w:jc w:val="both"/>
        <w:rPr>
          <w:rFonts w:ascii="Calibri" w:eastAsia="Times New Roman" w:hAnsi="Calibri" w:cs="Arial"/>
          <w:color w:val="000000"/>
          <w:sz w:val="22"/>
          <w:szCs w:val="22"/>
        </w:rPr>
      </w:pPr>
      <w:r>
        <w:rPr>
          <w:rFonts w:ascii="Calibri" w:eastAsia="Times New Roman" w:hAnsi="Calibri" w:cs="Arial"/>
          <w:bCs/>
          <w:color w:val="000000"/>
          <w:sz w:val="22"/>
          <w:szCs w:val="22"/>
        </w:rPr>
        <w:t xml:space="preserve">                   Κατά τα λοιπά για τις ανωτέρω εγγυήσεις ισχύουν οι διατάξεις του άρθρου 72 του Ν.</w:t>
      </w:r>
      <w:r>
        <w:rPr>
          <w:rFonts w:ascii="Calibri" w:eastAsia="Times New Roman" w:hAnsi="Calibri" w:cs="Arial"/>
          <w:color w:val="000000"/>
          <w:sz w:val="22"/>
          <w:szCs w:val="22"/>
        </w:rPr>
        <w:t>4412/8-8-2016/  ΦΕΚ Α 147/8-8-2016  Δημόσιες Συμβάσεις Έργων, Προμηθειών και Υπηρεσιών (προσαρμογή στις Οδηγίες 2014/24/ ΕΕ και 2014/25/ΕΕ), όπως τροποποιήθηκε και ισχύει</w:t>
      </w:r>
    </w:p>
    <w:p w:rsidR="00C65740" w:rsidRDefault="00C65740" w:rsidP="00C65740">
      <w:pPr>
        <w:autoSpaceDE w:val="0"/>
        <w:ind w:left="142" w:firstLine="567"/>
        <w:rPr>
          <w:rFonts w:ascii="Calibri" w:eastAsia="Times New Roman" w:hAnsi="Calibri" w:cs="Arial"/>
          <w:bCs/>
          <w:color w:val="000000"/>
          <w:sz w:val="22"/>
          <w:szCs w:val="22"/>
        </w:rPr>
      </w:pPr>
    </w:p>
    <w:p w:rsidR="00C65740" w:rsidRDefault="00C65740" w:rsidP="00C65740">
      <w:pPr>
        <w:autoSpaceDE w:val="0"/>
        <w:ind w:left="142" w:firstLine="567"/>
        <w:rPr>
          <w:rFonts w:ascii="Calibri" w:eastAsia="Times New Roman" w:hAnsi="Calibri" w:cs="Arial"/>
          <w:b/>
          <w:bCs/>
          <w:color w:val="000000"/>
          <w:sz w:val="22"/>
          <w:szCs w:val="22"/>
          <w:u w:val="single"/>
        </w:rPr>
      </w:pPr>
      <w:r>
        <w:rPr>
          <w:rFonts w:ascii="Calibri" w:eastAsia="Times New Roman" w:hAnsi="Calibri" w:cs="Arial"/>
          <w:b/>
          <w:bCs/>
          <w:color w:val="000000"/>
          <w:sz w:val="22"/>
          <w:szCs w:val="22"/>
          <w:u w:val="single"/>
        </w:rPr>
        <w:t>ΑΡΘΡΟ 8</w:t>
      </w:r>
      <w:r>
        <w:rPr>
          <w:rFonts w:ascii="Calibri" w:eastAsia="Times New Roman" w:hAnsi="Calibri" w:cs="Arial"/>
          <w:b/>
          <w:bCs/>
          <w:color w:val="000000"/>
          <w:sz w:val="22"/>
          <w:szCs w:val="22"/>
          <w:u w:val="single"/>
          <w:vertAlign w:val="superscript"/>
        </w:rPr>
        <w:t>ο</w:t>
      </w:r>
      <w:r>
        <w:rPr>
          <w:rFonts w:ascii="Calibri" w:eastAsia="Times New Roman" w:hAnsi="Calibri" w:cs="Arial"/>
          <w:b/>
          <w:bCs/>
          <w:color w:val="000000"/>
          <w:sz w:val="22"/>
          <w:szCs w:val="22"/>
          <w:u w:val="single"/>
        </w:rPr>
        <w:t>: Χρόνος και τρόπος υποβολής προσφορών - φάκελος προσφοράς</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 xml:space="preserve"> Όσοι επιθυμούν να λάβουν μέρος στο διαγωνισμό πρέπει να καταθέσουν κλειστές έγγραφες προσφορές   ώρα λήξης η </w:t>
      </w:r>
      <w:r w:rsidR="00B01B60" w:rsidRPr="00B01B60">
        <w:rPr>
          <w:rFonts w:ascii="Calibri" w:eastAsia="Times New Roman" w:hAnsi="Calibri" w:cs="Arial"/>
          <w:bCs/>
          <w:color w:val="000000"/>
          <w:sz w:val="22"/>
          <w:szCs w:val="22"/>
        </w:rPr>
        <w:t>12</w:t>
      </w:r>
      <w:r w:rsidR="00B01B60">
        <w:rPr>
          <w:rFonts w:ascii="Calibri" w:eastAsia="Times New Roman" w:hAnsi="Calibri" w:cs="Arial"/>
          <w:bCs/>
          <w:color w:val="000000"/>
          <w:sz w:val="22"/>
          <w:szCs w:val="22"/>
        </w:rPr>
        <w:t>:00</w:t>
      </w:r>
      <w:r w:rsidR="00F843D3">
        <w:rPr>
          <w:rFonts w:ascii="Calibri" w:eastAsia="Times New Roman" w:hAnsi="Calibri" w:cs="Arial"/>
          <w:bCs/>
          <w:color w:val="000000"/>
          <w:sz w:val="22"/>
          <w:szCs w:val="22"/>
        </w:rPr>
        <w:t>μ</w:t>
      </w:r>
      <w:r>
        <w:rPr>
          <w:rFonts w:ascii="Calibri" w:eastAsia="Times New Roman" w:hAnsi="Calibri" w:cs="Arial"/>
          <w:bCs/>
          <w:color w:val="000000"/>
          <w:sz w:val="22"/>
          <w:szCs w:val="22"/>
        </w:rPr>
        <w:t>.μ (ώρα λήξης κατάθεσης  προσφορών),  αφού πρώτα ο εξωτερικός φάκελος προσφοράς πρωτοκολληθεί από το Τμήμα Διοικητικής Μέριμνας (Πρωτόκολλο , 1ος όροφος Δημ. Καταστήματος-Ματζαγριωτάκη 76)  και ακολούθως οι υποψήφιοι  που το επιθυμούν , παρίστανται ενώπιον της Επιτροπής του Διαγωνισμού στην αίθουσα συνεδριάσεων στον 3ο όροφο του Δημαρχείου.</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 xml:space="preserve"> Οι προσφορές μπορούν να αποστέλλονται με οποιοδήποτε τρόπο και να παραλαμβάνονται από την υπηρεσία Πρωτοκόλλου με απόδειξη, με την προϋπόθεση ότι αυτές θα περιέρχονται στην υπηρεσία μέχρι την καταληκτική ημέρα και ώρα της διενέργειας του διαγωνισμού.</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Προσφορές που περιέχονται στην υπηρεσία πριν από την διενέργεια του διαγωνισμού δεν αποσφραγίζονται αλλά παραδίδονται στα αρμόδια όργανα που παραλαμβάνουν τις προσφορές προκειμένου να αποσφραγίζονται μαζί με τις άλλες.</w:t>
      </w:r>
    </w:p>
    <w:p w:rsidR="00C65740" w:rsidRDefault="00C65740" w:rsidP="00C65740">
      <w:pPr>
        <w:autoSpaceDE w:val="0"/>
        <w:ind w:left="142" w:firstLine="567"/>
        <w:rPr>
          <w:rFonts w:ascii="Calibri" w:eastAsia="Times New Roman" w:hAnsi="Calibri" w:cs="Arial"/>
          <w:color w:val="000000"/>
          <w:sz w:val="22"/>
          <w:szCs w:val="22"/>
        </w:rPr>
      </w:pPr>
      <w:r>
        <w:rPr>
          <w:rFonts w:ascii="Calibri" w:eastAsia="Times New Roman" w:hAnsi="Calibri" w:cs="Arial"/>
          <w:bCs/>
          <w:color w:val="000000"/>
          <w:sz w:val="22"/>
          <w:szCs w:val="22"/>
        </w:rPr>
        <w:t>Εκπρόθεσμες προσφορές επιστρέφονται χωρίς να αποσφραγιστούν.</w:t>
      </w:r>
    </w:p>
    <w:p w:rsidR="00C65740" w:rsidRDefault="00C65740" w:rsidP="00C65740">
      <w:pPr>
        <w:autoSpaceDE w:val="0"/>
        <w:ind w:left="142" w:firstLine="567"/>
        <w:rPr>
          <w:rFonts w:ascii="Calibri" w:eastAsia="Times New Roman" w:hAnsi="Calibri" w:cs="Arial"/>
          <w:b/>
          <w:bCs/>
          <w:color w:val="000000"/>
          <w:sz w:val="22"/>
          <w:szCs w:val="22"/>
        </w:rPr>
      </w:pPr>
      <w:r>
        <w:rPr>
          <w:rFonts w:ascii="Calibri" w:eastAsia="Times New Roman" w:hAnsi="Calibri" w:cs="Arial"/>
          <w:color w:val="000000"/>
          <w:sz w:val="22"/>
          <w:szCs w:val="22"/>
        </w:rPr>
        <w:t>Στον κυρίως φάκελο κάθε προσφοράς πρέπει να αναγράφεται ευκρινώς :</w:t>
      </w:r>
    </w:p>
    <w:p w:rsidR="00C65740" w:rsidRDefault="00C65740" w:rsidP="00C65740">
      <w:pPr>
        <w:autoSpaceDE w:val="0"/>
        <w:ind w:left="142" w:firstLine="567"/>
        <w:rPr>
          <w:rFonts w:ascii="Calibri" w:eastAsia="Times New Roman" w:hAnsi="Calibri" w:cs="Arial"/>
          <w:b/>
          <w:bCs/>
          <w:color w:val="000000"/>
          <w:sz w:val="22"/>
          <w:szCs w:val="22"/>
        </w:rPr>
      </w:pPr>
      <w:r>
        <w:rPr>
          <w:rFonts w:ascii="Calibri" w:eastAsia="Times New Roman" w:hAnsi="Calibri" w:cs="Arial"/>
          <w:b/>
          <w:bCs/>
          <w:color w:val="000000"/>
          <w:sz w:val="22"/>
          <w:szCs w:val="22"/>
        </w:rPr>
        <w:t>α</w:t>
      </w:r>
      <w:r>
        <w:rPr>
          <w:rFonts w:ascii="Calibri" w:eastAsia="Times New Roman" w:hAnsi="Calibri" w:cs="Arial"/>
          <w:color w:val="000000"/>
          <w:sz w:val="22"/>
          <w:szCs w:val="22"/>
        </w:rPr>
        <w:t>. Η λέξη «</w:t>
      </w:r>
      <w:r>
        <w:rPr>
          <w:rFonts w:ascii="Calibri" w:eastAsia="Times New Roman" w:hAnsi="Calibri" w:cs="Arial"/>
          <w:b/>
          <w:color w:val="000000"/>
          <w:sz w:val="22"/>
          <w:szCs w:val="22"/>
          <w:u w:val="single"/>
        </w:rPr>
        <w:t>ΠΡΟΣΦΟΡΑ»</w:t>
      </w:r>
      <w:r>
        <w:rPr>
          <w:rFonts w:ascii="Calibri" w:eastAsia="Times New Roman" w:hAnsi="Calibri" w:cs="Arial"/>
          <w:color w:val="000000"/>
          <w:sz w:val="22"/>
          <w:szCs w:val="22"/>
        </w:rPr>
        <w:t xml:space="preserve"> με κεφαλαία γράμματα</w:t>
      </w:r>
    </w:p>
    <w:p w:rsidR="00C65740" w:rsidRDefault="00C65740" w:rsidP="00C65740">
      <w:pPr>
        <w:autoSpaceDE w:val="0"/>
        <w:ind w:left="142" w:firstLine="567"/>
        <w:rPr>
          <w:rFonts w:ascii="Calibri" w:eastAsia="Times New Roman" w:hAnsi="Calibri" w:cs="Arial"/>
          <w:b/>
          <w:bCs/>
          <w:color w:val="000000"/>
          <w:sz w:val="22"/>
          <w:szCs w:val="22"/>
        </w:rPr>
      </w:pPr>
      <w:r>
        <w:rPr>
          <w:rFonts w:ascii="Calibri" w:eastAsia="Times New Roman" w:hAnsi="Calibri" w:cs="Arial"/>
          <w:b/>
          <w:bCs/>
          <w:color w:val="000000"/>
          <w:sz w:val="22"/>
          <w:szCs w:val="22"/>
        </w:rPr>
        <w:t>β</w:t>
      </w:r>
      <w:r>
        <w:rPr>
          <w:rFonts w:ascii="Calibri" w:eastAsia="Times New Roman" w:hAnsi="Calibri" w:cs="Arial"/>
          <w:color w:val="000000"/>
          <w:sz w:val="22"/>
          <w:szCs w:val="22"/>
        </w:rPr>
        <w:t>. Ο πλήρης τίτλος της αρμόδιας υπηρεσίας που διενεργεί τον διαγωνισμό της προμήθειας.</w:t>
      </w:r>
    </w:p>
    <w:p w:rsidR="00C65740" w:rsidRDefault="00C65740" w:rsidP="00C65740">
      <w:pPr>
        <w:autoSpaceDE w:val="0"/>
        <w:ind w:left="142" w:firstLine="567"/>
        <w:rPr>
          <w:rFonts w:ascii="Calibri" w:eastAsia="Times New Roman" w:hAnsi="Calibri" w:cs="Arial"/>
          <w:b/>
          <w:bCs/>
          <w:color w:val="000000"/>
          <w:sz w:val="22"/>
          <w:szCs w:val="22"/>
        </w:rPr>
      </w:pPr>
      <w:r>
        <w:rPr>
          <w:rFonts w:ascii="Calibri" w:eastAsia="Times New Roman" w:hAnsi="Calibri" w:cs="Arial"/>
          <w:b/>
          <w:bCs/>
          <w:color w:val="000000"/>
          <w:sz w:val="22"/>
          <w:szCs w:val="22"/>
        </w:rPr>
        <w:t>γ</w:t>
      </w:r>
      <w:r>
        <w:rPr>
          <w:rFonts w:ascii="Calibri" w:eastAsia="Times New Roman" w:hAnsi="Calibri" w:cs="Arial"/>
          <w:color w:val="000000"/>
          <w:sz w:val="22"/>
          <w:szCs w:val="22"/>
        </w:rPr>
        <w:t>. Ο πλήρης τίτλος της διακήρυξης «</w:t>
      </w:r>
      <w:r>
        <w:rPr>
          <w:rFonts w:ascii="Calibri" w:eastAsia="Times New Roman" w:hAnsi="Calibri" w:cs="Arial"/>
          <w:b/>
          <w:bCs/>
          <w:color w:val="000000"/>
          <w:sz w:val="22"/>
          <w:szCs w:val="22"/>
        </w:rPr>
        <w:t>ΠΡΟΜΗΘΕΙΑ ΕΙΔΩΝ ……………………………..».</w:t>
      </w:r>
    </w:p>
    <w:p w:rsidR="00C65740" w:rsidRDefault="00C65740" w:rsidP="00C65740">
      <w:pPr>
        <w:autoSpaceDE w:val="0"/>
        <w:ind w:left="142" w:firstLine="567"/>
        <w:rPr>
          <w:rFonts w:ascii="Calibri" w:eastAsia="Times New Roman" w:hAnsi="Calibri" w:cs="Arial"/>
          <w:b/>
          <w:bCs/>
          <w:color w:val="000000"/>
          <w:sz w:val="22"/>
          <w:szCs w:val="22"/>
        </w:rPr>
      </w:pPr>
      <w:r>
        <w:rPr>
          <w:rFonts w:ascii="Calibri" w:eastAsia="Times New Roman" w:hAnsi="Calibri" w:cs="Arial"/>
          <w:b/>
          <w:bCs/>
          <w:color w:val="000000"/>
          <w:sz w:val="22"/>
          <w:szCs w:val="22"/>
        </w:rPr>
        <w:t>δ</w:t>
      </w:r>
      <w:r>
        <w:rPr>
          <w:rFonts w:ascii="Calibri" w:eastAsia="Times New Roman" w:hAnsi="Calibri" w:cs="Arial"/>
          <w:color w:val="000000"/>
          <w:sz w:val="22"/>
          <w:szCs w:val="22"/>
        </w:rPr>
        <w:t>. Η ημερομηνία του διαγωνισμού</w:t>
      </w:r>
    </w:p>
    <w:p w:rsidR="00C65740" w:rsidRDefault="00C65740" w:rsidP="00C65740">
      <w:pPr>
        <w:autoSpaceDE w:val="0"/>
        <w:ind w:left="142" w:firstLine="567"/>
        <w:rPr>
          <w:rFonts w:ascii="Calibri" w:eastAsia="Times New Roman" w:hAnsi="Calibri" w:cs="Arial"/>
          <w:b/>
          <w:bCs/>
          <w:color w:val="000000"/>
          <w:sz w:val="22"/>
          <w:szCs w:val="22"/>
        </w:rPr>
      </w:pPr>
      <w:r>
        <w:rPr>
          <w:rFonts w:ascii="Calibri" w:eastAsia="Times New Roman" w:hAnsi="Calibri" w:cs="Arial"/>
          <w:b/>
          <w:bCs/>
          <w:color w:val="000000"/>
          <w:sz w:val="22"/>
          <w:szCs w:val="22"/>
        </w:rPr>
        <w:t>ε</w:t>
      </w:r>
      <w:r>
        <w:rPr>
          <w:rFonts w:ascii="Calibri" w:eastAsia="Times New Roman" w:hAnsi="Calibri" w:cs="Arial"/>
          <w:color w:val="000000"/>
          <w:sz w:val="22"/>
          <w:szCs w:val="22"/>
        </w:rPr>
        <w:t>. Τα στοιχεία του συμμετέχοντα</w:t>
      </w:r>
    </w:p>
    <w:p w:rsidR="00C65740" w:rsidRDefault="00C65740" w:rsidP="00C65740">
      <w:pPr>
        <w:autoSpaceDE w:val="0"/>
        <w:ind w:left="142" w:firstLine="567"/>
        <w:rPr>
          <w:rFonts w:ascii="Calibri" w:eastAsia="Times New Roman" w:hAnsi="Calibri" w:cs="Arial"/>
          <w:b/>
          <w:bCs/>
          <w:color w:val="000000"/>
          <w:sz w:val="22"/>
          <w:szCs w:val="22"/>
        </w:rPr>
      </w:pPr>
      <w:r>
        <w:rPr>
          <w:rFonts w:ascii="Calibri" w:eastAsia="Times New Roman" w:hAnsi="Calibri" w:cs="Arial"/>
          <w:b/>
          <w:bCs/>
          <w:color w:val="000000"/>
          <w:sz w:val="22"/>
          <w:szCs w:val="22"/>
        </w:rPr>
        <w:t>στ.</w:t>
      </w:r>
      <w:r>
        <w:rPr>
          <w:rFonts w:ascii="Calibri" w:eastAsia="Times New Roman" w:hAnsi="Calibri" w:cs="Arial"/>
          <w:color w:val="000000"/>
          <w:sz w:val="22"/>
          <w:szCs w:val="22"/>
        </w:rPr>
        <w:t xml:space="preserve"> Εμφανής ένδειξη «</w:t>
      </w:r>
      <w:r>
        <w:rPr>
          <w:rFonts w:ascii="Calibri" w:eastAsia="Times New Roman" w:hAnsi="Calibri" w:cs="Arial"/>
          <w:b/>
          <w:bCs/>
          <w:color w:val="000000"/>
          <w:sz w:val="22"/>
          <w:szCs w:val="22"/>
          <w:u w:val="single"/>
        </w:rPr>
        <w:t>ΠΡΟΣΦΟΡΑ» (ΝΑ ΜΗΝ ΑΝΟΙΧΘΕΙ)</w:t>
      </w:r>
    </w:p>
    <w:p w:rsidR="00C65740" w:rsidRDefault="00C65740" w:rsidP="00C65740">
      <w:pPr>
        <w:autoSpaceDE w:val="0"/>
        <w:ind w:left="142" w:firstLine="567"/>
        <w:rPr>
          <w:rFonts w:ascii="Calibri" w:eastAsia="Times New Roman" w:hAnsi="Calibri" w:cs="Arial"/>
          <w:b/>
          <w:bCs/>
          <w:color w:val="000000"/>
          <w:sz w:val="22"/>
          <w:szCs w:val="22"/>
        </w:rPr>
      </w:pPr>
    </w:p>
    <w:p w:rsidR="00C65740" w:rsidRDefault="00C65740" w:rsidP="00C65740">
      <w:pPr>
        <w:autoSpaceDE w:val="0"/>
        <w:ind w:left="142" w:firstLine="567"/>
        <w:rPr>
          <w:rFonts w:ascii="Calibri" w:eastAsia="Times New Roman" w:hAnsi="Calibri" w:cs="Arial"/>
          <w:color w:val="000000"/>
          <w:sz w:val="22"/>
          <w:szCs w:val="22"/>
        </w:rPr>
      </w:pPr>
      <w:r>
        <w:rPr>
          <w:rFonts w:ascii="Calibri" w:eastAsia="Times New Roman" w:hAnsi="Calibri" w:cs="Arial"/>
          <w:color w:val="000000"/>
          <w:sz w:val="22"/>
          <w:szCs w:val="22"/>
        </w:rPr>
        <w:t xml:space="preserve">Στον κυρίως φάκελο τοποθετούνται όλα τα ζητούμενα δικαιολογητικά εις διπλούν (πρωτότυπο  </w:t>
      </w:r>
    </w:p>
    <w:p w:rsidR="00C65740" w:rsidRDefault="00C65740" w:rsidP="00C65740">
      <w:pPr>
        <w:autoSpaceDE w:val="0"/>
        <w:ind w:left="142" w:firstLine="567"/>
        <w:rPr>
          <w:rFonts w:ascii="Calibri" w:eastAsia="Times New Roman" w:hAnsi="Calibri" w:cs="Arial"/>
          <w:b/>
          <w:bCs/>
          <w:color w:val="000000"/>
          <w:sz w:val="22"/>
          <w:szCs w:val="22"/>
        </w:rPr>
      </w:pPr>
      <w:r>
        <w:rPr>
          <w:rFonts w:ascii="Calibri" w:eastAsia="Times New Roman" w:hAnsi="Calibri" w:cs="Arial"/>
          <w:color w:val="000000"/>
          <w:sz w:val="22"/>
          <w:szCs w:val="22"/>
        </w:rPr>
        <w:t>και αντίγραφο) και η εγγύηση συμμετοχής.</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b/>
          <w:bCs/>
          <w:color w:val="000000"/>
          <w:sz w:val="22"/>
          <w:szCs w:val="22"/>
        </w:rPr>
        <w:t>α.</w:t>
      </w:r>
      <w:r>
        <w:rPr>
          <w:rFonts w:ascii="Calibri" w:eastAsia="Times New Roman" w:hAnsi="Calibri" w:cs="Arial"/>
          <w:color w:val="000000"/>
          <w:sz w:val="22"/>
          <w:szCs w:val="22"/>
        </w:rPr>
        <w:t xml:space="preserve"> Τα τεχνικά, στοιχεία της προσφοράς τοποθετούνται σε χωριστό φάκελο με την ένδειξη </w:t>
      </w:r>
      <w:r>
        <w:rPr>
          <w:rFonts w:ascii="Calibri" w:eastAsia="Times New Roman" w:hAnsi="Calibri" w:cs="Arial"/>
          <w:b/>
          <w:color w:val="000000"/>
          <w:sz w:val="22"/>
          <w:szCs w:val="22"/>
        </w:rPr>
        <w:t>“ΤΕΧΝΙΚΗ ΠΡΟΣΦΟΡΑ”</w:t>
      </w:r>
      <w:r>
        <w:rPr>
          <w:rFonts w:ascii="Calibri" w:eastAsia="Times New Roman" w:hAnsi="Calibri" w:cs="Arial"/>
          <w:color w:val="000000"/>
          <w:sz w:val="22"/>
          <w:szCs w:val="22"/>
        </w:rPr>
        <w:t xml:space="preserve">  εις διπλούν (πρωτότυπο και αντίγραφο) </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β. Τα οικονομικά στοιχεία της προσφοράς (υπόδειγμα  εντύπου της υπηρεσίας , συμπληρωμένο από τον προσφέροντα με υπογραφή και σφραγίδα ) τοποθετούνται σε χωριστά σφραγισμένο φάκελο με την ένδειξη </w:t>
      </w:r>
      <w:r>
        <w:rPr>
          <w:rFonts w:ascii="Calibri" w:eastAsia="Times New Roman" w:hAnsi="Calibri" w:cs="Arial"/>
          <w:b/>
          <w:color w:val="000000"/>
          <w:sz w:val="22"/>
          <w:szCs w:val="22"/>
        </w:rPr>
        <w:t>«ΟΙΚΟΝΟΜΙΚΗ ΠΡΟΣΦΟΡΑ</w:t>
      </w:r>
      <w:r>
        <w:rPr>
          <w:rFonts w:ascii="Calibri" w:eastAsia="Times New Roman" w:hAnsi="Calibri" w:cs="Arial"/>
          <w:color w:val="000000"/>
          <w:sz w:val="22"/>
          <w:szCs w:val="22"/>
        </w:rPr>
        <w:t>»  εις διπλούν (πρωτότυπο και αντίγραφο)</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 Οι φάκελοι τεχνικής και οικονομικής προσφοράς θα φέρουν τις ενδείξεις του κυρίως φακέλου και θα είναι μέσα σ΄ αυτόν. </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 Σε περίπτωση που δεν είναι δυνατόν λόγω μεγάλου όγκου τα τεχνικά στοιχεία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 </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 Οι προσφορές δεν πρέπει να έχουν ξύσματα, σβησίματα, προσθήκες ή διορθώσεις. Εάν υπάρχει κάποια διόρθωση πρέπει να είναι ευκρινής και μονογραμμένη. </w:t>
      </w:r>
    </w:p>
    <w:p w:rsidR="00C65740" w:rsidRDefault="00C65740" w:rsidP="00C65740">
      <w:pPr>
        <w:autoSpaceDE w:val="0"/>
        <w:ind w:left="142"/>
        <w:rPr>
          <w:rFonts w:ascii="Calibri" w:eastAsia="Times New Roman" w:hAnsi="Calibri" w:cs="Arial"/>
          <w:color w:val="000000"/>
          <w:sz w:val="22"/>
          <w:szCs w:val="22"/>
        </w:rPr>
      </w:pPr>
      <w:r>
        <w:rPr>
          <w:rFonts w:ascii="Calibri" w:eastAsia="Times New Roman" w:hAnsi="Calibri" w:cs="Arial"/>
          <w:color w:val="000000"/>
          <w:sz w:val="22"/>
          <w:szCs w:val="22"/>
        </w:rPr>
        <w:t xml:space="preserve">              Προσφορές ασαφείς που δεν μπορούν να ερμηνευθούν ή που υπάρχουν διορθώσεις που τις καθιστούν ασαφείς απορρίπτονται.</w:t>
      </w:r>
    </w:p>
    <w:p w:rsidR="00C65740" w:rsidRDefault="00C65740" w:rsidP="00C65740">
      <w:pPr>
        <w:autoSpaceDE w:val="0"/>
        <w:rPr>
          <w:rFonts w:ascii="Calibri" w:eastAsia="Times New Roman" w:hAnsi="Calibri" w:cs="Arial"/>
          <w:color w:val="000000"/>
          <w:sz w:val="22"/>
          <w:szCs w:val="22"/>
        </w:rPr>
      </w:pPr>
      <w:r>
        <w:rPr>
          <w:rFonts w:ascii="Calibri" w:eastAsia="Times New Roman" w:hAnsi="Calibri" w:cs="Arial"/>
          <w:color w:val="000000"/>
          <w:sz w:val="22"/>
          <w:szCs w:val="22"/>
        </w:rPr>
        <w:t xml:space="preserve">Μετά την κατάθεση της προσφοράς δεν γίνεται δεκτή και απορρίπτεται ως απαράδεκτη </w:t>
      </w:r>
      <w:r>
        <w:rPr>
          <w:rFonts w:ascii="Calibri" w:eastAsia="Times New Roman" w:hAnsi="Calibri" w:cs="Arial"/>
          <w:color w:val="000000"/>
          <w:sz w:val="22"/>
          <w:szCs w:val="22"/>
        </w:rPr>
        <w:lastRenderedPageBreak/>
        <w:t xml:space="preserve">κάθε διευκρίνιση, τροποποίηση ή και απόκρουση όρων της διακήρυξης. Διευκρινήσεις δίνονται μόνο όταν ζητούνται από την Επιτροπή του Διαγωνισμού. </w:t>
      </w:r>
    </w:p>
    <w:p w:rsidR="00C65740" w:rsidRDefault="00C65740" w:rsidP="00C65740">
      <w:pPr>
        <w:autoSpaceDE w:val="0"/>
        <w:ind w:left="142" w:firstLine="567"/>
        <w:rPr>
          <w:rFonts w:ascii="Calibri" w:eastAsia="Times New Roman" w:hAnsi="Calibri" w:cs="Arial"/>
          <w:color w:val="000000"/>
          <w:sz w:val="22"/>
          <w:szCs w:val="22"/>
        </w:rPr>
      </w:pPr>
      <w:r>
        <w:rPr>
          <w:rFonts w:ascii="Calibri" w:eastAsia="Times New Roman" w:hAnsi="Calibri" w:cs="Arial"/>
          <w:color w:val="000000"/>
          <w:sz w:val="22"/>
          <w:szCs w:val="22"/>
        </w:rPr>
        <w:t>Από τις διευκρινήσεις που δίδονται λαμβάνονται υπόψη μόνο εκείνες που αναφέρονται στα σημεία που ζητήθηκαν.</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Στα περιεχόμενα της τεχνικής προσφοράς δεν πρέπει σε καμία περίπτωση να εμφανίζονται οικονομικά στοιχεία. Τυχόν εμφάνιση οικονομικών στοιχείων (</w:t>
      </w:r>
      <w:r>
        <w:rPr>
          <w:rFonts w:ascii="Calibri" w:eastAsia="Times New Roman" w:hAnsi="Calibri" w:cs="Arial"/>
          <w:i/>
          <w:color w:val="000000"/>
          <w:sz w:val="22"/>
          <w:szCs w:val="22"/>
        </w:rPr>
        <w:t>συμπεριλαμβανομένων λέξεων όπως δωρεάν____»</w:t>
      </w:r>
      <w:r>
        <w:rPr>
          <w:rFonts w:ascii="Calibri" w:eastAsia="Times New Roman" w:hAnsi="Calibri" w:cs="Arial"/>
          <w:color w:val="000000"/>
          <w:sz w:val="22"/>
          <w:szCs w:val="22"/>
        </w:rPr>
        <w:t>) αποτελεί λόγο απόρριψης της προσφοράς.</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 Τυχόν υποβαλλόμενα τεχνικά φυλλάδια (</w:t>
      </w:r>
      <w:r>
        <w:rPr>
          <w:rFonts w:ascii="Calibri" w:eastAsia="Times New Roman" w:hAnsi="Calibri" w:cs="Arial"/>
          <w:i/>
          <w:color w:val="000000"/>
          <w:sz w:val="22"/>
          <w:szCs w:val="22"/>
        </w:rPr>
        <w:t>prospectus</w:t>
      </w:r>
      <w:r>
        <w:rPr>
          <w:rFonts w:ascii="Calibri" w:eastAsia="Times New Roman" w:hAnsi="Calibri" w:cs="Arial"/>
          <w:color w:val="000000"/>
          <w:sz w:val="22"/>
          <w:szCs w:val="22"/>
        </w:rPr>
        <w:t>), θα πρέπει να είναι υπογεγραμμένα από τον έχοντα δικαίωμα σε αυτό. Σε αντίθετη περίπτωση, εκλαμβάνονται ως υποβληθέντα απλά φωτοαντίγραφα σύμφωνα με τις διατάξεις του άρθρου 1 του Ν.4250/14 (</w:t>
      </w:r>
      <w:r>
        <w:rPr>
          <w:rFonts w:ascii="Calibri" w:eastAsia="Times New Roman" w:hAnsi="Calibri" w:cs="Arial"/>
          <w:i/>
          <w:color w:val="000000"/>
          <w:sz w:val="22"/>
          <w:szCs w:val="22"/>
        </w:rPr>
        <w:t>ΦΕΚ Α’ 74/26-03-14</w:t>
      </w:r>
      <w:r>
        <w:rPr>
          <w:rFonts w:ascii="Calibri" w:eastAsia="Times New Roman" w:hAnsi="Calibri" w:cs="Arial"/>
          <w:color w:val="000000"/>
          <w:sz w:val="22"/>
          <w:szCs w:val="22"/>
        </w:rPr>
        <w:t>), και για την αποδοχή τους ή μη εξετάζονται με βάση τις εν λόγω διατάξεις.</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 Οι υπεύθυνες δηλώσεις (</w:t>
      </w:r>
      <w:r>
        <w:rPr>
          <w:rFonts w:ascii="Calibri" w:eastAsia="Times New Roman" w:hAnsi="Calibri" w:cs="Arial"/>
          <w:i/>
          <w:color w:val="000000"/>
          <w:sz w:val="22"/>
          <w:szCs w:val="22"/>
        </w:rPr>
        <w:t>όποιες απαιτούνται</w:t>
      </w:r>
      <w:r>
        <w:rPr>
          <w:rFonts w:ascii="Calibri" w:eastAsia="Times New Roman" w:hAnsi="Calibri" w:cs="Arial"/>
          <w:color w:val="000000"/>
          <w:sz w:val="22"/>
          <w:szCs w:val="22"/>
        </w:rPr>
        <w:t xml:space="preserve">), θα φέρουν ημερομηνία εντός των τελευταίων δέκα (10) ημερολογιακών ημερών προ της καταληκτικής ημερομηνίας υποβολής των προσφορών και δεν θα φέρουν θεώρηση του γνησίου της υπογραφής. </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 Σε περίπτωση μη υποβολής ή κατά παρέκκλιση, των απαιτήσεων της διακήρυξης, υποβολής  δικαιολογητικών του φακέλου «Δικαιολογητικά συμμετοχής – τεχνική προσφορά», η προσφορά απορρίπτεται ως απαράδεκτη.</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b/>
          <w:color w:val="000000"/>
          <w:sz w:val="22"/>
          <w:szCs w:val="22"/>
        </w:rPr>
        <w:t>8.</w:t>
      </w:r>
      <w:r>
        <w:rPr>
          <w:rFonts w:ascii="Calibri" w:eastAsia="Times New Roman" w:hAnsi="Calibri" w:cs="Arial"/>
          <w:color w:val="000000"/>
          <w:sz w:val="22"/>
          <w:szCs w:val="22"/>
        </w:rPr>
        <w:t xml:space="preserve"> Στον φάκελο με την ένδειξη Οικονομική Προσφορά υποβάλλεται η οικονομική προσφορά του συμμετέχοντος στο διαγωνισμό αφού πρώτα υπογραφεί από τον έχοντα δικαίωμα για αυτό , η οποία θα πρέπει να έχει συνταχθεί και να περιέχει, επί ποινή απορρίψεως, τα απαιτούμενα από τη διακήρυξη oικovoμικά στοιχεία της προσφοράς. </w:t>
      </w:r>
    </w:p>
    <w:p w:rsidR="00C65740" w:rsidRDefault="00C65740" w:rsidP="00C65740">
      <w:pPr>
        <w:autoSpaceDE w:val="0"/>
        <w:ind w:left="709"/>
        <w:jc w:val="both"/>
        <w:rPr>
          <w:rFonts w:ascii="Calibri" w:eastAsia="Times New Roman" w:hAnsi="Calibri" w:cs="Arial"/>
          <w:color w:val="000000"/>
          <w:sz w:val="22"/>
          <w:szCs w:val="22"/>
        </w:rPr>
      </w:pPr>
      <w:r>
        <w:rPr>
          <w:rFonts w:ascii="Calibri" w:eastAsia="Times New Roman" w:hAnsi="Calibri" w:cs="Arial"/>
          <w:b/>
          <w:color w:val="000000"/>
          <w:sz w:val="22"/>
          <w:szCs w:val="22"/>
        </w:rPr>
        <w:t>9.</w:t>
      </w:r>
      <w:r>
        <w:rPr>
          <w:rFonts w:ascii="Calibri" w:eastAsia="Times New Roman" w:hAnsi="Calibri" w:cs="Arial"/>
          <w:color w:val="000000"/>
          <w:sz w:val="22"/>
          <w:szCs w:val="22"/>
        </w:rPr>
        <w:t xml:space="preserve"> Σε περίπτωση μη υποβολής ή κατά παρέκκλιση, των απαιτήσεων της διακήρυξης, υποβολής δικαιολογητικών του φακέλου «Οικονομική Προσφορά», η προσφορά απορρίπτεται ως απαράδεκτη.</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b/>
          <w:color w:val="000000"/>
          <w:sz w:val="22"/>
          <w:szCs w:val="22"/>
        </w:rPr>
        <w:t>10.</w:t>
      </w:r>
      <w:r>
        <w:rPr>
          <w:rFonts w:ascii="Calibri" w:eastAsia="Times New Roman" w:hAnsi="Calibri" w:cs="Arial"/>
          <w:color w:val="000000"/>
          <w:sz w:val="22"/>
          <w:szCs w:val="22"/>
        </w:rPr>
        <w:t xml:space="preserve">  Δεν αναγνωρίζεται, δεν θεραπεύεται εκ των υστέρων και οδηγεί υποχρεωτικά σε απόρριψη της προσφοράς η εκ παραδρομής υποβολή δικαιολογητικών της οικονομικής προσφοράς στον φάκελο «Δικαιολογητικά Συμμετοχής-Τεχνική Προσφορά». </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Ομοίως, δεν αναγνωρίζεται, δεν θεραπεύεται εκ των υστέρων και οδηγεί σε απόρριψη της προσφοράς, η εκ παραδρομής υποβολή δικαιολογητικού συμμετοχής ή δικαιολογητικού της τεχνικής προσφοράς στον φάκελο «Οικονομική Προσφορά».</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b/>
          <w:color w:val="000000"/>
          <w:sz w:val="22"/>
          <w:szCs w:val="22"/>
        </w:rPr>
        <w:t>11.</w:t>
      </w:r>
      <w:r>
        <w:rPr>
          <w:rFonts w:ascii="Calibri" w:eastAsia="Times New Roman" w:hAnsi="Calibri" w:cs="Arial"/>
          <w:color w:val="000000"/>
          <w:sz w:val="22"/>
          <w:szCs w:val="22"/>
        </w:rPr>
        <w:t xml:space="preserve"> Απαιτούμενα από την παρούσα διακήρυξη  για προσκόμιση στοιχεία, που υποβάλλονται ή περιέρχονται στην Υπηρεσία μετά την καθοριζόμενη προθεσμία, θεωρούνται εκπρόθεσμα κατατεθέντα και οδηγούν σε απόρριψη της προσφοράς.</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1</w:t>
      </w:r>
      <w:r>
        <w:rPr>
          <w:rFonts w:ascii="Calibri" w:eastAsia="Times New Roman" w:hAnsi="Calibri" w:cs="Arial"/>
          <w:b/>
          <w:color w:val="000000"/>
          <w:sz w:val="22"/>
          <w:szCs w:val="22"/>
        </w:rPr>
        <w:t>2.</w:t>
      </w:r>
      <w:r>
        <w:rPr>
          <w:rFonts w:ascii="Calibri" w:eastAsia="Times New Roman" w:hAnsi="Calibri" w:cs="Arial"/>
          <w:color w:val="000000"/>
          <w:sz w:val="22"/>
          <w:szCs w:val="22"/>
        </w:rPr>
        <w:t xml:space="preserve"> Ο προσφέρων, εφόσον δεν έχει ασκήσει  εμπροθέσμως την ένσταση όπως αναλυτικά περιγράφεται στο σχετικό άρθρο  κατά της διακήρυξης του διαγωνισμού, ή εφόσον έχει απορριφθεί η ανωτέρω ένσταση, θεωρείται ότι αποδέχεται πλήρως και ανεπιφυλάκτως όλους τους όρους της διακήρυξης και δεν δύναται, με την προσφορά του ή με οποιοδήποτε άλλο τρόπο, να αποκρούσει, ευθέως ή εμμέσως, τους ανωτέρω όρους. </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b/>
          <w:color w:val="000000"/>
          <w:sz w:val="22"/>
          <w:szCs w:val="22"/>
        </w:rPr>
        <w:t>13.</w:t>
      </w:r>
      <w:r>
        <w:rPr>
          <w:rFonts w:ascii="Calibri" w:eastAsia="Times New Roman" w:hAnsi="Calibri" w:cs="Arial"/>
          <w:color w:val="000000"/>
          <w:sz w:val="22"/>
          <w:szCs w:val="22"/>
        </w:rPr>
        <w:t xml:space="preserve"> Μετά την κατάθεση της προσφοράς, επί νομίμως υποβληθέντων δικαιολογητικών, οι διαγωνιζόμενοι παρέχουν διευκρινίσεις μόνον όταν αυτές ζητούνται από το αρμόδιο όργανο και με τον τρόπο που υποδεικνύεται από αυτό. Από τις διευκρινίσεις, οι οποίες παρέχονται, σύμφωνα με τα παραπάνω, λαμβάνονται υπόψη μόνον εκείνες που αναφέρονται στα σημεία για τα οποία υποβλήθηκε σχετικό αίτημα από το αρμόδιο όργανο. (</w:t>
      </w:r>
      <w:r>
        <w:rPr>
          <w:rFonts w:ascii="Calibri" w:eastAsia="Times New Roman" w:hAnsi="Calibri" w:cs="Arial"/>
          <w:i/>
          <w:color w:val="000000"/>
          <w:sz w:val="22"/>
          <w:szCs w:val="22"/>
        </w:rPr>
        <w:t>Το παρόν αφορά μόνο τις ασάφειες, επουσιώδεις πλημμέλειες ή πρόδηλα τυπικά σφάλματα που επιδέχονται διόρθωση ή συμπλήρωση, σύμφωνα με τα οριζόμενα στο άρθρο 102, παρ. 2 και 4 του Ν. 4412/2016</w:t>
      </w:r>
      <w:r>
        <w:rPr>
          <w:rFonts w:ascii="Calibri" w:eastAsia="Times New Roman" w:hAnsi="Calibri" w:cs="Arial"/>
          <w:color w:val="000000"/>
          <w:sz w:val="22"/>
          <w:szCs w:val="22"/>
        </w:rPr>
        <w:t>).</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b/>
          <w:color w:val="000000"/>
          <w:sz w:val="22"/>
          <w:szCs w:val="22"/>
        </w:rPr>
        <w:t>14.</w:t>
      </w:r>
      <w:r>
        <w:rPr>
          <w:rFonts w:ascii="Calibri" w:eastAsia="Times New Roman" w:hAnsi="Calibri" w:cs="Arial"/>
          <w:color w:val="000000"/>
          <w:sz w:val="22"/>
          <w:szCs w:val="22"/>
        </w:rPr>
        <w:t xml:space="preserve">  Αποκλίσεις από τους απαράβατους όρους της διακήρυξης έχουν ως συνέπεια τον αποκλεισμό των προσφορών. Επισημαίνεται ότι οι απαιτήσεις της Υπηρεσίας αποτελούν στο σύνολό τους απαράβατους όρους και η οποιαδήποτε μη συμμόρφωση </w:t>
      </w:r>
      <w:r>
        <w:rPr>
          <w:rFonts w:ascii="Calibri" w:eastAsia="Times New Roman" w:hAnsi="Calibri" w:cs="Arial"/>
          <w:color w:val="000000"/>
          <w:sz w:val="22"/>
          <w:szCs w:val="22"/>
        </w:rPr>
        <w:lastRenderedPageBreak/>
        <w:t>προς αυτές συνεπάγεται την απόρριψη της προσφοράς .</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b/>
          <w:color w:val="000000"/>
          <w:sz w:val="22"/>
          <w:szCs w:val="22"/>
        </w:rPr>
        <w:t>15</w:t>
      </w:r>
      <w:r>
        <w:rPr>
          <w:rFonts w:ascii="Calibri" w:eastAsia="Times New Roman" w:hAnsi="Calibri" w:cs="Arial"/>
          <w:color w:val="000000"/>
          <w:sz w:val="22"/>
          <w:szCs w:val="22"/>
        </w:rPr>
        <w:t>.  Αντιπροσφορές δεν γίνονται δεκτές σε κανένα στάδιο του διαγωνισμού. Σε περίπτωση υποβολής τους απορρίπτονται ως απαράδεκτες.</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b/>
          <w:color w:val="000000"/>
          <w:sz w:val="22"/>
          <w:szCs w:val="22"/>
        </w:rPr>
        <w:t>16.</w:t>
      </w:r>
      <w:r>
        <w:rPr>
          <w:rFonts w:ascii="Calibri" w:eastAsia="Times New Roman" w:hAnsi="Calibri" w:cs="Arial"/>
          <w:color w:val="000000"/>
          <w:sz w:val="22"/>
          <w:szCs w:val="22"/>
        </w:rPr>
        <w:t xml:space="preserve"> Εναλλακτικές προσφορές δεν γίνονται δεκτές. Σε περίπτωση που υποβληθούν, δεν λαμβάνονται υπόψη και οδηγούν σε απόρριψη της προσφοράς.</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1</w:t>
      </w:r>
      <w:r>
        <w:rPr>
          <w:rFonts w:ascii="Calibri" w:eastAsia="Times New Roman" w:hAnsi="Calibri" w:cs="Arial"/>
          <w:b/>
          <w:color w:val="000000"/>
          <w:sz w:val="22"/>
          <w:szCs w:val="22"/>
        </w:rPr>
        <w:t>8.</w:t>
      </w:r>
      <w:r>
        <w:rPr>
          <w:rFonts w:ascii="Calibri" w:eastAsia="Times New Roman" w:hAnsi="Calibri" w:cs="Arial"/>
          <w:color w:val="000000"/>
          <w:sz w:val="22"/>
          <w:szCs w:val="22"/>
        </w:rPr>
        <w:t xml:space="preserve"> Απορρίπτονται προσφορές επιχειρήσεων που κατά παράβαση των άρθρων 138 και 182 της Διεθνούς Σύμβασης Εργασίας απασχολούν ή εκμεταλλεύονται ανήλικους κάτω των 15 ετών.  Οι προσφέροντες οφείλουν να γνωρίζουν εάν η προαναφερθείσα ρήτρα τηρείται.</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b/>
          <w:color w:val="000000"/>
          <w:sz w:val="22"/>
          <w:szCs w:val="22"/>
        </w:rPr>
        <w:t>19.</w:t>
      </w:r>
      <w:r>
        <w:rPr>
          <w:rFonts w:ascii="Calibri" w:eastAsia="Times New Roman" w:hAnsi="Calibri" w:cs="Arial"/>
          <w:color w:val="000000"/>
          <w:sz w:val="22"/>
          <w:szCs w:val="22"/>
        </w:rPr>
        <w:t xml:space="preserve"> Κανείς δεν μπορεί να εκπροσωπεί στην ίδια δημοπρασία περισσότερες από μία εταιρείες ή ένωση προμηθευτών, ούτε να συμμετάσχει χωριστά για τον εαυτό του και να εκπροσωπεί εταιρεία που συμμετέχει στο διαγωνισμό. Στην περίπτωση αυτή αποκλείονται όλες οι προσφορές εκτός αν αποσυρθούν από τον ενδιαφερόμενο όλες οι προσφορές που καταθέτει εκτός από μία με την οποία θα συμμετέχει για λογαριασμό του.</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b/>
          <w:color w:val="000000"/>
          <w:sz w:val="22"/>
          <w:szCs w:val="22"/>
        </w:rPr>
        <w:t>20.</w:t>
      </w:r>
      <w:r>
        <w:rPr>
          <w:rFonts w:ascii="Calibri" w:eastAsia="Times New Roman" w:hAnsi="Calibri" w:cs="Arial"/>
          <w:color w:val="000000"/>
          <w:sz w:val="22"/>
          <w:szCs w:val="22"/>
        </w:rPr>
        <w:t xml:space="preserve"> Οι διαγωνιζόμενοι μπορούν να συμμετέχουν για το σύνολο των ειδών της ομάδας της προμήθειας. </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b/>
          <w:color w:val="000000"/>
          <w:sz w:val="22"/>
          <w:szCs w:val="22"/>
        </w:rPr>
        <w:t>21.</w:t>
      </w:r>
      <w:r>
        <w:rPr>
          <w:rFonts w:ascii="Calibri" w:eastAsia="Times New Roman" w:hAnsi="Calibri" w:cs="Arial"/>
          <w:color w:val="000000"/>
          <w:sz w:val="22"/>
          <w:szCs w:val="22"/>
        </w:rPr>
        <w:t xml:space="preserve"> 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 (</w:t>
      </w:r>
      <w:r>
        <w:rPr>
          <w:rFonts w:ascii="Calibri" w:eastAsia="Times New Roman" w:hAnsi="Calibri" w:cs="Arial"/>
          <w:i/>
          <w:color w:val="000000"/>
          <w:sz w:val="22"/>
          <w:szCs w:val="22"/>
        </w:rPr>
        <w:t>άρθρο 96 παρ 7 του Ν.4412/16</w:t>
      </w:r>
      <w:r>
        <w:rPr>
          <w:rFonts w:ascii="Calibri" w:eastAsia="Times New Roman" w:hAnsi="Calibri" w:cs="Arial"/>
          <w:color w:val="000000"/>
          <w:sz w:val="22"/>
          <w:szCs w:val="22"/>
        </w:rPr>
        <w:t xml:space="preserve">). </w:t>
      </w:r>
    </w:p>
    <w:p w:rsidR="00C65740" w:rsidRDefault="00C65740" w:rsidP="00C65740">
      <w:pPr>
        <w:autoSpaceDE w:val="0"/>
        <w:ind w:left="142" w:firstLine="567"/>
        <w:jc w:val="both"/>
        <w:rPr>
          <w:rFonts w:ascii="Calibri" w:eastAsia="Times New Roman" w:hAnsi="Calibri" w:cs="Arial"/>
          <w:color w:val="000000"/>
          <w:sz w:val="22"/>
          <w:szCs w:val="22"/>
        </w:rPr>
      </w:pPr>
    </w:p>
    <w:p w:rsidR="00C65740" w:rsidRDefault="00C65740" w:rsidP="00C65740">
      <w:pPr>
        <w:autoSpaceDE w:val="0"/>
        <w:ind w:left="142" w:firstLine="567"/>
        <w:rPr>
          <w:rFonts w:ascii="Calibri" w:eastAsia="Times New Roman" w:hAnsi="Calibri" w:cs="Arial"/>
          <w:b/>
          <w:bCs/>
          <w:color w:val="000000"/>
          <w:sz w:val="22"/>
          <w:szCs w:val="22"/>
          <w:u w:val="single"/>
        </w:rPr>
      </w:pPr>
      <w:r>
        <w:rPr>
          <w:rFonts w:ascii="Calibri" w:eastAsia="Times New Roman" w:hAnsi="Calibri" w:cs="Arial"/>
          <w:b/>
          <w:bCs/>
          <w:color w:val="000000"/>
          <w:sz w:val="22"/>
          <w:szCs w:val="22"/>
          <w:u w:val="single"/>
        </w:rPr>
        <w:t>ΑΡΘΡΟ 9</w:t>
      </w:r>
      <w:r>
        <w:rPr>
          <w:rFonts w:ascii="Calibri" w:eastAsia="Times New Roman" w:hAnsi="Calibri" w:cs="Arial"/>
          <w:b/>
          <w:bCs/>
          <w:color w:val="000000"/>
          <w:sz w:val="22"/>
          <w:szCs w:val="22"/>
          <w:u w:val="single"/>
          <w:vertAlign w:val="superscript"/>
        </w:rPr>
        <w:t>ο</w:t>
      </w:r>
      <w:r>
        <w:rPr>
          <w:rFonts w:ascii="Calibri" w:eastAsia="Times New Roman" w:hAnsi="Calibri" w:cs="Arial"/>
          <w:b/>
          <w:bCs/>
          <w:color w:val="000000"/>
          <w:sz w:val="22"/>
          <w:szCs w:val="22"/>
          <w:u w:val="single"/>
        </w:rPr>
        <w:t xml:space="preserve"> : Τιμές προσφορών - επιβαρύνσεις μειοδοτών </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
          <w:bCs/>
          <w:color w:val="000000"/>
          <w:sz w:val="22"/>
          <w:szCs w:val="22"/>
        </w:rPr>
        <w:t>9.1.</w:t>
      </w:r>
      <w:r>
        <w:rPr>
          <w:rFonts w:ascii="Calibri" w:eastAsia="Times New Roman" w:hAnsi="Calibri" w:cs="Arial"/>
          <w:bCs/>
          <w:color w:val="000000"/>
          <w:sz w:val="22"/>
          <w:szCs w:val="22"/>
        </w:rPr>
        <w:t xml:space="preserve"> Οι τιμές στα προσφερόμενα είδη θα δοθούν υποχρεωτικά σε ευρώ (€).</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
          <w:bCs/>
          <w:color w:val="000000"/>
          <w:sz w:val="22"/>
          <w:szCs w:val="22"/>
        </w:rPr>
        <w:t>9.2.</w:t>
      </w:r>
      <w:r>
        <w:rPr>
          <w:rFonts w:ascii="Calibri" w:eastAsia="Times New Roman" w:hAnsi="Calibri" w:cs="Arial"/>
          <w:color w:val="000000"/>
          <w:sz w:val="22"/>
          <w:szCs w:val="22"/>
        </w:rPr>
        <w:t xml:space="preserve"> Στην τιμή περιλαμβάνονται οι τυχόν κρατήσεις υπέρ τρίτων ως και κάθε άλλη επιβάρυνση που θα ισχύει κατά την ημέρα του Διαγωνισμού , εκτός από τον αναλογούντα Φ.Π.Α. που θα βαρύνει το Δήμο.</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
          <w:bCs/>
          <w:color w:val="000000"/>
          <w:sz w:val="22"/>
          <w:szCs w:val="22"/>
        </w:rPr>
        <w:t>9.3.</w:t>
      </w:r>
      <w:r>
        <w:rPr>
          <w:rFonts w:ascii="Calibri" w:eastAsia="Times New Roman" w:hAnsi="Calibri" w:cs="Arial"/>
          <w:color w:val="000000"/>
          <w:sz w:val="22"/>
          <w:szCs w:val="22"/>
        </w:rPr>
        <w:t xml:space="preserve"> Προσφορά που δεν προκύπτει με σαφήνεια η προσφερόμενη τιμή ή δεν δίδεται ενιαία, κατ΄ είδος τιμή και για ολόκληρη την ποσότητα που προκηρύχθηκε, απορρίπτεται ως απαράδεκτη.</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
          <w:bCs/>
          <w:color w:val="000000"/>
          <w:sz w:val="22"/>
          <w:szCs w:val="22"/>
        </w:rPr>
        <w:t>9.4.</w:t>
      </w:r>
      <w:r>
        <w:rPr>
          <w:rFonts w:ascii="Calibri" w:eastAsia="Times New Roman" w:hAnsi="Calibri" w:cs="Arial"/>
          <w:color w:val="000000"/>
          <w:sz w:val="22"/>
          <w:szCs w:val="22"/>
        </w:rPr>
        <w:t>Προσφορές που θέτουν όρο αναπροσαρμογής απορρίπτονται ως απαράδεκτες.</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b/>
          <w:bCs/>
          <w:color w:val="000000"/>
          <w:sz w:val="22"/>
          <w:szCs w:val="22"/>
        </w:rPr>
        <w:t xml:space="preserve">9.5. </w:t>
      </w:r>
      <w:r>
        <w:rPr>
          <w:rFonts w:ascii="Calibri" w:eastAsia="Times New Roman" w:hAnsi="Calibri" w:cs="Arial"/>
          <w:color w:val="000000"/>
          <w:sz w:val="22"/>
          <w:szCs w:val="22"/>
        </w:rPr>
        <w:t>Προσφορές που αναφέρονται σε συνάλλαγμα ή ρήτρα συναλλάγματος απορρίπτονται ως απαράδεκτες.</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b/>
          <w:color w:val="000000"/>
          <w:sz w:val="22"/>
          <w:szCs w:val="22"/>
        </w:rPr>
        <w:t>9.6.</w:t>
      </w:r>
      <w:r>
        <w:rPr>
          <w:rFonts w:ascii="Calibri" w:eastAsia="Times New Roman" w:hAnsi="Calibri" w:cs="Arial"/>
          <w:color w:val="000000"/>
          <w:sz w:val="22"/>
          <w:szCs w:val="22"/>
        </w:rPr>
        <w:t xml:space="preserve"> Οι τιμές των προσφορών νοούνται για παράδοση στον τόπο και με τον τρόπο που προβλέπει η διακήρυξη ή η τεχνική προσφορά.</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Από την οικονομική προσφορά πρέπει να προκύπτει με σαφήνεια το ποσό το οποίο επιδιώκει να λάβει ο προμηθευτής, ο οποίος και είναι αποκλειστικά υπεύθυνος για το εάν προκύψουν παράγοντες (πλην συνιστώντες ανωτέρα βία) τους οποίους δεν είχε υπολογίσει. </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Ο Δήμος δεν υποχρεούται να προβεί σε καμία συμπληρωματική δαπάνη. Συνεπώς είναι απαράδεκτες ρήτρες που εξαρτούν το ποσό αυτό από μεταγενέστερα γεγονότα ή μετρήσεις αφού η προσφορά είναι εξ ορισμού της επιλογής του προμηθευτή ο οποίος και υποχρεούται να έχει προβεί σε εκ των προτέρων μετρήσεις</w:t>
      </w:r>
    </w:p>
    <w:p w:rsidR="00C65740" w:rsidRDefault="00C65740" w:rsidP="00C65740">
      <w:pPr>
        <w:autoSpaceDE w:val="0"/>
        <w:ind w:left="142" w:firstLine="567"/>
        <w:rPr>
          <w:rFonts w:ascii="Calibri" w:eastAsia="Times New Roman" w:hAnsi="Calibri" w:cs="Arial"/>
          <w:color w:val="000000"/>
          <w:sz w:val="22"/>
          <w:szCs w:val="22"/>
        </w:rPr>
      </w:pPr>
    </w:p>
    <w:p w:rsidR="00C65740" w:rsidRDefault="00C65740" w:rsidP="00C65740">
      <w:pPr>
        <w:autoSpaceDE w:val="0"/>
        <w:ind w:left="142" w:firstLine="567"/>
        <w:rPr>
          <w:rFonts w:ascii="Calibri" w:eastAsia="Times New Roman" w:hAnsi="Calibri" w:cs="Arial"/>
          <w:b/>
          <w:bCs/>
          <w:color w:val="000000"/>
          <w:sz w:val="22"/>
          <w:szCs w:val="22"/>
          <w:u w:val="single"/>
        </w:rPr>
      </w:pPr>
      <w:r>
        <w:rPr>
          <w:rFonts w:ascii="Calibri" w:eastAsia="Times New Roman" w:hAnsi="Calibri" w:cs="Arial"/>
          <w:b/>
          <w:bCs/>
          <w:color w:val="000000"/>
          <w:sz w:val="22"/>
          <w:szCs w:val="22"/>
          <w:u w:val="single"/>
        </w:rPr>
        <w:t>ΑΡΘΡΟ 10</w:t>
      </w:r>
      <w:r>
        <w:rPr>
          <w:rFonts w:ascii="Calibri" w:eastAsia="Times New Roman" w:hAnsi="Calibri" w:cs="Arial"/>
          <w:b/>
          <w:bCs/>
          <w:color w:val="000000"/>
          <w:sz w:val="22"/>
          <w:szCs w:val="22"/>
          <w:u w:val="single"/>
          <w:vertAlign w:val="superscript"/>
        </w:rPr>
        <w:t>ο</w:t>
      </w:r>
      <w:r>
        <w:rPr>
          <w:rFonts w:ascii="Calibri" w:eastAsia="Times New Roman" w:hAnsi="Calibri" w:cs="Arial"/>
          <w:b/>
          <w:bCs/>
          <w:color w:val="000000"/>
          <w:sz w:val="22"/>
          <w:szCs w:val="22"/>
          <w:u w:val="single"/>
        </w:rPr>
        <w:t xml:space="preserve"> :  Αποσφράγιση προσφορών-ανακοίνωση – αξιολόγηση</w:t>
      </w:r>
    </w:p>
    <w:p w:rsidR="00C65740" w:rsidRDefault="00C65740" w:rsidP="00C65740">
      <w:pPr>
        <w:autoSpaceDE w:val="0"/>
        <w:ind w:left="142" w:firstLine="567"/>
        <w:rPr>
          <w:rFonts w:ascii="Calibri" w:eastAsia="Times New Roman" w:hAnsi="Calibri" w:cs="Arial"/>
          <w:b/>
          <w:bCs/>
          <w:color w:val="000000"/>
          <w:sz w:val="22"/>
          <w:szCs w:val="22"/>
          <w:u w:val="single"/>
        </w:rPr>
      </w:pP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 Οι προσφορές που υποβάλλονται στην Επιτροπή με σήμανση αριθμ. πρωτ. και ώρας μετά  από την λήξη της ώρας παραλαβής των προσφορών δεν αποσφραγίζονται, αλλά παραδίδονται στην υπηρεσία Πρωτοκόλλου για επιστροφή ως εκπρόθεσμες.Η </w:t>
      </w:r>
      <w:r>
        <w:rPr>
          <w:rFonts w:ascii="Calibri" w:eastAsia="Times New Roman" w:hAnsi="Calibri" w:cs="Arial"/>
          <w:color w:val="000000"/>
          <w:sz w:val="22"/>
          <w:szCs w:val="22"/>
        </w:rPr>
        <w:lastRenderedPageBreak/>
        <w:t>αποσφράγιση των εμπρόθεσμων προσφορών διενεργείται δημόσια, παρουσία όσων  προσφερόντων/συμμετεχόντων ή   νομίμως εξουσιοδοτημένων εκπροσώπων τους επιθυμούν, οι οποίοι λαμβάνουν γνώση των λοιπών συμμετεχόντων στη διαδικασία και των στοιχείων που υπoβλήθηκαν από αυτούς, όπως ειδικότερα ορίζεται στα έγγραφα της σύμβασης, σύμφωνα με το άρθρο 21. (άρθρο 100 παρ.1 Ν.4412/2016)</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  Ο υποφάκελος που βρίσκεται μέσα στον κλειστό κυρίως φάκελο και περιέχει την οικονομική προσφορά παραμένει ως έχει  και αναγράφεται πάνω σ΄ αυτόν ο αύξων αριθμός του κυρίως φακέλου.</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Μετά την καταγραφή των δικαιολογητικών όλων των προσφορών, η Επιτροπή συνεδριάζει σε κλειστή συνεδρίαση για τον έλεγχο των δικαιολογητικών των διαγωνιζομένων και αποφασίζει για αυτούς που αποκλείονται. Οι προσφορές και όλα τα απαιτούμενα δικαιολογητικά συμμετοχής στον διαγωνισμό αριθμούνται και μονογράφονται σε κάθε φύλλο και συνολικά από τα μέλη της Επιτροπής. </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 Προσφορές που δεν φέρουν την υπογραφή του διαγωνιζόμενου ή δεν είναι σύμφωνες με τους όρους της διακήρυξης απορρίπτονται ως απαράδεκτες.</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 Διευκρινίσεις που δίνονται από τους προσφέροντες οποτεδήποτε μετά την λήξη του χρόνου κατάθεσης των προσφορών τους δεν γίνονται δεκτές και απορρίπτονται ως απαράδεκτες. Διευκρινίσεις δίδονται μόνο όταν ζητούνται από συλλογικό όργανο είτε ενώπιόν του, είτε ύστερα από έγγραφο της υπηρεσίας μετά από σχετική γνωμοδότηση του συλλογικού οργάνου. Σημειώνεται ότι από τις διευκρινίσεις που δίδονται σύμφωνα με τα παραπάνω, λαμβάνονται υπόψη μόνο εκείνες που αναφέρονται στα σημεία που ζητήθηκαν. </w:t>
      </w:r>
    </w:p>
    <w:p w:rsidR="00C65740" w:rsidRDefault="00C65740" w:rsidP="00C65740">
      <w:pPr>
        <w:autoSpaceDE w:val="0"/>
        <w:ind w:left="142" w:firstLine="567"/>
        <w:jc w:val="both"/>
        <w:rPr>
          <w:rFonts w:ascii="Calibri" w:eastAsia="Times New Roman" w:hAnsi="Calibri" w:cs="Arial"/>
          <w:color w:val="000000"/>
          <w:sz w:val="22"/>
          <w:szCs w:val="22"/>
        </w:rPr>
      </w:pPr>
    </w:p>
    <w:p w:rsidR="00C65740" w:rsidRDefault="00C65740" w:rsidP="00C65740">
      <w:pPr>
        <w:autoSpaceDE w:val="0"/>
        <w:jc w:val="both"/>
        <w:rPr>
          <w:rFonts w:ascii="Calibri" w:eastAsia="Times New Roman" w:hAnsi="Calibri" w:cs="Arial"/>
          <w:color w:val="000000"/>
          <w:sz w:val="22"/>
          <w:szCs w:val="22"/>
        </w:rPr>
      </w:pPr>
      <w:r>
        <w:rPr>
          <w:rFonts w:ascii="Calibri" w:eastAsia="Times New Roman" w:hAnsi="Calibri" w:cs="Arial"/>
          <w:color w:val="000000"/>
          <w:sz w:val="22"/>
          <w:szCs w:val="22"/>
        </w:rPr>
        <w:t>Προσφορές που αποκλείσθηκαν κατά την πιο πάνω διαδικασία του διαγωνισμού και δεν παρελήφθησαν αμέσως από τους διαγωνιζόμενους δεν έχουν καμία αξία ή επίπτωση στο διαγωνισμό.</w:t>
      </w:r>
    </w:p>
    <w:p w:rsidR="00C65740" w:rsidRDefault="00C65740" w:rsidP="00C65740">
      <w:pPr>
        <w:autoSpaceDE w:val="0"/>
        <w:ind w:left="142" w:firstLine="567"/>
        <w:jc w:val="both"/>
        <w:rPr>
          <w:rFonts w:ascii="Calibri" w:eastAsia="Times New Roman" w:hAnsi="Calibri" w:cs="Arial"/>
          <w:color w:val="000000"/>
          <w:sz w:val="22"/>
          <w:szCs w:val="22"/>
        </w:rPr>
      </w:pPr>
    </w:p>
    <w:p w:rsidR="00C65740" w:rsidRDefault="00C65740" w:rsidP="00C65740">
      <w:pPr>
        <w:autoSpaceDE w:val="0"/>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Για όσες προσφορές κρίθηκαν αποδεκτές επαναφέρονται οι σφραγισμένοι φάκελοι με τα οικονομικά στοιχεία των προσφορών, μετά την αξιολόγηση των λοιπών στοιχείων τους, αποσφραγίζονται σε ανοικτή συνεδρίαση για την ανάδειξη του μειοδότη σύμφωνα με τα κριτήρια του σχετικού άρθρου. </w:t>
      </w:r>
    </w:p>
    <w:p w:rsidR="00C65740" w:rsidRDefault="00C65740" w:rsidP="00C65740">
      <w:pPr>
        <w:autoSpaceDE w:val="0"/>
        <w:ind w:left="142" w:firstLine="567"/>
        <w:rPr>
          <w:rFonts w:ascii="Calibri" w:eastAsia="Times New Roman" w:hAnsi="Calibri" w:cs="Arial"/>
          <w:color w:val="000000"/>
          <w:sz w:val="22"/>
          <w:szCs w:val="22"/>
        </w:rPr>
      </w:pP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 Επισήμανση: Στην περίπτωση που η Επιτροπή κρίνει ότι ο αριθμός των συμμετεχόντων και  ο όγκος των προς έλεγχο δικαιολογητικών /τεχνικών προσφορών είναι μεγάλος  ή η ώρα περασμένη ή  αδυνατεί για υπηρεσιακούς λόγους να συνεχίσει τις εργασίες της αυθημερόν, τότε ενημερώνει τους συμμετέχοντες ότι θα συνεχίσει τις εργασίες της τις επόμενες ημέρες.</w:t>
      </w:r>
    </w:p>
    <w:p w:rsidR="00C65740" w:rsidRDefault="00C65740" w:rsidP="00C65740">
      <w:pPr>
        <w:autoSpaceDE w:val="0"/>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 Όταν η Επιτροπή ολοκληρώνει τις εργασίες της ή στάδιο των εργασιών της, συντάσσει το κατά Νόμον πρακτικό και διαβιβάζει το φάκελο στ</w:t>
      </w:r>
      <w:r w:rsidR="00F843D3">
        <w:rPr>
          <w:rFonts w:ascii="Calibri" w:eastAsia="Times New Roman" w:hAnsi="Calibri" w:cs="Arial"/>
          <w:color w:val="000000"/>
          <w:sz w:val="22"/>
          <w:szCs w:val="22"/>
        </w:rPr>
        <w:t xml:space="preserve">ο Διοικητικό Συμβούλιο </w:t>
      </w:r>
      <w:r>
        <w:rPr>
          <w:rFonts w:ascii="Calibri" w:eastAsia="Times New Roman" w:hAnsi="Calibri" w:cs="Arial"/>
          <w:color w:val="000000"/>
          <w:sz w:val="22"/>
          <w:szCs w:val="22"/>
        </w:rPr>
        <w:t xml:space="preserve"> για να αποφασίσει σχετικά , καθώς η</w:t>
      </w:r>
      <w:r>
        <w:rPr>
          <w:rFonts w:ascii="Calibri" w:eastAsia="Calibri" w:hAnsi="Calibri" w:cs="Times New Roman"/>
          <w:kern w:val="0"/>
          <w:sz w:val="22"/>
          <w:szCs w:val="22"/>
          <w:lang w:eastAsia="en-US" w:bidi="ar-SA"/>
        </w:rPr>
        <w:t xml:space="preserve"> παρ. 4 του άρθρου 100 του ν. 4412/2016 αντικαθίσταται ως εξής:</w:t>
      </w:r>
    </w:p>
    <w:p w:rsidR="00C65740" w:rsidRDefault="00C65740" w:rsidP="00C65740">
      <w:pPr>
        <w:autoSpaceDE w:val="0"/>
        <w:jc w:val="both"/>
        <w:rPr>
          <w:rFonts w:ascii="Calibri" w:eastAsia="Times New Roman" w:hAnsi="Calibri" w:cs="Arial"/>
          <w:color w:val="000000"/>
          <w:sz w:val="22"/>
          <w:szCs w:val="22"/>
        </w:rPr>
      </w:pPr>
      <w:r>
        <w:rPr>
          <w:rFonts w:ascii="Calibri" w:eastAsia="Calibri" w:hAnsi="Calibri" w:cs="Times New Roman"/>
          <w:kern w:val="0"/>
          <w:sz w:val="22"/>
          <w:szCs w:val="22"/>
          <w:lang w:eastAsia="en-US" w:bidi="ar-SA"/>
        </w:rPr>
        <w:t xml:space="preserve">«4. …………….. </w:t>
      </w:r>
      <w:r>
        <w:rPr>
          <w:rFonts w:ascii="Calibri" w:eastAsia="Calibri" w:hAnsi="Calibri" w:cs="Times New Roman"/>
          <w:i/>
          <w:kern w:val="0"/>
          <w:sz w:val="22"/>
          <w:szCs w:val="22"/>
          <w:lang w:eastAsia="en-US" w:bidi="ar-SA"/>
        </w:rPr>
        <w:t>Ειδικά, για τις συμβάσεις με εκτιμώμενη αξία έως εξήντα χιλιάδες (60.000) ευρώ, πλέον ΦΠΑ, που δεν διενεργούνται με ηλεκτρονικά μέσα, εκδίδεται μία απόφαση, κατά τα ανωτέρω, ανεξαρτήτως του κριτηρίου ανάθεσης.</w:t>
      </w:r>
    </w:p>
    <w:p w:rsidR="00C65740" w:rsidRDefault="00C65740" w:rsidP="00C65740">
      <w:pPr>
        <w:autoSpaceDE w:val="0"/>
        <w:ind w:left="142" w:firstLine="567"/>
        <w:rPr>
          <w:rFonts w:ascii="Calibri" w:eastAsia="Times New Roman" w:hAnsi="Calibri" w:cs="Arial"/>
          <w:color w:val="000000"/>
          <w:sz w:val="22"/>
          <w:szCs w:val="22"/>
        </w:rPr>
      </w:pPr>
    </w:p>
    <w:p w:rsidR="00C65740" w:rsidRDefault="00C65740" w:rsidP="00C65740">
      <w:pPr>
        <w:autoSpaceDE w:val="0"/>
        <w:ind w:left="142" w:firstLine="567"/>
        <w:rPr>
          <w:rFonts w:ascii="Calibri" w:eastAsia="Times New Roman" w:hAnsi="Calibri" w:cs="Arial"/>
          <w:b/>
          <w:bCs/>
          <w:color w:val="000000"/>
          <w:sz w:val="22"/>
          <w:szCs w:val="22"/>
          <w:u w:val="single"/>
        </w:rPr>
      </w:pPr>
      <w:r>
        <w:rPr>
          <w:rFonts w:ascii="Calibri" w:eastAsia="Times New Roman" w:hAnsi="Calibri" w:cs="Arial"/>
          <w:b/>
          <w:bCs/>
          <w:color w:val="000000"/>
          <w:sz w:val="22"/>
          <w:szCs w:val="22"/>
          <w:u w:val="single"/>
        </w:rPr>
        <w:t>ΑΡΘΡΟ 11</w:t>
      </w:r>
      <w:r>
        <w:rPr>
          <w:rFonts w:ascii="Calibri" w:eastAsia="Times New Roman" w:hAnsi="Calibri" w:cs="Arial"/>
          <w:b/>
          <w:bCs/>
          <w:color w:val="000000"/>
          <w:sz w:val="22"/>
          <w:szCs w:val="22"/>
          <w:u w:val="single"/>
          <w:vertAlign w:val="superscript"/>
        </w:rPr>
        <w:t>ο</w:t>
      </w:r>
      <w:r>
        <w:rPr>
          <w:rFonts w:ascii="Calibri" w:eastAsia="Times New Roman" w:hAnsi="Calibri" w:cs="Arial"/>
          <w:b/>
          <w:bCs/>
          <w:color w:val="000000"/>
          <w:sz w:val="22"/>
          <w:szCs w:val="22"/>
          <w:u w:val="single"/>
        </w:rPr>
        <w:t xml:space="preserve"> : Κριτήρια αξιολόγησης προσφορών -Προσκόμιση δείγματος</w:t>
      </w:r>
    </w:p>
    <w:p w:rsidR="00C65740" w:rsidRDefault="00C65740" w:rsidP="00C65740">
      <w:pPr>
        <w:autoSpaceDE w:val="0"/>
        <w:ind w:left="142" w:firstLine="567"/>
        <w:rPr>
          <w:rFonts w:ascii="Calibri" w:eastAsia="Times New Roman" w:hAnsi="Calibri" w:cs="Arial"/>
          <w:b/>
          <w:bCs/>
          <w:color w:val="000000"/>
          <w:sz w:val="22"/>
          <w:szCs w:val="22"/>
          <w:u w:val="single"/>
        </w:rPr>
      </w:pP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Η αξιολόγηση των προσφερόμενων ειδών θα γίνει σύμφωνα με το κριτήριο της  </w:t>
      </w:r>
      <w:r>
        <w:rPr>
          <w:rFonts w:ascii="Calibri" w:eastAsia="Times New Roman" w:hAnsi="Calibri" w:cs="Arial"/>
          <w:b/>
          <w:color w:val="000000"/>
          <w:sz w:val="22"/>
          <w:szCs w:val="22"/>
        </w:rPr>
        <w:t xml:space="preserve">ΣΥΜΦΕΡΟΤΕΡΗΣ ΜΟΝΟ ΒΑΣΕΙ ΤΙΜΗΣ ΟΙΚΟΝΟΜΙΚΗΣ ΠΡΟΣΦΟΡΑΣ (ΧΑΜΗΛΟΤΕΡΗΣ  ΤΙΜΗΣ) </w:t>
      </w:r>
      <w:r>
        <w:rPr>
          <w:rFonts w:ascii="Calibri" w:eastAsia="Times New Roman" w:hAnsi="Calibri" w:cs="Arial"/>
          <w:color w:val="000000"/>
          <w:sz w:val="22"/>
          <w:szCs w:val="22"/>
        </w:rPr>
        <w:t>στο τελικό σύνολο όλων των ειδών της ομάδας που ο υποψήφιος συμμετέχει .</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 xml:space="preserve">Η επιτροπή διενέργειας του διαγωνισμού είναι δυνατό να ζητήσει να δει δείγματα </w:t>
      </w:r>
      <w:r>
        <w:rPr>
          <w:rFonts w:ascii="Calibri" w:eastAsia="Times New Roman" w:hAnsi="Calibri" w:cs="Arial"/>
          <w:bCs/>
          <w:color w:val="000000"/>
          <w:sz w:val="22"/>
          <w:szCs w:val="22"/>
        </w:rPr>
        <w:lastRenderedPageBreak/>
        <w:t>σε τόπο και χρόνο που θα καθοριστεί από αυτήν εντός πέντε (5) ημερών από την έγγραφη ειδοποίηση.</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 xml:space="preserve"> Όποτε η επιτροπή το κρίνει σκόπιμο, θα μπορεί να γίνει ανάλυση δείγματος από διαπιστευμένα εργαστήρια της αναθέτουσας αρχής ή του Γ.Χ.Κ. ή οποιουδήποτε άλλου εργαστήριου του δημοσίου τομέα, όπως αυτός οριοθετείται από τις εκάστοτε ισχύουσες διατάξεις, ανάλογα με τη φύση του προς προμήθεια υλικού και τη μορφή του ελέγχου. Αν δεν μπορούν να εφαρμοστούν τα ανωτέρω, οι εργαστηριακοί έλεγχοι διενεργούνται από διαπιστευμένα εργαστήρια του ιδιωτικού τομέα. Η ανωτέρω διαδικασία ακολουθείται και κατά τη διαδικασία των εργαστηριακών ελέγχων της κατ’ έφεσιν εξέτασης. (</w:t>
      </w:r>
      <w:r>
        <w:rPr>
          <w:rFonts w:ascii="Calibri" w:eastAsia="Times New Roman" w:hAnsi="Calibri" w:cs="Arial"/>
          <w:bCs/>
          <w:i/>
          <w:color w:val="000000"/>
          <w:sz w:val="22"/>
          <w:szCs w:val="22"/>
        </w:rPr>
        <w:t>άρθρο 214 παρ 13 του Ν.4412/16</w:t>
      </w:r>
      <w:r>
        <w:rPr>
          <w:rFonts w:ascii="Calibri" w:eastAsia="Times New Roman" w:hAnsi="Calibri" w:cs="Arial"/>
          <w:bCs/>
          <w:color w:val="000000"/>
          <w:sz w:val="22"/>
          <w:szCs w:val="22"/>
        </w:rPr>
        <w:t>).</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Το κόστος για όλες τις εργαστηριακές εξετάσεις που διενεργούνται κατά την εκτέλεση της σύμβασης βαρύνει τον προμηθευτή. (</w:t>
      </w:r>
      <w:r>
        <w:rPr>
          <w:rFonts w:ascii="Calibri" w:eastAsia="Times New Roman" w:hAnsi="Calibri" w:cs="Arial"/>
          <w:bCs/>
          <w:i/>
          <w:color w:val="000000"/>
          <w:sz w:val="22"/>
          <w:szCs w:val="22"/>
        </w:rPr>
        <w:t>άρθρο 214 παρ 14 του Ν.4412/16</w:t>
      </w:r>
      <w:r>
        <w:rPr>
          <w:rFonts w:ascii="Calibri" w:eastAsia="Times New Roman" w:hAnsi="Calibri" w:cs="Arial"/>
          <w:bCs/>
          <w:color w:val="000000"/>
          <w:sz w:val="22"/>
          <w:szCs w:val="22"/>
        </w:rPr>
        <w:t>).</w:t>
      </w:r>
    </w:p>
    <w:p w:rsidR="00C65740" w:rsidRDefault="00C65740" w:rsidP="00C65740">
      <w:pPr>
        <w:autoSpaceDE w:val="0"/>
        <w:ind w:left="142" w:firstLine="567"/>
        <w:jc w:val="both"/>
        <w:rPr>
          <w:rFonts w:ascii="Calibri" w:eastAsia="Times New Roman" w:hAnsi="Calibri" w:cs="Arial"/>
          <w:b/>
          <w:bCs/>
          <w:color w:val="000000"/>
          <w:sz w:val="22"/>
          <w:szCs w:val="22"/>
        </w:rPr>
      </w:pPr>
      <w:r>
        <w:rPr>
          <w:rFonts w:ascii="Calibri" w:eastAsia="Times New Roman" w:hAnsi="Calibri" w:cs="Arial"/>
          <w:bCs/>
          <w:color w:val="000000"/>
          <w:sz w:val="22"/>
          <w:szCs w:val="22"/>
        </w:rPr>
        <w:t>Η μη προσκόμιση δείγματος δεν είναι λόγος απόρριψης της προσφοράς.</w:t>
      </w:r>
    </w:p>
    <w:p w:rsidR="00C65740" w:rsidRDefault="00C65740" w:rsidP="00C65740">
      <w:pPr>
        <w:autoSpaceDE w:val="0"/>
        <w:ind w:left="142" w:firstLine="567"/>
        <w:rPr>
          <w:rFonts w:ascii="Calibri" w:eastAsia="Times New Roman" w:hAnsi="Calibri" w:cs="Arial"/>
          <w:color w:val="000000"/>
          <w:sz w:val="22"/>
          <w:szCs w:val="22"/>
        </w:rPr>
      </w:pPr>
    </w:p>
    <w:p w:rsidR="00C65740" w:rsidRDefault="00C65740" w:rsidP="00C65740">
      <w:pPr>
        <w:autoSpaceDE w:val="0"/>
        <w:ind w:left="142" w:firstLine="567"/>
        <w:rPr>
          <w:rFonts w:ascii="Calibri" w:eastAsia="Times New Roman" w:hAnsi="Calibri" w:cs="Arial"/>
          <w:b/>
          <w:bCs/>
          <w:color w:val="000000"/>
          <w:sz w:val="22"/>
          <w:szCs w:val="22"/>
          <w:u w:val="single"/>
        </w:rPr>
      </w:pPr>
      <w:r>
        <w:rPr>
          <w:rFonts w:ascii="Calibri" w:eastAsia="Times New Roman" w:hAnsi="Calibri" w:cs="Arial"/>
          <w:b/>
          <w:bCs/>
          <w:color w:val="000000"/>
          <w:sz w:val="22"/>
          <w:szCs w:val="22"/>
          <w:u w:val="single"/>
        </w:rPr>
        <w:t>ΑΡΘΡΟ 12</w:t>
      </w:r>
      <w:r>
        <w:rPr>
          <w:rFonts w:ascii="Calibri" w:eastAsia="Times New Roman" w:hAnsi="Calibri" w:cs="Arial"/>
          <w:b/>
          <w:bCs/>
          <w:color w:val="000000"/>
          <w:sz w:val="22"/>
          <w:szCs w:val="22"/>
          <w:u w:val="single"/>
          <w:vertAlign w:val="superscript"/>
        </w:rPr>
        <w:t>ο</w:t>
      </w:r>
      <w:r>
        <w:rPr>
          <w:rFonts w:ascii="Calibri" w:eastAsia="Times New Roman" w:hAnsi="Calibri" w:cs="Arial"/>
          <w:b/>
          <w:bCs/>
          <w:color w:val="000000"/>
          <w:sz w:val="22"/>
          <w:szCs w:val="22"/>
          <w:u w:val="single"/>
        </w:rPr>
        <w:t xml:space="preserve">  : ΔΙΚΑΙΟΛΟΓΗΤΙΚΑ ΚΑΤΑΚΥΡΩΣΗΣ</w:t>
      </w:r>
    </w:p>
    <w:p w:rsidR="00C65740" w:rsidRDefault="00C65740" w:rsidP="00C65740">
      <w:pPr>
        <w:autoSpaceDE w:val="0"/>
        <w:ind w:left="142" w:firstLine="567"/>
        <w:rPr>
          <w:rFonts w:ascii="Calibri" w:eastAsia="Times New Roman" w:hAnsi="Calibri" w:cs="Arial"/>
          <w:b/>
          <w:bCs/>
          <w:color w:val="000000"/>
          <w:sz w:val="22"/>
          <w:szCs w:val="22"/>
          <w:u w:val="single"/>
        </w:rPr>
      </w:pP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Η προσκόμιση των δικαιολογητικών θα γίνεται , εντός δέκα (10) ημερών από την αποστολή σχετικής πρόσκλησης στον προσωρινό ανάδοχο,  στην υπηρεσία πρωτοκόλλου της Αναθέτουσας Αρχής με διαβιβαστικό, στο οποίο  θα αναφέρονται αναλυτικά τα προσκομιζόμενα έγγραφα – δικαιολογητικά. Αυτά θα είναι τοποθετημένα  μέσα  σε καλά σφραγισμένο φάκελο, στον οποίο θα αναγράφονται (</w:t>
      </w:r>
      <w:r>
        <w:rPr>
          <w:rFonts w:ascii="Calibri" w:eastAsia="Times New Roman" w:hAnsi="Calibri" w:cs="Arial"/>
          <w:i/>
          <w:color w:val="000000"/>
          <w:sz w:val="22"/>
          <w:szCs w:val="22"/>
        </w:rPr>
        <w:t>εξωτερικά</w:t>
      </w:r>
      <w:r>
        <w:rPr>
          <w:rFonts w:ascii="Calibri" w:eastAsia="Times New Roman" w:hAnsi="Calibri" w:cs="Arial"/>
          <w:color w:val="000000"/>
          <w:sz w:val="22"/>
          <w:szCs w:val="22"/>
        </w:rPr>
        <w:t>) ευκρινώς με κεφαλαία γράμματα:</w:t>
      </w:r>
    </w:p>
    <w:p w:rsidR="00C65740" w:rsidRDefault="00C65740" w:rsidP="00C65740">
      <w:pPr>
        <w:autoSpaceDE w:val="0"/>
        <w:ind w:left="142" w:firstLine="567"/>
        <w:rPr>
          <w:rFonts w:ascii="Calibri" w:eastAsia="Times New Roman" w:hAnsi="Calibri" w:cs="Arial"/>
          <w:color w:val="000000"/>
          <w:sz w:val="22"/>
          <w:szCs w:val="22"/>
        </w:rPr>
      </w:pPr>
      <w:r>
        <w:rPr>
          <w:rFonts w:ascii="Calibri" w:eastAsia="Times New Roman" w:hAnsi="Calibri" w:cs="Arial"/>
          <w:color w:val="000000"/>
          <w:sz w:val="22"/>
          <w:szCs w:val="22"/>
        </w:rPr>
        <w:t>α) Η Περιγραφή  «Δικαιολογητικά Κατακύρωσης».</w:t>
      </w:r>
    </w:p>
    <w:p w:rsidR="00C65740" w:rsidRDefault="00C65740" w:rsidP="00C65740">
      <w:pPr>
        <w:autoSpaceDE w:val="0"/>
        <w:ind w:left="142" w:firstLine="567"/>
        <w:rPr>
          <w:rFonts w:ascii="Calibri" w:eastAsia="Times New Roman" w:hAnsi="Calibri" w:cs="Arial"/>
          <w:color w:val="000000"/>
          <w:sz w:val="22"/>
          <w:szCs w:val="22"/>
        </w:rPr>
      </w:pPr>
      <w:r>
        <w:rPr>
          <w:rFonts w:ascii="Calibri" w:eastAsia="Times New Roman" w:hAnsi="Calibri" w:cs="Arial"/>
          <w:color w:val="000000"/>
          <w:sz w:val="22"/>
          <w:szCs w:val="22"/>
        </w:rPr>
        <w:t xml:space="preserve">β) Ο πλήρης τίτλος του φορέα που διενεργεί το διαγωνισμό  </w:t>
      </w:r>
    </w:p>
    <w:p w:rsidR="00C65740" w:rsidRDefault="00C65740" w:rsidP="00C65740">
      <w:pPr>
        <w:autoSpaceDE w:val="0"/>
        <w:ind w:left="142" w:firstLine="567"/>
        <w:rPr>
          <w:rFonts w:ascii="Calibri" w:eastAsia="Times New Roman" w:hAnsi="Calibri" w:cs="Arial"/>
          <w:color w:val="000000"/>
          <w:sz w:val="22"/>
          <w:szCs w:val="22"/>
        </w:rPr>
      </w:pPr>
      <w:r>
        <w:rPr>
          <w:rFonts w:ascii="Calibri" w:eastAsia="Times New Roman" w:hAnsi="Calibri" w:cs="Arial"/>
          <w:color w:val="000000"/>
          <w:sz w:val="22"/>
          <w:szCs w:val="22"/>
        </w:rPr>
        <w:t xml:space="preserve">γ) Ο αριθμός απόφασης </w:t>
      </w:r>
      <w:r w:rsidR="00F843D3">
        <w:rPr>
          <w:rFonts w:ascii="Calibri" w:eastAsia="Times New Roman" w:hAnsi="Calibri" w:cs="Arial"/>
          <w:color w:val="000000"/>
          <w:sz w:val="22"/>
          <w:szCs w:val="22"/>
        </w:rPr>
        <w:t xml:space="preserve">του Δ.Σ </w:t>
      </w:r>
      <w:r>
        <w:rPr>
          <w:rFonts w:ascii="Calibri" w:eastAsia="Times New Roman" w:hAnsi="Calibri" w:cs="Arial"/>
          <w:color w:val="000000"/>
          <w:sz w:val="22"/>
          <w:szCs w:val="22"/>
        </w:rPr>
        <w:t xml:space="preserve"> περί κατάρτισης των όρων διακήρυξης και ο πλήρης τίτλος αυτής, </w:t>
      </w:r>
    </w:p>
    <w:p w:rsidR="00C65740" w:rsidRDefault="00C65740" w:rsidP="00C65740">
      <w:pPr>
        <w:autoSpaceDE w:val="0"/>
        <w:ind w:left="142" w:firstLine="567"/>
        <w:rPr>
          <w:rFonts w:ascii="Calibri" w:eastAsia="Times New Roman" w:hAnsi="Calibri" w:cs="Arial"/>
          <w:color w:val="000000"/>
          <w:sz w:val="22"/>
          <w:szCs w:val="22"/>
        </w:rPr>
      </w:pPr>
      <w:r>
        <w:rPr>
          <w:rFonts w:ascii="Calibri" w:eastAsia="Times New Roman" w:hAnsi="Calibri" w:cs="Arial"/>
          <w:color w:val="000000"/>
          <w:sz w:val="22"/>
          <w:szCs w:val="22"/>
        </w:rPr>
        <w:t xml:space="preserve">δ) Η ημερομηνία διενέργειας του διαγωνισμού, </w:t>
      </w:r>
    </w:p>
    <w:p w:rsidR="00C65740" w:rsidRDefault="00C65740" w:rsidP="00C65740">
      <w:pPr>
        <w:autoSpaceDE w:val="0"/>
        <w:ind w:left="142" w:firstLine="567"/>
        <w:rPr>
          <w:rFonts w:ascii="Calibri" w:eastAsia="Times New Roman" w:hAnsi="Calibri" w:cs="Arial"/>
          <w:color w:val="000000"/>
          <w:sz w:val="22"/>
          <w:szCs w:val="22"/>
        </w:rPr>
      </w:pPr>
      <w:r>
        <w:rPr>
          <w:rFonts w:ascii="Calibri" w:eastAsia="Times New Roman" w:hAnsi="Calibri" w:cs="Arial"/>
          <w:color w:val="000000"/>
          <w:sz w:val="22"/>
          <w:szCs w:val="22"/>
        </w:rPr>
        <w:t>ε) Τα πλήρη στοιχεία του αποστολέα – μειοδότη.</w:t>
      </w:r>
    </w:p>
    <w:p w:rsidR="00C65740" w:rsidRDefault="00C65740" w:rsidP="00C65740">
      <w:pPr>
        <w:autoSpaceDE w:val="0"/>
        <w:ind w:left="142" w:firstLine="567"/>
        <w:rPr>
          <w:rFonts w:ascii="Calibri" w:eastAsia="Times New Roman" w:hAnsi="Calibri" w:cs="Arial"/>
          <w:color w:val="000000"/>
          <w:sz w:val="22"/>
          <w:szCs w:val="22"/>
        </w:rPr>
      </w:pPr>
      <w:r>
        <w:rPr>
          <w:rFonts w:ascii="Calibri" w:eastAsia="Times New Roman" w:hAnsi="Calibri" w:cs="Arial"/>
          <w:color w:val="000000"/>
          <w:sz w:val="22"/>
          <w:szCs w:val="22"/>
        </w:rPr>
        <w:t xml:space="preserve">Η αποσφράγιση γίνεται από την αρμόδια Επιτροπή διαγωνισμού. </w:t>
      </w:r>
    </w:p>
    <w:p w:rsidR="00C65740" w:rsidRDefault="00C65740" w:rsidP="00C65740">
      <w:pPr>
        <w:autoSpaceDE w:val="0"/>
        <w:ind w:left="142" w:firstLine="567"/>
        <w:rPr>
          <w:rFonts w:ascii="Calibri" w:eastAsia="Times New Roman" w:hAnsi="Calibri" w:cs="Arial"/>
          <w:color w:val="000000"/>
          <w:sz w:val="22"/>
          <w:szCs w:val="22"/>
        </w:rPr>
      </w:pPr>
    </w:p>
    <w:p w:rsidR="00C65740" w:rsidRDefault="00C65740" w:rsidP="00C65740">
      <w:pPr>
        <w:rPr>
          <w:rFonts w:ascii="Calibri" w:eastAsia="Times New Roman" w:hAnsi="Calibri" w:cs="Arial"/>
          <w:b/>
          <w:bCs/>
          <w:color w:val="000000"/>
          <w:sz w:val="23"/>
          <w:szCs w:val="23"/>
          <w:shd w:val="clear" w:color="auto" w:fill="FFFFFF"/>
        </w:rPr>
      </w:pPr>
      <w:r>
        <w:rPr>
          <w:rFonts w:ascii="Calibri" w:eastAsia="Times New Roman" w:hAnsi="Calibri" w:cs="Arial"/>
          <w:b/>
          <w:bCs/>
          <w:color w:val="000000"/>
          <w:sz w:val="23"/>
          <w:szCs w:val="23"/>
          <w:shd w:val="clear" w:color="auto" w:fill="FFFFFF"/>
        </w:rPr>
        <w:t>ΔΙΚΑΙΟΛΟΓΗΤΙΚΑ  ΚΑΤΑΚΥΡΩΣΗΣ</w:t>
      </w:r>
    </w:p>
    <w:p w:rsidR="00C65740" w:rsidRDefault="00C65740" w:rsidP="00C65740">
      <w:pPr>
        <w:jc w:val="center"/>
        <w:rPr>
          <w:rFonts w:ascii="Calibri" w:eastAsia="Times New Roman" w:hAnsi="Calibri"/>
          <w:b/>
          <w:bCs/>
          <w:color w:val="000000"/>
          <w:sz w:val="23"/>
          <w:szCs w:val="23"/>
          <w:u w:val="single"/>
          <w:shd w:val="clear" w:color="auto" w:fill="FFFFFF"/>
        </w:rPr>
      </w:pPr>
    </w:p>
    <w:p w:rsidR="00C65740" w:rsidRDefault="00C65740" w:rsidP="00C65740">
      <w:pPr>
        <w:autoSpaceDE w:val="0"/>
        <w:jc w:val="both"/>
        <w:rPr>
          <w:rFonts w:ascii="Calibri" w:eastAsia="Times New Roman" w:hAnsi="Calibri" w:cs="Arial"/>
          <w:bCs/>
          <w:sz w:val="23"/>
          <w:szCs w:val="23"/>
        </w:rPr>
      </w:pPr>
      <w:r>
        <w:rPr>
          <w:rFonts w:ascii="Calibri" w:eastAsia="Times New Roman" w:hAnsi="Calibri" w:cs="Times New Roman"/>
          <w:b/>
          <w:bCs/>
          <w:i/>
          <w:color w:val="000000"/>
          <w:sz w:val="23"/>
          <w:szCs w:val="23"/>
        </w:rPr>
        <w:t>1.</w:t>
      </w:r>
      <w:r>
        <w:rPr>
          <w:rFonts w:ascii="Calibri" w:eastAsia="Times New Roman" w:hAnsi="Calibri" w:cs="Times New Roman"/>
          <w:b/>
          <w:bCs/>
          <w:color w:val="000000"/>
          <w:sz w:val="23"/>
          <w:szCs w:val="23"/>
        </w:rPr>
        <w:t xml:space="preserve">Α). </w:t>
      </w:r>
      <w:r>
        <w:rPr>
          <w:rFonts w:ascii="Calibri" w:eastAsia="Times New Roman" w:hAnsi="Calibri" w:cs="Arial"/>
          <w:bCs/>
          <w:sz w:val="23"/>
          <w:szCs w:val="23"/>
        </w:rPr>
        <w:t>Υπεύθυνη Δήλωση του Ν. 1599/86, όπως εκάστοτε ισχύει,  όπου θα αναφέρει τους ασφαλιστικούς φορείς προς τους οποίους υποχρεούται ο υποψήφιος οικ. φορέας στην καταβολή εισφορών κοινωνικής ασφάλισης (κύριας και επικουρικής) τόσο για τους εργοδότες όσο και για το απασχολούμενο σε αυτούς προσωπικό .</w:t>
      </w:r>
    </w:p>
    <w:p w:rsidR="00C65740" w:rsidRDefault="00C65740" w:rsidP="00C65740">
      <w:pPr>
        <w:autoSpaceDE w:val="0"/>
        <w:jc w:val="both"/>
        <w:rPr>
          <w:rFonts w:ascii="Calibri" w:eastAsia="Times New Roman" w:hAnsi="Calibri" w:cs="Arial"/>
          <w:bCs/>
          <w:sz w:val="23"/>
          <w:szCs w:val="23"/>
        </w:rPr>
      </w:pPr>
      <w:r>
        <w:rPr>
          <w:rFonts w:ascii="Calibri" w:eastAsia="Times New Roman" w:hAnsi="Calibri" w:cs="Arial"/>
          <w:b/>
          <w:bCs/>
          <w:sz w:val="23"/>
          <w:szCs w:val="23"/>
        </w:rPr>
        <w:t xml:space="preserve">     Β).</w:t>
      </w:r>
      <w:r>
        <w:rPr>
          <w:rFonts w:ascii="Calibri" w:eastAsia="Times New Roman" w:hAnsi="Calibri" w:cs="Arial"/>
          <w:bCs/>
          <w:sz w:val="23"/>
          <w:szCs w:val="23"/>
        </w:rPr>
        <w:t xml:space="preserve"> Πιστοποιητικά όλων των οργανισμών κοινωνικής ασφάλισης (ασφαλιστικές ενημερότητες) για τους ίδιους τους εργοδότες όσο και  για όλο το απασχολούμενο σε αυτούς προσωπικό, από τα οποία να προκύπτουν ότι είναι ενήμεροι ως προς τις υποχρεώσεις τους που αφορούν την καταβολή των εισφορών κοινωνικής ασφάλισης σε αυτούς τους οργανισμούς (που έχουν αναφερθεί ρητώς και στην ως άνω υπεύθυνη δήλωση). Από τα περιεχόμενα των πιστοποιητικών χρειάζεται να προκύπτει σαφώς η διάρκεια ισχύος τους, κατά την ημερομηνία υποβολής των δικαιολογητικών κατακύρωσης. </w:t>
      </w: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Διευκρινίζεται ότι το πιστοποιητικό ασφαλιστικής ενημερότητας αφορά :</w:t>
      </w: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 xml:space="preserve">Α) στην περίπτωση που ο προσωρινός ανάδοχος έχει την εγκατάστασή του στην Ελλάδα αφορά Οργανισμούς κύριας και επικουρικής ασφάλισης, </w:t>
      </w: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 xml:space="preserve">Β) όλους τους απασχολούμενους στην επιχείρηση, με οποιαδήποτε σχέση εργασίας, που είναι ασφαλισμένοι σε οποιονδήποτε ασφαλιστικό οργανισμό, </w:t>
      </w: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 xml:space="preserve">Γ) όσους είναι ασφαλισμένοι ως εργοδότες ή ελεύθεροι επαγγελματίες σε ασφαλιστικούς οργανισμούς. </w:t>
      </w: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lastRenderedPageBreak/>
        <w:t>2. Πιστοποιητικό της αρμόδιας κατά περίπτωση Αρχής, από το οποίο να προκύπτει πως οικονομικός φορέας είναι ενήμερος  ως προς τις φορολογικές του υποχρεώσεις (φορολογική ενημερότητα για κάθε νόμιμη χρήση), το οποίο να είναι σε ισχύ τουλάχιστον ως την καταληκτική ημερομηνία υποβολής  των δικαιολογητικών κατακύρωσης .</w:t>
      </w:r>
    </w:p>
    <w:p w:rsidR="00C65740" w:rsidRDefault="00C65740" w:rsidP="00C65740">
      <w:pPr>
        <w:jc w:val="both"/>
        <w:rPr>
          <w:rFonts w:ascii="Calibri" w:eastAsia="Times New Roman" w:hAnsi="Calibri" w:cs="Calibri"/>
          <w:bCs/>
          <w:sz w:val="23"/>
          <w:szCs w:val="23"/>
        </w:rPr>
      </w:pP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 xml:space="preserve">Σημείωση </w:t>
      </w:r>
      <w:r>
        <w:rPr>
          <w:rFonts w:ascii="Calibri" w:eastAsia="Times New Roman" w:hAnsi="Calibri" w:cs="Arial"/>
          <w:b/>
          <w:bCs/>
          <w:sz w:val="23"/>
          <w:szCs w:val="23"/>
        </w:rPr>
        <w:t>σε προσοχή των οικονομικών φορέων</w:t>
      </w:r>
      <w:r>
        <w:rPr>
          <w:rFonts w:ascii="Calibri" w:eastAsia="Times New Roman" w:hAnsi="Calibri" w:cs="Arial"/>
          <w:bCs/>
          <w:sz w:val="23"/>
          <w:szCs w:val="23"/>
        </w:rPr>
        <w:t xml:space="preserve"> για τα δικαιολογητικά κατακύρωσης με α/α 1. Και 2. Σύμφωνα με το   υπ’ αριθμ. πρωτ.: 5035-28/09/2018 έγγραφο της ΕΑΑΔΗΣΣΥ με θέμα: «Ζητήματα που άπτονται του χρόνου έκδοσης και ισχύος των δικαιολογητικών που προσκομίζονται από τον προσωρινό ανάδοχο (δικαιολογητικών κατακύρωσης) για την απόδειξη της μη συνδρομής των λόγων αποκλεισμού»,  προβλέπεται </w:t>
      </w:r>
    </w:p>
    <w:p w:rsidR="00C65740" w:rsidRDefault="00C65740" w:rsidP="00C65740">
      <w:pPr>
        <w:jc w:val="both"/>
        <w:rPr>
          <w:rFonts w:ascii="Calibri" w:eastAsia="Times New Roman" w:hAnsi="Calibri" w:cs="Arial"/>
          <w:bCs/>
          <w:sz w:val="23"/>
          <w:szCs w:val="23"/>
        </w:rPr>
      </w:pPr>
      <w:r>
        <w:rPr>
          <w:rFonts w:ascii="Calibri" w:eastAsia="Times New Roman" w:hAnsi="Calibri" w:cs="Arial"/>
          <w:bCs/>
          <w:i/>
          <w:sz w:val="23"/>
          <w:szCs w:val="23"/>
        </w:rPr>
        <w:t>«………………………………Περαιτέρω, επισημαίνεται ότι τα πιστοποιητικά ασφαλιστικής και φορολογικής ενημερότητας δεν καλύπτουν το προγενέστερο της έκδοσής τους χρονικό διάστημα. Λόγω του σύντομου, σε πολλές περιπτώσεις, χρόνου ισχύος αυτών των πιστοποιητικών που εκδίδονται από τους ημεδαπούς φορείς, οι οικονομικοί φορείς πρέπει να μεριμνούν να αποκτούν εγκαίρως πιστοποιητικά τα οποία να καλύπτουν και τον χρόνο υποβολής της προσφοράς ή αίτησης συμμετοχής, σύμφωνα με τα ειδικότερα οριζόμενα στο άρθρο 104 του ν. 4412/2016, προκειμένου να τα υποβάλουν, εφόσον αναδειχθούν προσωρινοί ανάδοχοι</w:t>
      </w:r>
      <w:r>
        <w:rPr>
          <w:rFonts w:ascii="Calibri" w:eastAsia="Times New Roman" w:hAnsi="Calibri" w:cs="Arial"/>
          <w:bCs/>
          <w:sz w:val="23"/>
          <w:szCs w:val="23"/>
        </w:rPr>
        <w:t>.»</w:t>
      </w:r>
    </w:p>
    <w:p w:rsidR="00C65740" w:rsidRDefault="00C65740" w:rsidP="00C65740">
      <w:pPr>
        <w:jc w:val="both"/>
        <w:rPr>
          <w:rFonts w:ascii="Calibri" w:eastAsia="Times New Roman" w:hAnsi="Calibri" w:cs="Arial"/>
          <w:bCs/>
          <w:sz w:val="23"/>
          <w:szCs w:val="23"/>
        </w:rPr>
      </w:pP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3. Πιστοποιητικό αρμόδιας δικαστικής ή διοικητικής αρχής της χώρας εγκατάστασης, από το οποίο να προκύπτει ότι δεν τελούν υπό α) πτώχευση, ή β) διαδικασία εξυγίανσης, ή γ) ειδική εκκαθάριση, ή δ) αναγκαστική διαχείριση από εκκαθαριστή ή από το δικαστήριο, ή ε) έχει υπαχθεί σε διαδικασία πτωχευτικού συμβιβασμού, ή στ) αναστολή επιχειρηματικών δραστηριοτήτων, ή ζ) σε οποιαδήποτε ανάλογη κατάσταση προκύπτουσα από παρόμοια διαδικασία προβλεπόμενη σε εθνικές διατάξεις νόμου, που θα έχει εκδοθεί το πολύ έως τρεις (3) μήνες πριν από την ημερομηνία υποβολής των δικαιολογητικών κατακύρωσης.</w:t>
      </w: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 xml:space="preserve">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 </w:t>
      </w: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Σε περίπτωση που δεν εκδίδεται κάποιο από τα παραπάνω πιστοποιητικά ή δεν καλύπτει όλες τις περιπτώσεις, αντικαθίσταται από ένορκη βεβαίωση με έκδοση έως τρεις (3) μήνες πριν από την υποβολή της του νόμιμου εκπροσώπου της επιχείρησης ενώπιον δικαστικής ή διοικητικής αρχής. Για τους προμηθευτές που στη χώρα τους δεν προβλέπεται από το Νόμο ένορκη δήλωση, αυτή μπορεί  να αντικατασταθεί µε υπεύθυνη δήλωση βεβαιωμένου του γνησίου της υπογραφής του δηλούντος από αρμόδια  δικαστική ή διοικητική Αρχή ή συμβολαιογράφο.</w:t>
      </w:r>
    </w:p>
    <w:p w:rsidR="00C65740" w:rsidRDefault="00C65740" w:rsidP="00C65740">
      <w:pPr>
        <w:jc w:val="both"/>
        <w:rPr>
          <w:rFonts w:ascii="Calibri" w:eastAsia="Times New Roman" w:hAnsi="Calibri" w:cs="Arial"/>
          <w:bCs/>
          <w:sz w:val="23"/>
          <w:szCs w:val="23"/>
        </w:rPr>
      </w:pP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lastRenderedPageBreak/>
        <w:t>4. Πιστοποιητικό του οικείου Επιμελητηρίου, ή της επαγγελματικής οργάνωσης ή βεβαίωση άσκησης επαγγέλματος από αρμόδια δημόσια αρχή που θα έχει εκδοθεί έως έναν (1) μήνα πριν από την ημερομηνία υποβολής των δικαιολογητικών κατακύρωσης, από το οποίο να προκύπτει  η άσκηση της επαγγελματικής δραστηριότητας, η συναφής  με το αντικείμενο των προς ανάθεση υπηρεσιών.</w:t>
      </w:r>
    </w:p>
    <w:p w:rsidR="00C65740" w:rsidRDefault="00C65740" w:rsidP="00C65740">
      <w:pPr>
        <w:jc w:val="both"/>
        <w:rPr>
          <w:rFonts w:ascii="Calibri" w:eastAsia="Times New Roman" w:hAnsi="Calibri" w:cs="Arial"/>
          <w:bCs/>
          <w:sz w:val="23"/>
          <w:szCs w:val="23"/>
        </w:rPr>
      </w:pP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5. Απόσπασμα ποινικού μητρώου ή ισοδύναμου εγγράφου που εκδίδεται από αρμόδια δικαστική ή διοικητική αρχή της χώρας εγκατάστασης που θα έχει εκδοθεί έως τρεις (3) πριν από την ημερομηνία υποβολής των δικαιολογητικών κατακύρωσης, από το οποίο να προκύπτει ότι δεν έχουν καταδικαστεί με αμετάκλητη δικαστική απόφαση για κάποιο από τα αδικήματα του άρθρου 6.1 παρ. 1 της παρούσας Διακήρυξης.</w:t>
      </w: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Υπόχρεοι στην προσκόμιση ποινικού μητρώου είναι:</w:t>
      </w: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 xml:space="preserve">- φυσικά πρόσωπα </w:t>
      </w: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 ομόρρυθμοι εταίροι και διαχειριστές Ο.Ε και Ε.Ε</w:t>
      </w: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 διαχειριστές Ε.Π.Ε, ΙΚΕ.</w:t>
      </w: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 Πρόεδρος και Δ/νων Σύμβουλος και όλα τα μέλη του Δ.Σ. για Α.Ε.</w:t>
      </w: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 σε κάθε άλλη περίπτωση νομικού προσώπου οι νόμιμοι εκπρόσωποί.</w:t>
      </w: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Σημειώνεται ότι σε περίπτωση που το απόσπασμα ποινικού μητρώου φέρει καταδικαστικές αποφάσεις, οι συμμετέχοντες θα πρέπει να επισυνάπτουν σε ηλεκτρονικό αρχείο σε μορφή pdf τις αναφερόμενες σε αυτό καταδικαστικές αποφάσεις.</w:t>
      </w:r>
    </w:p>
    <w:p w:rsidR="00C65740" w:rsidRDefault="00C65740" w:rsidP="00C65740">
      <w:pPr>
        <w:jc w:val="both"/>
        <w:rPr>
          <w:rFonts w:ascii="Calibri" w:eastAsia="Times New Roman" w:hAnsi="Calibri" w:cs="Arial"/>
          <w:bCs/>
          <w:sz w:val="23"/>
          <w:szCs w:val="23"/>
        </w:rPr>
      </w:pP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6. Πιστοποιητικό από τη Διεύθυνση Προγραμματισμού και Συντονισμού της Επιθεώρησης Εργασιακών Σχέσεων (άρθρο 80 παρ.2 Ν.4412/2016, όπως συμπληρώθηκε από την παρ.Α2 του άρθρου 39 του Ν.4488/2017), από το οποίο να προκύπτει ότι δεν υπάρχουν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w:t>
      </w: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Σε περίπτωση που δεν εκδίδεται το ανώτερο πιστοποιητικό καθώς είναι προς ολοκλήρωση η διαδικασία υλοποίησης σχετικής λειτουργικότητας του ΟΠΣ-ΣΕΠΕ σύμφωνα με το αριθ. ΕΣ/334130/2017/10001/13.12.2017 έγγραφο του Ειδικού Γραμματέα του ΣΕΠΕ, εφαρμόζονται οι διατάξεις της παρ. 2 του αρ. 80 του Ν. 4412/2016 που προβλέπεται αντικατάσταση του πιστοποιητικού με Υ.Δ. με χρόνο σύνταξης μέχρι 10 ημέρες πριν από την υποβολή της.</w:t>
      </w:r>
    </w:p>
    <w:p w:rsidR="00C65740" w:rsidRDefault="00C65740" w:rsidP="00C65740">
      <w:pPr>
        <w:jc w:val="both"/>
        <w:rPr>
          <w:rFonts w:ascii="Calibri" w:eastAsia="Times New Roman" w:hAnsi="Calibri" w:cs="Arial"/>
          <w:bCs/>
          <w:sz w:val="23"/>
          <w:szCs w:val="23"/>
        </w:rPr>
      </w:pP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Επαναλαμβάνεται ότι:</w:t>
      </w: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 xml:space="preserve">Οι ομόρρυθμες και ετερόρρυθμες εταιρείες (Ο.Ε. και Ε.Ε.) θα προσκομίσουν πιστοποιητικά όλων των οργανισμών κοινωνικής ασφάλισης τόσο για όλα τα μέλη τους όσο και για όλο το απασχολούμενο σε αυτές προσωπικό. </w:t>
      </w: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Οι Ι.Κ.Ε. και οι εταιρείες περιορισμένης ευθύνης (Ε.Π.Ε.) θα προσκομίσουν πιστοποιητικά όλων των οργανισμών κοινωνικής ασφάλισης για τους διαχειριστές και για όλο το απασχολούμενο σε αυτές προσωπικό.</w:t>
      </w: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Οι ανώνυμες εταιρείες (Α.Ε.) θα προσκομίσουν πιστοποιητικά όλων των οργανισμών κοινωνικής ασφάλισης για όλο το απασχολούμενο σε αυτές προσωπικό.</w:t>
      </w:r>
    </w:p>
    <w:p w:rsidR="00C65740" w:rsidRDefault="00C65740" w:rsidP="00C65740">
      <w:pPr>
        <w:jc w:val="both"/>
        <w:rPr>
          <w:rFonts w:ascii="Calibri" w:eastAsia="Times New Roman" w:hAnsi="Calibri" w:cs="Arial"/>
          <w:bCs/>
          <w:sz w:val="23"/>
          <w:szCs w:val="23"/>
        </w:rPr>
      </w:pP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Οι Συνεταιρισμοί καταθέτουν όλα τα παραπάνω δικαιολογητικά και</w:t>
      </w: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Βεβαίωση εποπτεύουσας αρχής ότι ο συνεταιρισμός λειτουργεί νόμιμα.</w:t>
      </w:r>
    </w:p>
    <w:p w:rsidR="00C65740" w:rsidRDefault="00C65740" w:rsidP="00C65740">
      <w:pPr>
        <w:jc w:val="both"/>
        <w:rPr>
          <w:rFonts w:ascii="Calibri" w:eastAsia="Times New Roman" w:hAnsi="Calibri" w:cs="Arial"/>
          <w:bCs/>
          <w:sz w:val="23"/>
          <w:szCs w:val="23"/>
        </w:rPr>
      </w:pP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 xml:space="preserve">Οι Ενώσεις αναδόχων καταθέτουν Όλα τα παραπάνω κατά περίπτωση δικαιολογητικά, </w:t>
      </w:r>
      <w:r>
        <w:rPr>
          <w:rFonts w:ascii="Calibri" w:eastAsia="Times New Roman" w:hAnsi="Calibri" w:cs="Arial"/>
          <w:bCs/>
          <w:sz w:val="23"/>
          <w:szCs w:val="23"/>
        </w:rPr>
        <w:lastRenderedPageBreak/>
        <w:t>για κάθε υποψήφιο που συμμετέχει στην ένωση.</w:t>
      </w:r>
    </w:p>
    <w:p w:rsidR="00C65740" w:rsidRDefault="00C65740" w:rsidP="00C65740">
      <w:pPr>
        <w:jc w:val="both"/>
        <w:rPr>
          <w:rFonts w:ascii="Calibri" w:eastAsia="Times New Roman" w:hAnsi="Calibri" w:cs="Calibri"/>
          <w:bCs/>
          <w:sz w:val="23"/>
          <w:szCs w:val="23"/>
        </w:rPr>
      </w:pPr>
    </w:p>
    <w:p w:rsidR="00C65740" w:rsidRDefault="00C65740" w:rsidP="00C65740">
      <w:pPr>
        <w:jc w:val="both"/>
        <w:rPr>
          <w:rFonts w:ascii="Calibri" w:eastAsia="Times New Roman" w:hAnsi="Calibri" w:cs="Arial"/>
          <w:bCs/>
          <w:sz w:val="23"/>
          <w:szCs w:val="23"/>
        </w:rPr>
      </w:pPr>
      <w:r>
        <w:rPr>
          <w:rFonts w:ascii="Calibri" w:eastAsia="Times New Roman" w:hAnsi="Calibri" w:cs="Calibri"/>
          <w:b/>
          <w:bCs/>
          <w:sz w:val="23"/>
          <w:szCs w:val="23"/>
        </w:rPr>
        <w:t>ΠΡΟΣΟΧΗ:</w:t>
      </w:r>
      <w:r>
        <w:rPr>
          <w:rFonts w:ascii="Calibri" w:eastAsia="Times New Roman" w:hAnsi="Calibri" w:cs="Arial"/>
          <w:bCs/>
          <w:sz w:val="23"/>
          <w:szCs w:val="23"/>
        </w:rPr>
        <w:t xml:space="preserve">Τα ζητούμενα δικαιολογητικά κατακύρωσης κατατίθενται και από όποιον οικ. φορέα έχει καταθέσει ΕΕΕΣ στο φάκελο δικαιολογητικών συμμετοχής ,  στα πλαίσια των διατάξεων στήριξης στην ικανότητα τρίτου,  καθώς η αναθέτουσα αρχή οφείλει να αποδείξει ότι οι φορείς- στις ικανότητες των οποίων προτίθεται να στηριχθεί ο οικονομικός φορέας- πληρούν τα σχετικά κριτήρια επιλογής και εάν συντρέχουν λόγοι αποκλεισμού, σύμφωνα με τα άρθρα 73 και 74 του Ν.4412/2016. </w:t>
      </w: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 xml:space="preserve"> Η αναθέτουσα αρχή απαιτεί από τον οικονομικό φορέα να αντικαταστήσει έναν φορέα που δεν πληροί σχετικό κριτήριο επιλογής ή για τον οποίο συντρέχουν λόγοι αποκλεισμού των παραγράφων 1 και 2. του άρθρου 73 και του άρθρου 74.</w:t>
      </w:r>
    </w:p>
    <w:p w:rsidR="00C65740" w:rsidRDefault="00C65740" w:rsidP="00C65740">
      <w:pPr>
        <w:jc w:val="both"/>
        <w:rPr>
          <w:rFonts w:ascii="Calibri" w:eastAsia="Times New Roman" w:hAnsi="Calibri" w:cs="Calibri"/>
          <w:bCs/>
          <w:sz w:val="23"/>
          <w:szCs w:val="23"/>
        </w:rPr>
      </w:pPr>
    </w:p>
    <w:p w:rsidR="00C65740" w:rsidRDefault="00C65740" w:rsidP="00C65740">
      <w:pPr>
        <w:jc w:val="both"/>
        <w:rPr>
          <w:rFonts w:ascii="Calibri" w:eastAsia="Times New Roman" w:hAnsi="Calibri" w:cs="Arial"/>
          <w:b/>
          <w:bCs/>
          <w:i/>
          <w:color w:val="000000"/>
          <w:sz w:val="23"/>
          <w:szCs w:val="23"/>
          <w:shd w:val="clear" w:color="auto" w:fill="FFFFFF"/>
        </w:rPr>
      </w:pPr>
      <w:r>
        <w:rPr>
          <w:rFonts w:ascii="Calibri" w:eastAsia="Times New Roman" w:hAnsi="Calibri" w:cs="Arial"/>
          <w:b/>
          <w:bCs/>
          <w:i/>
          <w:color w:val="000000"/>
          <w:sz w:val="23"/>
          <w:szCs w:val="23"/>
          <w:shd w:val="clear" w:color="auto" w:fill="FFFFFF"/>
        </w:rPr>
        <w:t>ΕΙΔΙΚΕΣ ΕΠΙΣΗΜΑΝΣΕΙΣ ΓΙΑ ΤΑ ΔΙΚΑΙΟΛΟΓΗΤΙΚΑ ΚΑΤΑΚΥΡΩΣΗΣ</w:t>
      </w:r>
    </w:p>
    <w:p w:rsidR="00C65740" w:rsidRDefault="00C65740" w:rsidP="00C65740">
      <w:pPr>
        <w:jc w:val="center"/>
        <w:rPr>
          <w:rFonts w:ascii="Calibri" w:eastAsia="Times New Roman" w:hAnsi="Calibri"/>
          <w:b/>
          <w:bCs/>
          <w:i/>
          <w:color w:val="000000"/>
          <w:sz w:val="23"/>
          <w:szCs w:val="23"/>
          <w:shd w:val="clear" w:color="auto" w:fill="FFFFFF"/>
        </w:rPr>
      </w:pPr>
    </w:p>
    <w:p w:rsidR="00C65740" w:rsidRDefault="00C65740" w:rsidP="00C65740">
      <w:pPr>
        <w:jc w:val="both"/>
        <w:rPr>
          <w:rFonts w:ascii="Calibri" w:eastAsia="Times New Roman" w:hAnsi="Calibri" w:cs="Arial"/>
          <w:bCs/>
          <w:sz w:val="23"/>
          <w:szCs w:val="23"/>
        </w:rPr>
      </w:pPr>
      <w:r>
        <w:rPr>
          <w:rFonts w:ascii="Calibri" w:eastAsia="Times New Roman" w:hAnsi="Calibri"/>
          <w:bCs/>
          <w:color w:val="000000"/>
          <w:sz w:val="23"/>
          <w:szCs w:val="23"/>
          <w:shd w:val="clear" w:color="auto" w:fill="FFFFFF"/>
        </w:rPr>
        <w:t xml:space="preserve">1. </w:t>
      </w:r>
      <w:r>
        <w:rPr>
          <w:rFonts w:ascii="Calibri" w:eastAsia="Times New Roman" w:hAnsi="Calibri" w:cs="Arial"/>
          <w:bCs/>
          <w:sz w:val="23"/>
          <w:szCs w:val="23"/>
        </w:rPr>
        <w:t xml:space="preserve">Αν δεν προσκομισθούν τα παραπάνω δικαιολογητικά ή υπάρχουν ελλείψεις σε αυτά που υπoβλήθηκαν και ο προσωρινός ανάδοχος υποβάλλει εντός της προθεσμίας της παραγράφου 1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 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παράγραφος 5 εδάφιο α΄ τηρουμένων των αρχών της ίσης μεταχείρισης και της διαφάνειας. </w:t>
      </w: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 xml:space="preserve">2. Αν κατά τον έλεγχο των παραπάνω δικαιολογητικών διαπιστωθεί ότι τα στοιχεία που δηλώθηκαν, σύμφωνα με το άρθρο 79 του Ν.4412/16 είναι ψευδή ή ανακριβή, απορρίπτεται η προσφορά του προσωρινού αναδόχου και, με την επιφύλαξη του άρθρου 104 του Ν.4412/16, καταπίπτει υπέρ της αναθέτουσας αρχής η εγγύηση συμμετοχής του, που είχε προσκομισθεί, σύμφωνα με το άρθρο 72 του Ν.4412/16, και η κατακύρωση γίνεται στον προσφέροντα που υπέβαλε την αμέσως επόμενη πλέον συμφέρουσα από οικονομική άποψη προσφορά βάσει των ειδικότερων κριτηρίων ανάθεσης όπως είχαν οριστεί στα έγγραφα της σύμβασης, χωρίς να λαμβάνεται υπόψη η προσφορά του προσφέροντος που απορρίφθηκε. Αν κανένας από τους προσφέροντες δεν υπέβαλε αληθή ή ακριβή δήλωση η διαδικασία ανάθεσης ματαιώνεται. (άρθρο 103 παρ. 3 του Ν.4412/16). </w:t>
      </w: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 xml:space="preserve">3. Αν ο προσωρινός ανάδοχος δεν υποβάλει στο προκαθορισμένο χρονικό διάστημα τα απαιτούμενα πρωτότυπα ή αντίγραφα, των παραπάνω δικαιολογητικών, απορρίπτεται η προσφορά του προσωρινού αναδόχου και καταπίπτει υπέρ της αναθέτουσας αρχής η εγγύηση συμμετοχής του, που είχε προσκομισθεί, σύμφωνα με το άρθρο 72 του Ν.4412/16, και η κατακύρωση γίνεται στον προσφέροντα που υπέβαλε την αμέσως επόμενη πλέον συμφέρουσα από οικονομική άποψη προσφορά βάσει των ειδικότερων κριτηρίων ανάθεσης όπως είχαν οριστεί στα έγγραφα της σύμβασης, χωρίς να λαμβάνεται υπόψη η προσφορά του προσφέροντος που απορρίφθηκε. Αν κανένας από τους προσφέροντες δεν προσκομίζει ένα ή περισσότερα από τα απαιτούμενα έγγραφα και δικαιολογητικά, η διαδικασία ματαιώνεται. (άρθρο 103 παρ. 4 του Ν.4412/16).   </w:t>
      </w: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 xml:space="preserve">4. Αν από τα παραπάνω δικαιολογητικά που προσκομίσθηκαν νομίμως και εμπροθέσμως, δεν αποδεικνύεται η μη συνδρομή των λόγων αποκλεισμού των άρθρων </w:t>
      </w:r>
      <w:r>
        <w:rPr>
          <w:rFonts w:ascii="Calibri" w:eastAsia="Times New Roman" w:hAnsi="Calibri" w:cs="Arial"/>
          <w:bCs/>
          <w:sz w:val="23"/>
          <w:szCs w:val="23"/>
        </w:rPr>
        <w:lastRenderedPageBreak/>
        <w:t>73 και 74  του Ν.4412/16 ή η πλήρωση μιας ή περισσότερων από τις απαιτήσεις των κριτηρίων ποιοτικής επιλογής, σύμφωνα με την παράγραφο 1 και τα άρθρα 75,76 και 77 του Ν.4412/16, απορρίπτεται η προσφορά του προσωρινού αναδόχου και, με την επιφύλαξη του άρθρου 104 του Ν.4412/16 , καταπίπτει υπέρ της αναθέτουσας αρχής η εγγύηση συμμετοχής του, είχε προσκομισθεί, σύμφωνα με το άρθρο 72 του Ν.4412/16, και, με την επιφύλαξη του άρθρου 104 του Ν.4412/16, η κατακύρωση γίνεται στον προσφέροντα που υπέβαλε την αμέσως επόμενη πλέον συμφέρουσα από οικονομική άποψη προσφορά βάσει των ειδικότερων κριτηρίων ανάθεσης όπως είχαν οριστεί στα έγγραφα της σύμβασης, χωρίς να λαμβάνεται υπόψη η προσφορά του προσφέροντος που απορρίφθηκε. Αν κανένας από τους προσφέροντες δεν αποδείξει ότι πληροί τα κριτήρια ποιοτικής επιλογής, σύμφωνα με την παράγραφο 1 και το άρθρο 75 του Ν.4412/16  η διαδικασία ματαιώνεται. (άρθρο 103 παρ. 5 του Ν.4412/16).</w:t>
      </w:r>
    </w:p>
    <w:p w:rsidR="00C65740" w:rsidRDefault="00C65740" w:rsidP="00C65740">
      <w:pPr>
        <w:jc w:val="both"/>
        <w:rPr>
          <w:rFonts w:ascii="Calibri" w:eastAsia="Times New Roman" w:hAnsi="Calibri" w:cs="Arial"/>
          <w:bCs/>
          <w:sz w:val="23"/>
          <w:szCs w:val="23"/>
        </w:rPr>
      </w:pPr>
    </w:p>
    <w:p w:rsidR="00C65740" w:rsidRDefault="00C65740" w:rsidP="00C65740">
      <w:pPr>
        <w:jc w:val="both"/>
        <w:rPr>
          <w:rFonts w:ascii="Calibri" w:eastAsia="Times New Roman" w:hAnsi="Calibri" w:cs="Arial"/>
          <w:bCs/>
          <w:sz w:val="23"/>
          <w:szCs w:val="23"/>
        </w:rPr>
      </w:pPr>
      <w:r>
        <w:rPr>
          <w:rFonts w:ascii="Calibri" w:eastAsia="Times New Roman" w:hAnsi="Calibri" w:cs="Arial"/>
          <w:bCs/>
          <w:sz w:val="23"/>
          <w:szCs w:val="23"/>
        </w:rPr>
        <w:t xml:space="preserve">                 Η επιτροπή εισηγείται/γνωμοδοτεί με πρακτικό επί της αποδοχής ή μη των παραπάνω δικαιολογητικών το οποίο υποβάλλεται αρμοδίως </w:t>
      </w:r>
      <w:r w:rsidR="00C61FA0">
        <w:rPr>
          <w:rFonts w:ascii="Calibri" w:eastAsia="Times New Roman" w:hAnsi="Calibri" w:cs="Arial"/>
          <w:bCs/>
          <w:sz w:val="23"/>
          <w:szCs w:val="23"/>
        </w:rPr>
        <w:t xml:space="preserve">στο Διοικητικό Συμβούλιο </w:t>
      </w:r>
      <w:r>
        <w:rPr>
          <w:rFonts w:ascii="Calibri" w:eastAsia="Times New Roman" w:hAnsi="Calibri" w:cs="Arial"/>
          <w:bCs/>
          <w:sz w:val="23"/>
          <w:szCs w:val="23"/>
        </w:rPr>
        <w:t xml:space="preserve"> για τη λήψη και έκδοση της προβλεπόμενης απόφασης.</w:t>
      </w:r>
      <w:r w:rsidR="00C61FA0">
        <w:rPr>
          <w:rFonts w:ascii="Calibri" w:eastAsia="Times New Roman" w:hAnsi="Calibri" w:cs="Arial"/>
          <w:bCs/>
          <w:sz w:val="23"/>
          <w:szCs w:val="23"/>
        </w:rPr>
        <w:t xml:space="preserve">Το Διοικητικό Συμβούλιο </w:t>
      </w:r>
      <w:r>
        <w:rPr>
          <w:rFonts w:ascii="Calibri" w:eastAsia="Times New Roman" w:hAnsi="Calibri" w:cs="Arial"/>
          <w:bCs/>
          <w:sz w:val="23"/>
          <w:szCs w:val="23"/>
        </w:rPr>
        <w:t xml:space="preserve">  εκδίδει κατά τα προβλεπόμενα την απόφαση για το υπόψη στάδιο του διαγωνισμού. Η απόφαση    αποστέλλεται με μέριμνα της Υπηρεσίας που διενεργεί το διαγωνισμό στους συμμετέχοντες, για  ενημέρωση.</w:t>
      </w:r>
    </w:p>
    <w:p w:rsidR="00C65740" w:rsidRDefault="00C65740" w:rsidP="00C65740">
      <w:pPr>
        <w:autoSpaceDE w:val="0"/>
        <w:ind w:left="142" w:firstLine="567"/>
        <w:rPr>
          <w:rFonts w:ascii="Calibri" w:eastAsia="Times New Roman" w:hAnsi="Calibri" w:cs="Arial"/>
          <w:color w:val="000000"/>
          <w:sz w:val="22"/>
          <w:szCs w:val="22"/>
        </w:rPr>
      </w:pPr>
    </w:p>
    <w:p w:rsidR="00C65740" w:rsidRDefault="00C65740" w:rsidP="00C65740">
      <w:pPr>
        <w:autoSpaceDE w:val="0"/>
        <w:ind w:left="142" w:firstLine="567"/>
        <w:rPr>
          <w:rFonts w:ascii="Calibri" w:eastAsia="Times New Roman" w:hAnsi="Calibri" w:cs="Arial"/>
          <w:b/>
          <w:bCs/>
          <w:color w:val="000000"/>
          <w:sz w:val="22"/>
          <w:szCs w:val="22"/>
          <w:u w:val="single"/>
        </w:rPr>
      </w:pPr>
      <w:r>
        <w:rPr>
          <w:rFonts w:ascii="Calibri" w:eastAsia="Times New Roman" w:hAnsi="Calibri" w:cs="Arial"/>
          <w:b/>
          <w:bCs/>
          <w:color w:val="000000"/>
          <w:sz w:val="22"/>
          <w:szCs w:val="22"/>
          <w:u w:val="single"/>
        </w:rPr>
        <w:t>ΑΡΘΡΟ 13</w:t>
      </w:r>
      <w:r>
        <w:rPr>
          <w:rFonts w:ascii="Calibri" w:eastAsia="Times New Roman" w:hAnsi="Calibri" w:cs="Arial"/>
          <w:b/>
          <w:bCs/>
          <w:color w:val="000000"/>
          <w:sz w:val="22"/>
          <w:szCs w:val="22"/>
          <w:u w:val="single"/>
          <w:vertAlign w:val="superscript"/>
        </w:rPr>
        <w:t>ο</w:t>
      </w:r>
      <w:r>
        <w:rPr>
          <w:rFonts w:ascii="Calibri" w:eastAsia="Times New Roman" w:hAnsi="Calibri" w:cs="Arial"/>
          <w:b/>
          <w:bCs/>
          <w:color w:val="000000"/>
          <w:sz w:val="22"/>
          <w:szCs w:val="22"/>
          <w:u w:val="single"/>
        </w:rPr>
        <w:t xml:space="preserve"> : Αλλαγή ώρας και ημέρας διαγωνισμού </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Αν για οποιοδήποτε λόγο δε διεξαχθεί ο διαγωνισμός την προαναφερθείσα ημερομηνία για λόγους ανωτέρας βίας (π.χ. μη απαρτία, απεργία, υπηρεσιακοί λόγοι, κλπ), αναβάλλεται για την ίδια ώρα μία (1) εργάσιμη ημέρα μετά από την αρχική ημερομηνία διαγωνισμού. Αν η ημέρα αυτή είναι αργία, ο Διαγωνισμός αναβάλλεται για την πρώτη επόμενη εργάσιμη ημέρα και την ίδια ώρα με τους συμμετέχοντες που κατέθεσαν φάκελο στο πρωτόκολλο , μέχρι την καταληκτική ημέρα και ώρα που ορίζεται στην παρούσα. Στην περίπτωση αυτή, η Αναθέτουσα Αρχή ενημερώνει με τηλεομοιοτυπία ή μήνυμα ηλεκτρονικού ταχυδρομείου όλους τους Διαγωνιζόμενους για την αναβολή και την ημέρα και ώρα της νέας συνεδρίασης. </w:t>
      </w:r>
    </w:p>
    <w:p w:rsidR="00C65740" w:rsidRDefault="00C65740" w:rsidP="00C65740">
      <w:pPr>
        <w:autoSpaceDE w:val="0"/>
        <w:ind w:left="142" w:firstLine="567"/>
        <w:jc w:val="both"/>
        <w:rPr>
          <w:rFonts w:ascii="Calibri" w:eastAsia="Times New Roman" w:hAnsi="Calibri" w:cs="Arial"/>
          <w:color w:val="000000"/>
          <w:sz w:val="22"/>
          <w:szCs w:val="22"/>
        </w:rPr>
      </w:pPr>
    </w:p>
    <w:p w:rsidR="00C65740" w:rsidRDefault="00C65740" w:rsidP="00C65740">
      <w:pPr>
        <w:autoSpaceDE w:val="0"/>
        <w:ind w:left="142" w:firstLine="567"/>
        <w:rPr>
          <w:rFonts w:ascii="Calibri" w:eastAsia="Times New Roman" w:hAnsi="Calibri" w:cs="Arial"/>
          <w:b/>
          <w:bCs/>
          <w:color w:val="000000"/>
          <w:sz w:val="22"/>
          <w:szCs w:val="22"/>
          <w:u w:val="single"/>
        </w:rPr>
      </w:pPr>
      <w:r>
        <w:rPr>
          <w:rFonts w:ascii="Calibri" w:eastAsia="Times New Roman" w:hAnsi="Calibri" w:cs="Arial"/>
          <w:b/>
          <w:bCs/>
          <w:color w:val="000000"/>
          <w:sz w:val="22"/>
          <w:szCs w:val="22"/>
          <w:u w:val="single"/>
        </w:rPr>
        <w:t>ΑΡΘΡΟ  14ο  Κρίση αποτελέσματος διαγωνισμού- Ανακοίνωση κατακύρωσης</w:t>
      </w:r>
    </w:p>
    <w:p w:rsidR="00C65740" w:rsidRDefault="00C65740" w:rsidP="00C65740">
      <w:pPr>
        <w:autoSpaceDE w:val="0"/>
        <w:ind w:left="142" w:firstLine="567"/>
        <w:jc w:val="both"/>
        <w:rPr>
          <w:rFonts w:ascii="Calibri" w:eastAsia="Times New Roman" w:hAnsi="Calibri" w:cs="Arial"/>
          <w:b/>
          <w:color w:val="000000"/>
          <w:sz w:val="22"/>
          <w:szCs w:val="22"/>
        </w:rPr>
      </w:pPr>
      <w:r>
        <w:rPr>
          <w:rFonts w:ascii="Calibri" w:eastAsia="Times New Roman" w:hAnsi="Calibri" w:cs="Arial"/>
          <w:color w:val="000000"/>
          <w:sz w:val="22"/>
          <w:szCs w:val="22"/>
        </w:rPr>
        <w:t>Το αρμόδιο όργανο για την αξιολόγηση του αποτελέσματος του διαγωνισμού με γνωμοδότηση εισηγείται στ</w:t>
      </w:r>
      <w:r w:rsidR="00C61FA0">
        <w:rPr>
          <w:rFonts w:ascii="Calibri" w:eastAsia="Times New Roman" w:hAnsi="Calibri" w:cs="Arial"/>
          <w:color w:val="000000"/>
          <w:sz w:val="22"/>
          <w:szCs w:val="22"/>
        </w:rPr>
        <w:t>ο Δ.Σ</w:t>
      </w:r>
      <w:r>
        <w:rPr>
          <w:rFonts w:ascii="Calibri" w:eastAsia="Times New Roman" w:hAnsi="Calibri" w:cs="Arial"/>
          <w:color w:val="000000"/>
          <w:sz w:val="22"/>
          <w:szCs w:val="22"/>
        </w:rPr>
        <w:t xml:space="preserve">, </w:t>
      </w:r>
      <w:r w:rsidR="00C61FA0">
        <w:rPr>
          <w:rFonts w:ascii="Calibri" w:eastAsia="Times New Roman" w:hAnsi="Calibri" w:cs="Arial"/>
          <w:color w:val="000000"/>
          <w:sz w:val="22"/>
          <w:szCs w:val="22"/>
        </w:rPr>
        <w:t xml:space="preserve">το οποίο </w:t>
      </w:r>
      <w:r>
        <w:rPr>
          <w:rFonts w:ascii="Calibri" w:eastAsia="Times New Roman" w:hAnsi="Calibri" w:cs="Arial"/>
          <w:color w:val="000000"/>
          <w:sz w:val="22"/>
          <w:szCs w:val="22"/>
        </w:rPr>
        <w:t>και αποφασίζει:</w:t>
      </w:r>
    </w:p>
    <w:p w:rsidR="00C65740" w:rsidRDefault="00C65740" w:rsidP="00C65740">
      <w:pPr>
        <w:autoSpaceDE w:val="0"/>
        <w:ind w:left="142" w:firstLine="567"/>
        <w:jc w:val="both"/>
        <w:rPr>
          <w:rFonts w:ascii="Calibri" w:eastAsia="Times New Roman" w:hAnsi="Calibri" w:cs="Arial"/>
          <w:b/>
          <w:color w:val="000000"/>
          <w:sz w:val="22"/>
          <w:szCs w:val="22"/>
        </w:rPr>
      </w:pPr>
      <w:r>
        <w:rPr>
          <w:rFonts w:ascii="Calibri" w:eastAsia="Times New Roman" w:hAnsi="Calibri" w:cs="Arial"/>
          <w:b/>
          <w:color w:val="000000"/>
          <w:sz w:val="22"/>
          <w:szCs w:val="22"/>
        </w:rPr>
        <w:t>α.</w:t>
      </w:r>
      <w:r>
        <w:rPr>
          <w:rFonts w:ascii="Calibri" w:eastAsia="Times New Roman" w:hAnsi="Calibri" w:cs="Arial"/>
          <w:color w:val="000000"/>
          <w:sz w:val="22"/>
          <w:szCs w:val="22"/>
        </w:rPr>
        <w:t xml:space="preserve"> Κατακύρωση της προμήθειας.</w:t>
      </w:r>
    </w:p>
    <w:p w:rsidR="00C65740" w:rsidRDefault="00C65740" w:rsidP="00C65740">
      <w:pPr>
        <w:autoSpaceDE w:val="0"/>
        <w:ind w:left="142" w:firstLine="567"/>
        <w:jc w:val="both"/>
        <w:rPr>
          <w:rFonts w:ascii="Calibri" w:eastAsia="Times New Roman" w:hAnsi="Calibri" w:cs="Arial"/>
          <w:b/>
          <w:color w:val="000000"/>
          <w:sz w:val="22"/>
          <w:szCs w:val="22"/>
        </w:rPr>
      </w:pPr>
      <w:r>
        <w:rPr>
          <w:rFonts w:ascii="Calibri" w:eastAsia="Times New Roman" w:hAnsi="Calibri" w:cs="Arial"/>
          <w:b/>
          <w:color w:val="000000"/>
          <w:sz w:val="22"/>
          <w:szCs w:val="22"/>
        </w:rPr>
        <w:t>β.</w:t>
      </w:r>
      <w:r>
        <w:rPr>
          <w:rFonts w:ascii="Calibri" w:eastAsia="Times New Roman" w:hAnsi="Calibri" w:cs="Arial"/>
          <w:color w:val="000000"/>
          <w:sz w:val="22"/>
          <w:szCs w:val="22"/>
        </w:rPr>
        <w:t xml:space="preserve"> Επανάληψη του διαγωνισμού με ίδιους ή νέους όρους.</w:t>
      </w:r>
    </w:p>
    <w:p w:rsidR="00C65740" w:rsidRDefault="00C65740" w:rsidP="00C65740">
      <w:pPr>
        <w:autoSpaceDE w:val="0"/>
        <w:ind w:left="142" w:firstLine="567"/>
        <w:jc w:val="both"/>
        <w:rPr>
          <w:rFonts w:ascii="Calibri" w:eastAsia="Times New Roman" w:hAnsi="Calibri" w:cs="Arial"/>
          <w:b/>
          <w:color w:val="000000"/>
          <w:sz w:val="22"/>
          <w:szCs w:val="22"/>
        </w:rPr>
      </w:pPr>
      <w:r>
        <w:rPr>
          <w:rFonts w:ascii="Calibri" w:eastAsia="Times New Roman" w:hAnsi="Calibri" w:cs="Arial"/>
          <w:b/>
          <w:color w:val="000000"/>
          <w:sz w:val="22"/>
          <w:szCs w:val="22"/>
        </w:rPr>
        <w:t>γ.</w:t>
      </w:r>
      <w:r>
        <w:rPr>
          <w:rFonts w:ascii="Calibri" w:eastAsia="Times New Roman" w:hAnsi="Calibri" w:cs="Arial"/>
          <w:color w:val="000000"/>
          <w:sz w:val="22"/>
          <w:szCs w:val="22"/>
        </w:rPr>
        <w:t xml:space="preserve"> Την διενέργεια κλήρωσης μεταξύ μειοδοτών με ισότιμες προσφορές, για την επιλογή του  προμηθευτή.</w:t>
      </w:r>
    </w:p>
    <w:p w:rsidR="00C65740" w:rsidRDefault="00C65740" w:rsidP="00C65740">
      <w:pPr>
        <w:autoSpaceDE w:val="0"/>
        <w:ind w:left="142" w:firstLine="567"/>
        <w:jc w:val="both"/>
        <w:rPr>
          <w:rFonts w:ascii="Calibri" w:eastAsia="Times New Roman" w:hAnsi="Calibri" w:cs="Arial"/>
          <w:b/>
          <w:color w:val="000000"/>
          <w:sz w:val="22"/>
          <w:szCs w:val="22"/>
        </w:rPr>
      </w:pPr>
      <w:r>
        <w:rPr>
          <w:rFonts w:ascii="Calibri" w:eastAsia="Times New Roman" w:hAnsi="Calibri" w:cs="Arial"/>
          <w:b/>
          <w:color w:val="000000"/>
          <w:sz w:val="22"/>
          <w:szCs w:val="22"/>
        </w:rPr>
        <w:t>δ.</w:t>
      </w:r>
      <w:r>
        <w:rPr>
          <w:rFonts w:ascii="Calibri" w:eastAsia="Times New Roman" w:hAnsi="Calibri" w:cs="Arial"/>
          <w:color w:val="000000"/>
          <w:sz w:val="22"/>
          <w:szCs w:val="22"/>
        </w:rPr>
        <w:t xml:space="preserve"> Ματαίωση του αποτελέσματος του διαγωνισμού και απευθείας ανάθεση της προμήθειας, με διαδικασία διαπραγμάτευσης.</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b/>
          <w:color w:val="000000"/>
          <w:sz w:val="22"/>
          <w:szCs w:val="22"/>
        </w:rPr>
        <w:t>ε.</w:t>
      </w:r>
      <w:r>
        <w:rPr>
          <w:rFonts w:ascii="Calibri" w:eastAsia="Times New Roman" w:hAnsi="Calibri" w:cs="Arial"/>
          <w:color w:val="000000"/>
          <w:sz w:val="22"/>
          <w:szCs w:val="22"/>
        </w:rPr>
        <w:t xml:space="preserve"> Τελική ματαίωση της προμήθειας.</w:t>
      </w:r>
    </w:p>
    <w:p w:rsidR="00C65740" w:rsidRDefault="00C65740" w:rsidP="00C65740">
      <w:pPr>
        <w:autoSpaceDE w:val="0"/>
        <w:ind w:left="142" w:firstLine="567"/>
        <w:jc w:val="both"/>
        <w:rPr>
          <w:rFonts w:ascii="Calibri" w:eastAsia="Times New Roman" w:hAnsi="Calibri" w:cs="Arial"/>
          <w:color w:val="000000"/>
          <w:sz w:val="22"/>
          <w:szCs w:val="22"/>
        </w:rPr>
      </w:pP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Το αποτέλεσμα του διαγωνισμού επικυρώνεται με απόφασητ</w:t>
      </w:r>
      <w:r w:rsidR="00C61FA0">
        <w:rPr>
          <w:rFonts w:ascii="Calibri" w:eastAsia="Times New Roman" w:hAnsi="Calibri" w:cs="Arial"/>
          <w:color w:val="000000"/>
          <w:sz w:val="22"/>
          <w:szCs w:val="22"/>
        </w:rPr>
        <w:t>ου Διοικητικού Συμβουλίου ,</w:t>
      </w:r>
      <w:r>
        <w:rPr>
          <w:rFonts w:ascii="Calibri" w:eastAsia="Times New Roman" w:hAnsi="Calibri" w:cs="Arial"/>
          <w:color w:val="000000"/>
          <w:sz w:val="22"/>
          <w:szCs w:val="22"/>
        </w:rPr>
        <w:t xml:space="preserve"> η οποία κοινοποιείται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όπως με τηλεομοιοτυπία, ηλεκτρονικό ταχυδρομείο κ.λπ., επί αποδείξει . Κατά της ανωτέρω απόφασης χωρεί ένσταση, σύμφωνα με το άρθρο 127 Ν. 4412/16 (ΦΕΚ -147 Α/8-8-16)..</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Η απόφαση κατακύρωσης δεν παράγει τα έννομα αποτελέσματά της, εφόσον η αναθέτουσα αρχή δεν την κοινοποίησε σε όλους τους προσφέροντες. Τα έννομα αποτελέσματα της απόφασης κατακύρωσης και ιδίως η σύναψη της σύμβασης επέρχονται </w:t>
      </w:r>
      <w:r>
        <w:rPr>
          <w:rFonts w:ascii="Calibri" w:eastAsia="Times New Roman" w:hAnsi="Calibri" w:cs="Arial"/>
          <w:color w:val="000000"/>
          <w:sz w:val="22"/>
          <w:szCs w:val="22"/>
        </w:rPr>
        <w:lastRenderedPageBreak/>
        <w:t>εφόσον και όταν συντρέξουν σωρευτικά τα εξής:</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α) άπρακτη πάροδος των προθεσμιών άσκησης των προβλεπόμενων στις κείμενες διατάξεις βοηθημάτων και μέσων στο στάδιο της προδικαστικής και δικαστικής Προστασίας και από τις αποφάσεις αναστολών επί αυτών,</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β) κοινοποίησή της απόφασης κατακύρωσης στον προσωρινό ανάδοχο.</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Μετά την επέλευση των εννόμων αποτελεσμάτων της απόφασης κατακύρωσης, η αναθέτουσα αρχή προσκαλεί τον ανάδοχο να προσέλθει για την υπογραφή του συμφωνητικού, εντός είκοσι (20) ημερών από την κοινοποίηση σχετικής έγγραφης ειδικής πρόσκλησης.</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περίπτωση δ ' της παραγράφου 2 του άρθρου 106 του Ν 4412/16 .</w:t>
      </w:r>
    </w:p>
    <w:p w:rsidR="00C65740" w:rsidRDefault="00C65740" w:rsidP="00C65740">
      <w:pPr>
        <w:autoSpaceDE w:val="0"/>
        <w:ind w:left="142" w:firstLine="567"/>
        <w:jc w:val="both"/>
        <w:rPr>
          <w:rFonts w:ascii="Calibri" w:eastAsia="Times New Roman" w:hAnsi="Calibri" w:cs="Arial"/>
          <w:color w:val="000000"/>
          <w:sz w:val="22"/>
          <w:szCs w:val="22"/>
        </w:rPr>
      </w:pPr>
    </w:p>
    <w:p w:rsidR="00C65740" w:rsidRDefault="00C65740" w:rsidP="00C65740">
      <w:pPr>
        <w:autoSpaceDE w:val="0"/>
        <w:ind w:left="142" w:firstLine="567"/>
        <w:rPr>
          <w:rFonts w:ascii="Calibri" w:eastAsia="Times New Roman" w:hAnsi="Calibri" w:cs="Arial"/>
          <w:b/>
          <w:color w:val="000000"/>
          <w:sz w:val="22"/>
          <w:szCs w:val="22"/>
          <w:u w:val="single"/>
        </w:rPr>
      </w:pPr>
      <w:r>
        <w:rPr>
          <w:rFonts w:ascii="Calibri" w:eastAsia="Times New Roman" w:hAnsi="Calibri" w:cs="Arial"/>
          <w:b/>
          <w:color w:val="000000"/>
          <w:sz w:val="22"/>
          <w:szCs w:val="22"/>
          <w:u w:val="single"/>
        </w:rPr>
        <w:t>Άρθρο 15</w:t>
      </w:r>
      <w:r>
        <w:rPr>
          <w:rFonts w:ascii="Calibri" w:eastAsia="Times New Roman" w:hAnsi="Calibri" w:cs="Arial"/>
          <w:b/>
          <w:color w:val="000000"/>
          <w:sz w:val="22"/>
          <w:szCs w:val="22"/>
          <w:u w:val="single"/>
          <w:vertAlign w:val="superscript"/>
        </w:rPr>
        <w:t>ο</w:t>
      </w:r>
      <w:r>
        <w:rPr>
          <w:rFonts w:ascii="Calibri" w:eastAsia="Times New Roman" w:hAnsi="Calibri" w:cs="Arial"/>
          <w:b/>
          <w:color w:val="000000"/>
          <w:sz w:val="22"/>
          <w:szCs w:val="22"/>
          <w:u w:val="single"/>
        </w:rPr>
        <w:t xml:space="preserve"> Ενστάσεις</w:t>
      </w:r>
    </w:p>
    <w:p w:rsidR="00C65740" w:rsidRDefault="00C65740" w:rsidP="00C65740">
      <w:pPr>
        <w:autoSpaceDE w:val="0"/>
        <w:ind w:left="142" w:firstLine="567"/>
        <w:jc w:val="both"/>
        <w:rPr>
          <w:rFonts w:ascii="Calibri" w:eastAsia="Times New Roman" w:hAnsi="Calibri" w:cs="Arial"/>
          <w:bCs/>
          <w:color w:val="000000"/>
          <w:sz w:val="22"/>
          <w:szCs w:val="22"/>
        </w:rPr>
      </w:pP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1. Για δημόσιες συμβάσεις με εκτιμώμενη αξία κατώτερη ή ίση των εξήντα χιλιάδων (60.000) ευρώ (χωρίς Φ.Π.Α.), σε περίπτωση ένστασης κατά πράξης ή παράλειψης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ή από τη συντέλεση της παράλειψης.</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Η ένσταση κατά της διακήρυξης ή της πρόσκλησης υποβάλλεται σε προθεσμία που εκτείνεται μέχρι το ήμισυ του χρονικού διαστήματος από τη δημοσίευση της διακήρυξης στο ΚΗΜΔΗΣ ή την αποστολή της πρόσκλησης, κατά περίπτωση, μέχρι την καταληκτική ημερομηνία υποβολής των προσφορών.</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2. Η ένσταση υποβάλλεται ενώπιον της αναθέτουσας αρχής, η οποία αποφασίζει, σύμφωνα με τα οριζόμενα και στο άρθρο 221, εντός προθεσμίας δέκα (10) ημερών από την κοινοποίηση της ένστασης η οποία μπορεί να γίνει και με ηλεκτρονικά μέσα σύμφωνα με το άρθρο 376 παράγραφος 11. Στην περίπτωση της ένστασης κατά της διακήρυξης ή της πρόσκλησης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 Στις δημόσιες συμβάσεις έργων, μελετών και παροχής τεχνικών και λοιπών επιστημονικών υπηρεσιών, για την ένσταση κατά της διακήρυξης ή της πρόσκλησης γνωμοδοτεί το αρμόδιο τεχνικό συμβούλιο.</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3. Με κοινή απόφαση των Υπουργών Οικονομίας, Ανάπτυξης και Τουρισμού, Οικονομικών και Υποδομών, Μεταφορών και Δικτύων μπορεί να αναπροσαρμόζεται το ύψος του ανωτέρω παραβόλου.</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4. Η προθεσμία για την άσκηση ένστασης της παραγράφου 1 και η άσκησή της κωλύουν τη σύναψη της σύμβασης. Κατά τα λοιπά, η άσκηση της ένστασης δεν κωλύει την πρόοδο της διαγωνιστικής διαδικασίας.</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 xml:space="preserve">5. Όποιος έχει έννομο συμφέρον, μπορεί να ζητήσει την αναστολή εκτέλεσης και την ακύρωση της πράξης ή της παράλειψης της Αναθέτουσας Αρχής που εκδίδεται ή </w:t>
      </w:r>
      <w:r>
        <w:rPr>
          <w:rFonts w:ascii="Calibri" w:eastAsia="Times New Roman" w:hAnsi="Calibri" w:cs="Arial"/>
          <w:bCs/>
          <w:color w:val="000000"/>
          <w:sz w:val="22"/>
          <w:szCs w:val="22"/>
        </w:rPr>
        <w:lastRenderedPageBreak/>
        <w:t>συντελείται επί της ένστασης της προηγούμενης παραγράφου, ενώπιον του Διοικητικού Εφετείου της έδρας της αναθέτουσας αρχής, κατά τα οριζόμενα στο π.δ. 18/1989 (Α΄ 8).</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Η άσκηση της ένστασης της παραγράφου 1 αποτελεί προϋπόθεση για την άσκηση των ενδίκων βοηθημάτων του παρόντος. Πέραν από την ενδικοφανή αυτή προσφυγή δεν χωρεί καμία άλλη τυχόν προβλεπόμενη από γενική διάταξη ενδικοφανής προσφυγή ή ειδική προσφυγή νομιμότητας.</w:t>
      </w:r>
    </w:p>
    <w:p w:rsidR="00C65740" w:rsidRDefault="00C65740" w:rsidP="00C65740">
      <w:pPr>
        <w:autoSpaceDE w:val="0"/>
        <w:ind w:left="142" w:firstLine="567"/>
        <w:jc w:val="both"/>
        <w:rPr>
          <w:rFonts w:ascii="Calibri" w:eastAsia="Times New Roman" w:hAnsi="Calibri" w:cs="Arial"/>
          <w:bCs/>
          <w:color w:val="000000"/>
          <w:sz w:val="22"/>
          <w:szCs w:val="22"/>
        </w:rPr>
      </w:pPr>
      <w:r>
        <w:rPr>
          <w:rFonts w:ascii="Calibri" w:eastAsia="Times New Roman" w:hAnsi="Calibri" w:cs="Arial"/>
          <w:bCs/>
          <w:color w:val="000000"/>
          <w:sz w:val="22"/>
          <w:szCs w:val="22"/>
        </w:rPr>
        <w:t>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π.δ. 18/1989 (Α΄ 8).</w:t>
      </w:r>
    </w:p>
    <w:p w:rsidR="00C61FA0" w:rsidRDefault="00C61FA0" w:rsidP="00C65740">
      <w:pPr>
        <w:autoSpaceDE w:val="0"/>
        <w:ind w:left="142" w:firstLine="567"/>
        <w:jc w:val="both"/>
        <w:rPr>
          <w:rFonts w:ascii="Calibri" w:eastAsia="Times New Roman" w:hAnsi="Calibri" w:cs="Arial"/>
          <w:bCs/>
          <w:color w:val="000000"/>
          <w:sz w:val="22"/>
          <w:szCs w:val="22"/>
        </w:rPr>
      </w:pPr>
    </w:p>
    <w:p w:rsidR="00C61FA0" w:rsidRPr="00C61FA0" w:rsidRDefault="00C61FA0" w:rsidP="00C61FA0">
      <w:pPr>
        <w:autoSpaceDE w:val="0"/>
        <w:ind w:left="142" w:firstLine="567"/>
        <w:jc w:val="both"/>
        <w:rPr>
          <w:rFonts w:ascii="Calibri" w:eastAsia="Times New Roman" w:hAnsi="Calibri" w:cs="Arial"/>
          <w:bCs/>
          <w:color w:val="000000"/>
          <w:sz w:val="22"/>
          <w:szCs w:val="22"/>
        </w:rPr>
      </w:pPr>
      <w:r w:rsidRPr="00C61FA0">
        <w:rPr>
          <w:rFonts w:ascii="Calibri" w:eastAsia="Times New Roman" w:hAnsi="Calibri" w:cs="Arial"/>
          <w:bCs/>
          <w:color w:val="000000"/>
          <w:sz w:val="22"/>
          <w:szCs w:val="22"/>
        </w:rPr>
        <w:t>Αρμόδιο όργανο για να αποφασίσει επί της προσφυγής είναι εκείνο που έχει την εξουσία να κατακυρώσει το αποτέλεσμα του διαγωνισμού. (ΕΑ ΣτΕ 959/2010) (Εγκύκλιος Υπ. Υποδομών Μεταφ. &amp;Δικτ. εγκ.23/Δ17γ/10/200/ΦΝ 458/06.12.2010)</w:t>
      </w:r>
    </w:p>
    <w:p w:rsidR="00C61FA0" w:rsidRPr="00C61FA0" w:rsidRDefault="00C61FA0" w:rsidP="00C61FA0">
      <w:pPr>
        <w:autoSpaceDE w:val="0"/>
        <w:ind w:left="142" w:firstLine="567"/>
        <w:jc w:val="both"/>
        <w:rPr>
          <w:rFonts w:ascii="Calibri" w:eastAsia="Times New Roman" w:hAnsi="Calibri" w:cs="Arial"/>
          <w:bCs/>
          <w:color w:val="000000"/>
          <w:sz w:val="22"/>
          <w:szCs w:val="22"/>
        </w:rPr>
      </w:pPr>
      <w:r w:rsidRPr="00C61FA0">
        <w:rPr>
          <w:rFonts w:ascii="Calibri" w:eastAsia="Times New Roman" w:hAnsi="Calibri" w:cs="Arial"/>
          <w:bCs/>
          <w:color w:val="000000"/>
          <w:sz w:val="22"/>
          <w:szCs w:val="22"/>
        </w:rPr>
        <w:t>Επομένως, στους Δήμους  αρμόδιο όργανο είναι  η Οικονομική Επιτροπή, εκτός από τις περιπτώσεις που έχει παραχωρήσει την αρμοδιότητά της στο Δημοτικό Συμβούλιο. (άρθρο 72 παρ.1 περιπτ. ε του Ν.3852/2010).</w:t>
      </w:r>
    </w:p>
    <w:p w:rsidR="00C65740" w:rsidRDefault="00C65740" w:rsidP="00C65740">
      <w:pPr>
        <w:autoSpaceDE w:val="0"/>
        <w:ind w:left="142" w:firstLine="567"/>
        <w:jc w:val="both"/>
        <w:rPr>
          <w:rFonts w:ascii="Calibri" w:eastAsia="Times New Roman" w:hAnsi="Calibri" w:cs="Arial"/>
          <w:bCs/>
          <w:color w:val="000000"/>
          <w:sz w:val="22"/>
          <w:szCs w:val="22"/>
        </w:rPr>
      </w:pPr>
    </w:p>
    <w:p w:rsidR="00C65740" w:rsidRDefault="00C65740" w:rsidP="00C65740">
      <w:pPr>
        <w:autoSpaceDE w:val="0"/>
        <w:ind w:left="142" w:firstLine="567"/>
        <w:rPr>
          <w:rFonts w:ascii="Calibri" w:eastAsia="Times New Roman" w:hAnsi="Calibri" w:cs="Arial"/>
          <w:bCs/>
          <w:color w:val="000000"/>
          <w:sz w:val="22"/>
          <w:szCs w:val="22"/>
        </w:rPr>
      </w:pPr>
      <w:r>
        <w:rPr>
          <w:rFonts w:ascii="Calibri" w:eastAsia="Times New Roman" w:hAnsi="Calibri" w:cs="Arial"/>
          <w:bCs/>
          <w:color w:val="000000"/>
          <w:sz w:val="22"/>
          <w:szCs w:val="22"/>
        </w:rPr>
        <w:t>Ενστάσεις που υποβάλλονται για οποιουσδήποτε άλλους από τους προαναφερόμενους λόγους, προ της υπογραφής της σύμβασης δεν γίνονται δεκτές.</w:t>
      </w:r>
    </w:p>
    <w:p w:rsidR="00C65740" w:rsidRDefault="00C65740" w:rsidP="00C65740">
      <w:pPr>
        <w:autoSpaceDE w:val="0"/>
        <w:ind w:left="142" w:firstLine="567"/>
        <w:rPr>
          <w:rFonts w:ascii="Calibri" w:eastAsia="Times New Roman" w:hAnsi="Calibri" w:cs="Arial"/>
          <w:bCs/>
          <w:color w:val="000000"/>
          <w:sz w:val="22"/>
          <w:szCs w:val="22"/>
        </w:rPr>
      </w:pPr>
    </w:p>
    <w:p w:rsidR="00C65740" w:rsidRDefault="00C65740" w:rsidP="00C65740">
      <w:pPr>
        <w:autoSpaceDE w:val="0"/>
        <w:ind w:left="142" w:firstLine="567"/>
        <w:rPr>
          <w:rFonts w:ascii="Calibri" w:eastAsia="Times New Roman" w:hAnsi="Calibri" w:cs="Arial"/>
          <w:b/>
          <w:bCs/>
          <w:color w:val="000000"/>
          <w:sz w:val="22"/>
          <w:szCs w:val="22"/>
          <w:u w:val="single"/>
        </w:rPr>
      </w:pPr>
      <w:r>
        <w:rPr>
          <w:rFonts w:ascii="Calibri" w:eastAsia="Times New Roman" w:hAnsi="Calibri" w:cs="Arial"/>
          <w:b/>
          <w:bCs/>
          <w:color w:val="000000"/>
          <w:sz w:val="22"/>
          <w:szCs w:val="22"/>
          <w:u w:val="single"/>
        </w:rPr>
        <w:t>ΑΡΘΡΟ 16</w:t>
      </w:r>
      <w:r>
        <w:rPr>
          <w:rFonts w:ascii="Calibri" w:eastAsia="Times New Roman" w:hAnsi="Calibri" w:cs="Arial"/>
          <w:b/>
          <w:bCs/>
          <w:color w:val="000000"/>
          <w:sz w:val="22"/>
          <w:szCs w:val="22"/>
          <w:u w:val="single"/>
          <w:vertAlign w:val="superscript"/>
        </w:rPr>
        <w:t>ο</w:t>
      </w:r>
      <w:r>
        <w:rPr>
          <w:rFonts w:ascii="Calibri" w:eastAsia="Times New Roman" w:hAnsi="Calibri" w:cs="Arial"/>
          <w:b/>
          <w:bCs/>
          <w:color w:val="000000"/>
          <w:sz w:val="22"/>
          <w:szCs w:val="22"/>
          <w:u w:val="single"/>
        </w:rPr>
        <w:t xml:space="preserve"> :Σύμβαση</w:t>
      </w:r>
      <w:r w:rsidR="00095DC9" w:rsidRPr="00095DC9">
        <w:rPr>
          <w:rFonts w:ascii="Calibri" w:eastAsia="Times New Roman" w:hAnsi="Calibri" w:cs="Arial"/>
          <w:b/>
          <w:bCs/>
          <w:color w:val="000000"/>
          <w:sz w:val="22"/>
          <w:szCs w:val="22"/>
          <w:u w:val="single"/>
        </w:rPr>
        <w:t xml:space="preserve"> </w:t>
      </w:r>
      <w:r>
        <w:rPr>
          <w:rFonts w:ascii="Calibri" w:eastAsia="Times New Roman" w:hAnsi="Calibri" w:cs="Arial"/>
          <w:b/>
          <w:bCs/>
          <w:color w:val="000000"/>
          <w:sz w:val="22"/>
          <w:szCs w:val="22"/>
          <w:u w:val="single"/>
        </w:rPr>
        <w:t xml:space="preserve">και  ΔΙΑΡΚΕΙΑ ΕΚΤΕΛΕΣΗΣ ΤΗΣ ΣΥΜΒΑΣΗΣ </w:t>
      </w:r>
    </w:p>
    <w:p w:rsidR="00C65740" w:rsidRDefault="00C65740" w:rsidP="00C65740">
      <w:pPr>
        <w:autoSpaceDE w:val="0"/>
        <w:ind w:left="142" w:firstLine="567"/>
        <w:rPr>
          <w:rFonts w:ascii="Calibri" w:eastAsia="Times New Roman" w:hAnsi="Calibri" w:cs="Arial"/>
          <w:b/>
          <w:bCs/>
          <w:color w:val="000000"/>
          <w:sz w:val="22"/>
          <w:szCs w:val="22"/>
          <w:u w:val="single"/>
        </w:rPr>
      </w:pPr>
    </w:p>
    <w:p w:rsidR="00C65740" w:rsidRDefault="00C65740" w:rsidP="00C65740">
      <w:pPr>
        <w:autoSpaceDE w:val="0"/>
        <w:ind w:left="142" w:firstLine="567"/>
        <w:rPr>
          <w:rFonts w:ascii="Calibri" w:eastAsia="Times New Roman" w:hAnsi="Calibri" w:cs="Arial"/>
          <w:b/>
          <w:bCs/>
          <w:color w:val="000000"/>
          <w:sz w:val="22"/>
          <w:szCs w:val="22"/>
          <w:u w:val="single"/>
        </w:rPr>
      </w:pPr>
      <w:r>
        <w:rPr>
          <w:rFonts w:ascii="Calibri" w:eastAsia="Times New Roman" w:hAnsi="Calibri" w:cs="Arial"/>
          <w:bCs/>
          <w:color w:val="000000"/>
          <w:sz w:val="22"/>
          <w:szCs w:val="22"/>
        </w:rPr>
        <w:t>Η διάρκεια εκάστης σύμβασης ορίζεται για χρονικό διάστημα δώδεκα (12) μηνών και τίθεται εν ισχύ κατόπιν της υπογραφής του σχετικού συμφωνητικού</w:t>
      </w:r>
      <w:r>
        <w:rPr>
          <w:rFonts w:ascii="Calibri" w:eastAsia="Times New Roman" w:hAnsi="Calibri" w:cs="Arial"/>
          <w:b/>
          <w:bCs/>
          <w:color w:val="000000"/>
          <w:sz w:val="22"/>
          <w:szCs w:val="22"/>
          <w:u w:val="single"/>
        </w:rPr>
        <w:t>.</w:t>
      </w:r>
    </w:p>
    <w:p w:rsidR="00C65740" w:rsidRDefault="00C65740" w:rsidP="00C65740">
      <w:pPr>
        <w:autoSpaceDE w:val="0"/>
        <w:ind w:left="142" w:firstLine="567"/>
        <w:rPr>
          <w:rFonts w:ascii="Calibri" w:eastAsia="Times New Roman" w:hAnsi="Calibri" w:cs="Arial"/>
          <w:color w:val="000000"/>
          <w:sz w:val="22"/>
          <w:szCs w:val="22"/>
        </w:rPr>
      </w:pPr>
      <w:r>
        <w:rPr>
          <w:rFonts w:ascii="Calibri" w:eastAsia="Times New Roman" w:hAnsi="Calibri" w:cs="Arial"/>
          <w:b/>
          <w:color w:val="000000"/>
          <w:sz w:val="22"/>
          <w:szCs w:val="22"/>
        </w:rPr>
        <w:t>1.</w:t>
      </w:r>
      <w:r>
        <w:rPr>
          <w:rFonts w:ascii="Calibri" w:eastAsia="Times New Roman" w:hAnsi="Calibri" w:cs="Arial"/>
          <w:color w:val="000000"/>
          <w:sz w:val="22"/>
          <w:szCs w:val="22"/>
        </w:rPr>
        <w:t xml:space="preserve"> Η σύμβαση καταρτίζεται από την υπηρεσία και υπογράφεται από τα συμβαλλόμενα μέρη. </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Η σύμβαση συντάσσεται με βάση τους όρους της διακήρυξης, των τευχών που την συνοδεύουν και την προσφορά του μειοδότη που έγινε αποδεκτή από το Δήμο.</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Η σύμβαση δεν μπορεί να περιέχει όρους αντίθετους με τα παραπάνω στοιχεία και περιλαμβάνει τουλάχιστον τα εξής:</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Τον τόπο και τον χρόνο της υπογραφής της σύμβασης</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Τα συμβαλλόμενα μέρη, καθώς και τα πρόσωπα που δεσμεύουν τους συμβαλλόμενους</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Τις προβλεπόμενες από την νομοθεσία τυπικές διαδικασίες</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Το προς προμήθεια είδος και την ποσότητα</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Την συμφωνηθείσα τιμή</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Τον τόπο, τον τρόπο και τον χρόνο παράδοσης των προς προμήθεια ειδών</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Τις τεχνικές προδιαγραφές σύμφωνα με την τεχνική προσφορά του μειοδότη</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Τις προβλεπόμενες εγγυήσεις</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Τον τρόπο παραλαβής</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Τον τρόπο πληρωμής</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Τις διατάξεις εκτέλεσης της προμήθειας</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Τον τρόπο επίλυσης διαφορών</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 Τις προβλεπόμενες ρήτρες</w:t>
      </w:r>
    </w:p>
    <w:p w:rsidR="00C65740" w:rsidRDefault="00C65740" w:rsidP="00C65740">
      <w:pPr>
        <w:autoSpaceDE w:val="0"/>
        <w:ind w:left="142" w:firstLine="567"/>
        <w:jc w:val="both"/>
        <w:rPr>
          <w:rFonts w:ascii="Calibri" w:eastAsia="Times New Roman" w:hAnsi="Calibri" w:cs="Arial"/>
          <w:b/>
          <w:bCs/>
          <w:color w:val="000000"/>
          <w:sz w:val="22"/>
          <w:szCs w:val="22"/>
        </w:rPr>
      </w:pPr>
      <w:r>
        <w:rPr>
          <w:rFonts w:ascii="Calibri" w:eastAsia="Times New Roman" w:hAnsi="Calibri" w:cs="Arial"/>
          <w:color w:val="000000"/>
          <w:sz w:val="22"/>
          <w:szCs w:val="22"/>
        </w:rPr>
        <w:t>Η σύμβαση υπογράφεται από τον Δήμαρχο ή τον αρμόδιο αντιδήμαρχο στον οποίο έχει εκχωρηθεί το σχετικό δικαίωμα υπογραφής. Η σύμβαση τροποποιείται μόνο όταν αυτό προβλέπεται από συμβατικό όρο ή όταν συμφωνήσουν και τα δύο συμβαλλόμενα μέρη .</w:t>
      </w:r>
    </w:p>
    <w:p w:rsidR="00C65740" w:rsidRDefault="00C65740" w:rsidP="00C65740">
      <w:pPr>
        <w:autoSpaceDE w:val="0"/>
        <w:ind w:left="142" w:firstLine="567"/>
        <w:jc w:val="both"/>
        <w:rPr>
          <w:rFonts w:ascii="Calibri" w:eastAsia="Times New Roman" w:hAnsi="Calibri" w:cs="Arial"/>
          <w:b/>
          <w:color w:val="000000"/>
          <w:sz w:val="22"/>
          <w:szCs w:val="22"/>
        </w:rPr>
      </w:pPr>
      <w:r>
        <w:rPr>
          <w:rFonts w:ascii="Calibri" w:eastAsia="Times New Roman" w:hAnsi="Calibri" w:cs="Arial"/>
          <w:b/>
          <w:color w:val="000000"/>
          <w:sz w:val="22"/>
          <w:szCs w:val="22"/>
        </w:rPr>
        <w:t>2.</w:t>
      </w:r>
      <w:r>
        <w:rPr>
          <w:rFonts w:ascii="Calibri" w:eastAsia="Times New Roman" w:hAnsi="Calibri" w:cs="Arial"/>
          <w:color w:val="000000"/>
          <w:sz w:val="22"/>
          <w:szCs w:val="22"/>
        </w:rPr>
        <w:t xml:space="preserve"> Η σύμβαση θεωρείται ότι εκτελέστηκε όταν:</w:t>
      </w:r>
    </w:p>
    <w:p w:rsidR="00C65740" w:rsidRDefault="00C65740" w:rsidP="00C65740">
      <w:pPr>
        <w:autoSpaceDE w:val="0"/>
        <w:ind w:left="142" w:firstLine="567"/>
        <w:jc w:val="both"/>
        <w:rPr>
          <w:rFonts w:ascii="Calibri" w:eastAsia="Times New Roman" w:hAnsi="Calibri" w:cs="Arial"/>
          <w:b/>
          <w:color w:val="000000"/>
          <w:sz w:val="22"/>
          <w:szCs w:val="22"/>
        </w:rPr>
      </w:pPr>
      <w:r>
        <w:rPr>
          <w:rFonts w:ascii="Calibri" w:eastAsia="Times New Roman" w:hAnsi="Calibri" w:cs="Arial"/>
          <w:b/>
          <w:color w:val="000000"/>
          <w:sz w:val="22"/>
          <w:szCs w:val="22"/>
        </w:rPr>
        <w:t>α.</w:t>
      </w:r>
      <w:r>
        <w:rPr>
          <w:rFonts w:ascii="Calibri" w:eastAsia="Times New Roman" w:hAnsi="Calibri" w:cs="Arial"/>
          <w:color w:val="000000"/>
          <w:sz w:val="22"/>
          <w:szCs w:val="22"/>
        </w:rPr>
        <w:t xml:space="preserve"> Παραδόθηκε ολόκληρη η ποσότητα </w:t>
      </w:r>
    </w:p>
    <w:p w:rsidR="00C65740" w:rsidRDefault="00C65740" w:rsidP="00C65740">
      <w:pPr>
        <w:autoSpaceDE w:val="0"/>
        <w:ind w:left="142" w:firstLine="567"/>
        <w:jc w:val="both"/>
        <w:rPr>
          <w:rFonts w:ascii="Calibri" w:eastAsia="Times New Roman" w:hAnsi="Calibri" w:cs="Arial"/>
          <w:b/>
          <w:color w:val="000000"/>
          <w:sz w:val="22"/>
          <w:szCs w:val="22"/>
        </w:rPr>
      </w:pPr>
      <w:r>
        <w:rPr>
          <w:rFonts w:ascii="Calibri" w:eastAsia="Times New Roman" w:hAnsi="Calibri" w:cs="Arial"/>
          <w:b/>
          <w:color w:val="000000"/>
          <w:sz w:val="22"/>
          <w:szCs w:val="22"/>
        </w:rPr>
        <w:t>β.</w:t>
      </w:r>
      <w:r>
        <w:rPr>
          <w:rFonts w:ascii="Calibri" w:eastAsia="Times New Roman" w:hAnsi="Calibri" w:cs="Arial"/>
          <w:color w:val="000000"/>
          <w:sz w:val="22"/>
          <w:szCs w:val="22"/>
        </w:rPr>
        <w:t xml:space="preserve"> Παραλήφθηκε οριστικά (ποσοτικά και ποιοτικά) η ποσότητα που παραδόθηκε. </w:t>
      </w:r>
    </w:p>
    <w:p w:rsidR="00C65740" w:rsidRDefault="00C65740" w:rsidP="00C65740">
      <w:pPr>
        <w:autoSpaceDE w:val="0"/>
        <w:ind w:left="142" w:firstLine="567"/>
        <w:jc w:val="both"/>
        <w:rPr>
          <w:rFonts w:ascii="Calibri" w:eastAsia="Times New Roman" w:hAnsi="Calibri" w:cs="Arial"/>
          <w:b/>
          <w:color w:val="000000"/>
          <w:sz w:val="22"/>
          <w:szCs w:val="22"/>
        </w:rPr>
      </w:pPr>
      <w:r>
        <w:rPr>
          <w:rFonts w:ascii="Calibri" w:eastAsia="Times New Roman" w:hAnsi="Calibri" w:cs="Arial"/>
          <w:b/>
          <w:color w:val="000000"/>
          <w:sz w:val="22"/>
          <w:szCs w:val="22"/>
        </w:rPr>
        <w:lastRenderedPageBreak/>
        <w:t>γ.</w:t>
      </w:r>
      <w:r>
        <w:rPr>
          <w:rFonts w:ascii="Calibri" w:eastAsia="Times New Roman" w:hAnsi="Calibri" w:cs="Arial"/>
          <w:color w:val="000000"/>
          <w:sz w:val="22"/>
          <w:szCs w:val="22"/>
        </w:rPr>
        <w:t xml:space="preserve"> Έγινε η αποπληρωμή του συμβατικού τιμήματος, αφού προηγουμένως επιβλήθηκαν τυχόν κυρώσεις ή εκπτώσεις.</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b/>
          <w:color w:val="000000"/>
          <w:sz w:val="22"/>
          <w:szCs w:val="22"/>
        </w:rPr>
        <w:t>δ.</w:t>
      </w:r>
      <w:r>
        <w:rPr>
          <w:rFonts w:ascii="Calibri" w:eastAsia="Times New Roman" w:hAnsi="Calibri" w:cs="Arial"/>
          <w:color w:val="000000"/>
          <w:sz w:val="22"/>
          <w:szCs w:val="22"/>
        </w:rPr>
        <w:t xml:space="preserve"> Εκπληρώθηκαν και οι τυχόν λοιπές συμβατικές υποχρεώσεις και από τα δύο συμβαλλόμενα μέρη και αποδεσμεύτηκαν οι σχετικές εγγυήσεις κατά τα προβλεπόμενα από την σύμβαση.</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b/>
          <w:color w:val="000000"/>
          <w:sz w:val="22"/>
          <w:szCs w:val="22"/>
        </w:rPr>
        <w:t>3</w:t>
      </w:r>
      <w:r>
        <w:rPr>
          <w:rFonts w:ascii="Calibri" w:eastAsia="Times New Roman" w:hAnsi="Calibri" w:cs="Arial"/>
          <w:color w:val="000000"/>
          <w:sz w:val="22"/>
          <w:szCs w:val="22"/>
        </w:rPr>
        <w:t>. Η σύμβαση συντάσσεται στην Ελληνική γλώσσα σύμφωνα με την Ελληνική Νομοθεσία από την οποία θα διέπεται και κάθε διαφορά που θα μπορούσε να προκύψει στο μέλλον θα υπάγεται στην αρμοδιότητα των Ελληνικών δικαστηρίων (Αθήνα).</w:t>
      </w:r>
    </w:p>
    <w:p w:rsidR="00C65740" w:rsidRDefault="00C65740" w:rsidP="00C65740">
      <w:pPr>
        <w:autoSpaceDE w:val="0"/>
        <w:ind w:left="142" w:firstLine="567"/>
        <w:jc w:val="both"/>
        <w:rPr>
          <w:rFonts w:ascii="Calibri" w:eastAsia="Times New Roman" w:hAnsi="Calibri" w:cs="Arial"/>
          <w:color w:val="000000"/>
          <w:sz w:val="22"/>
          <w:szCs w:val="22"/>
        </w:rPr>
      </w:pPr>
    </w:p>
    <w:p w:rsidR="00C65740" w:rsidRDefault="00C65740" w:rsidP="00C65740">
      <w:pPr>
        <w:autoSpaceDE w:val="0"/>
        <w:ind w:left="142" w:firstLine="567"/>
        <w:rPr>
          <w:rFonts w:ascii="Calibri" w:eastAsia="Times New Roman" w:hAnsi="Calibri" w:cs="Arial"/>
          <w:b/>
          <w:bCs/>
          <w:color w:val="000000"/>
          <w:sz w:val="22"/>
          <w:szCs w:val="22"/>
          <w:u w:val="single"/>
        </w:rPr>
      </w:pPr>
      <w:r>
        <w:rPr>
          <w:rFonts w:ascii="Calibri" w:eastAsia="Times New Roman" w:hAnsi="Calibri" w:cs="Arial"/>
          <w:b/>
          <w:bCs/>
          <w:color w:val="000000"/>
          <w:sz w:val="22"/>
          <w:szCs w:val="22"/>
          <w:u w:val="single"/>
        </w:rPr>
        <w:t>ΑΡΘΡΟ 17</w:t>
      </w:r>
      <w:r>
        <w:rPr>
          <w:rFonts w:ascii="Calibri" w:eastAsia="Times New Roman" w:hAnsi="Calibri" w:cs="Arial"/>
          <w:b/>
          <w:bCs/>
          <w:color w:val="000000"/>
          <w:sz w:val="22"/>
          <w:szCs w:val="22"/>
          <w:u w:val="single"/>
          <w:vertAlign w:val="superscript"/>
        </w:rPr>
        <w:t>ο</w:t>
      </w:r>
      <w:r>
        <w:rPr>
          <w:rFonts w:ascii="Calibri" w:eastAsia="Times New Roman" w:hAnsi="Calibri" w:cs="Arial"/>
          <w:b/>
          <w:bCs/>
          <w:color w:val="000000"/>
          <w:sz w:val="22"/>
          <w:szCs w:val="22"/>
          <w:u w:val="single"/>
        </w:rPr>
        <w:t xml:space="preserve"> : Χρόνος παράδοσης- Τόπος παράδοσης</w:t>
      </w:r>
    </w:p>
    <w:p w:rsidR="00C65740" w:rsidRDefault="00C65740" w:rsidP="00C65740">
      <w:pPr>
        <w:widowControl/>
        <w:suppressAutoHyphens w:val="0"/>
        <w:ind w:left="120" w:firstLine="60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Η παραλαβή της προμήθειας θα γίνει από τον Διευθυντή του σχολείου ή άλλων αρμόδιων, και θα πραγματοποιηθεί μέσα από τον οριζόμενο, από την υπογραφείσα σύμβαση χρόνο.</w:t>
      </w:r>
    </w:p>
    <w:p w:rsidR="00C65740" w:rsidRDefault="00C65740" w:rsidP="00C65740">
      <w:pPr>
        <w:widowControl/>
        <w:suppressAutoHyphens w:val="0"/>
        <w:ind w:left="12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ab/>
        <w:t xml:space="preserve"> Αν κατά την παραλαβή διαπιστωθεί ότι η προμήθεια δεν τηρεί την παρούσα Σ.Υ., τους όρους διακήρυξης ή τα υλικά δεν τηρούν τις Τ.Π, θα απορρίπτονται χωρίς να δικαιούται ο προμηθευτής καμία αποζημίωση.</w:t>
      </w: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ab/>
        <w:t xml:space="preserve">Τα υλικά θα παραδίδονται  τμηματικά ή συνολικά σε σημεία που θα υποδειχθούν από την Υπηρεσία, κατόπιν παραγγελίας του Δήμου με αποστολή </w:t>
      </w:r>
      <w:r>
        <w:rPr>
          <w:rFonts w:ascii="Calibri" w:eastAsia="Times New Roman" w:hAnsi="Calibri" w:cs="Times New Roman"/>
          <w:kern w:val="0"/>
          <w:lang w:val="en-US" w:eastAsia="el-GR" w:bidi="ar-SA"/>
        </w:rPr>
        <w:t>Fax</w:t>
      </w:r>
      <w:r>
        <w:rPr>
          <w:rFonts w:ascii="Calibri" w:eastAsia="Times New Roman" w:hAnsi="Calibri" w:cs="Times New Roman"/>
          <w:kern w:val="0"/>
          <w:lang w:eastAsia="el-GR" w:bidi="ar-SA"/>
        </w:rPr>
        <w:t xml:space="preserve"> ή </w:t>
      </w:r>
      <w:r>
        <w:rPr>
          <w:rFonts w:ascii="Calibri" w:eastAsia="Times New Roman" w:hAnsi="Calibri" w:cs="Times New Roman"/>
          <w:kern w:val="0"/>
          <w:lang w:val="en-US" w:eastAsia="el-GR" w:bidi="ar-SA"/>
        </w:rPr>
        <w:t>e</w:t>
      </w:r>
      <w:r>
        <w:rPr>
          <w:rFonts w:ascii="Calibri" w:eastAsia="Times New Roman" w:hAnsi="Calibri" w:cs="Times New Roman"/>
          <w:kern w:val="0"/>
          <w:lang w:eastAsia="el-GR" w:bidi="ar-SA"/>
        </w:rPr>
        <w:t>-</w:t>
      </w:r>
      <w:r>
        <w:rPr>
          <w:rFonts w:ascii="Calibri" w:eastAsia="Times New Roman" w:hAnsi="Calibri" w:cs="Times New Roman"/>
          <w:kern w:val="0"/>
          <w:lang w:val="en-US" w:eastAsia="el-GR" w:bidi="ar-SA"/>
        </w:rPr>
        <w:t>mail</w:t>
      </w:r>
      <w:r>
        <w:rPr>
          <w:rFonts w:ascii="Calibri" w:eastAsia="Times New Roman" w:hAnsi="Calibri" w:cs="Times New Roman"/>
          <w:kern w:val="0"/>
          <w:lang w:eastAsia="el-GR" w:bidi="ar-SA"/>
        </w:rPr>
        <w:t xml:space="preserve"> τα οποία αποτελούν και την βεβαίωση γνωστοποίησης του αιτήματος προς τον προμηθευτή, που θα προσδιορίζει τις εκάστοτε απαιτούμενες ποσότητες παράδοσης, την ακριβή θέση και την ημερομηνία παράδοσης ανάλογα με τις ανάγκες των σχολείων  του Δήμου. </w:t>
      </w: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ab/>
        <w:t xml:space="preserve">Στις τιμές των υλικών του ενδεικτικού προϋπολογισμού της προμήθειας, εμπεριέχεται το κόστος μεταφοράς στο εκάστοτε σημείο παραλαβής (εντός των ορίων του Δήμου Καλλιθέας) και φορτοεκφόρτωσής τους. </w:t>
      </w: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ab/>
        <w:t xml:space="preserve">Ο προμηθευτής εντός δέκα (10) εργασίμων ημερών είναι υποχρεωμένος να προμηθεύσει το σύνολο των υλικών που του ζητούνται. Σε περίπτωση μη εκτέλεσης της ζητούμενης παραγγελίας προβλέπεται η έκπτωση του αναδόχου όπως ορίζεται στο άρθρο </w:t>
      </w:r>
      <w:r>
        <w:rPr>
          <w:rFonts w:ascii="Calibri" w:eastAsia="Times New Roman" w:hAnsi="Calibri" w:cs="Arial"/>
          <w:kern w:val="0"/>
          <w:lang w:eastAsia="el-GR" w:bidi="ar-SA"/>
        </w:rPr>
        <w:t>203</w:t>
      </w:r>
      <w:r>
        <w:rPr>
          <w:rFonts w:ascii="Calibri" w:eastAsia="Times New Roman" w:hAnsi="Calibri" w:cs="Times New Roman"/>
          <w:kern w:val="0"/>
          <w:lang w:eastAsia="el-GR" w:bidi="ar-SA"/>
        </w:rPr>
        <w:t xml:space="preserve"> του </w:t>
      </w:r>
      <w:r>
        <w:rPr>
          <w:rFonts w:ascii="Calibri" w:eastAsia="Times New Roman" w:hAnsi="Calibri" w:cs="Times New Roman"/>
          <w:bCs/>
          <w:kern w:val="0"/>
          <w:lang w:eastAsia="el-GR" w:bidi="ar-SA"/>
        </w:rPr>
        <w:t>Ν.4412/2016</w:t>
      </w:r>
      <w:r>
        <w:rPr>
          <w:rFonts w:ascii="Calibri" w:eastAsia="Times New Roman" w:hAnsi="Calibri" w:cs="Times New Roman"/>
          <w:kern w:val="0"/>
          <w:lang w:eastAsia="el-GR" w:bidi="ar-SA"/>
        </w:rPr>
        <w:t>.</w:t>
      </w: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ab/>
      </w: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ab/>
        <w:t xml:space="preserve">Σε περίπτωση τμηματικών παραδόσεων, η προθεσμία ολοκλήρωσης παράδοσης των υλικών </w:t>
      </w:r>
      <w:r>
        <w:rPr>
          <w:rFonts w:ascii="Calibri" w:eastAsia="Times New Roman" w:hAnsi="Calibri" w:cs="Times New Roman"/>
          <w:b/>
          <w:kern w:val="0"/>
          <w:u w:val="single"/>
          <w:lang w:eastAsia="el-GR" w:bidi="ar-SA"/>
        </w:rPr>
        <w:t>θα ισχύει έως και 30/6/2021,</w:t>
      </w:r>
      <w:r>
        <w:rPr>
          <w:rFonts w:ascii="Calibri" w:eastAsia="Times New Roman" w:hAnsi="Calibri" w:cs="Times New Roman"/>
          <w:kern w:val="0"/>
          <w:lang w:eastAsia="el-GR" w:bidi="ar-SA"/>
        </w:rPr>
        <w:t xml:space="preserve"> από την υπογραφή της σύμβασης. Κατά το χρονικό αυτό διάστημα, οι τιμές παραμένουν σταθερές (οι αναγραφόμενες στον προϋπολογισμό προσφοράς) ανεξάρτητα οποιοδήποτε πιθανόν ανατιμήσεων. Τα σημεία παράδοσης θα είναι τα παρακάτω:</w:t>
      </w: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ΕΠΩΝΥΜΙΑ ΣΧΟΛΕΙΟΥ</w:t>
      </w:r>
      <w:r>
        <w:rPr>
          <w:rFonts w:ascii="Calibri" w:eastAsia="Times New Roman" w:hAnsi="Calibri" w:cs="Times New Roman"/>
          <w:kern w:val="0"/>
          <w:sz w:val="22"/>
          <w:szCs w:val="22"/>
          <w:lang w:eastAsia="el-GR" w:bidi="ar-SA"/>
        </w:rPr>
        <w:tab/>
        <w:t xml:space="preserve">                                               ΔΙΕΥΘΥΝΣΗ</w:t>
      </w:r>
      <w:r>
        <w:rPr>
          <w:rFonts w:ascii="Calibri" w:eastAsia="Times New Roman" w:hAnsi="Calibri" w:cs="Times New Roman"/>
          <w:kern w:val="0"/>
          <w:sz w:val="22"/>
          <w:szCs w:val="22"/>
          <w:lang w:eastAsia="el-GR" w:bidi="ar-SA"/>
        </w:rPr>
        <w:tab/>
        <w:t xml:space="preserve">                                            ΤΚ</w:t>
      </w: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1ο ΕΙΔΙΚΟ ΣΧΟΛΕΙΟ ΚΑΛΛΙΘΕΑΣ</w:t>
      </w:r>
      <w:r>
        <w:rPr>
          <w:rFonts w:ascii="Calibri" w:eastAsia="Times New Roman" w:hAnsi="Calibri" w:cs="Times New Roman"/>
          <w:kern w:val="0"/>
          <w:sz w:val="22"/>
          <w:szCs w:val="22"/>
          <w:lang w:eastAsia="el-GR" w:bidi="ar-SA"/>
        </w:rPr>
        <w:tab/>
        <w:t xml:space="preserve">                             ΜΑΤΖΑΓΡΙΩΤΑΚΗ 12</w:t>
      </w:r>
      <w:r>
        <w:rPr>
          <w:rFonts w:ascii="Calibri" w:eastAsia="Times New Roman" w:hAnsi="Calibri" w:cs="Times New Roman"/>
          <w:kern w:val="0"/>
          <w:sz w:val="22"/>
          <w:szCs w:val="22"/>
          <w:lang w:eastAsia="el-GR" w:bidi="ar-SA"/>
        </w:rPr>
        <w:tab/>
        <w:t xml:space="preserve">                        176-76</w:t>
      </w: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ΕΙΔΙΚΟ ΔΗΜΟΤΙΚΟ ΣΧΟΛΕΙΟ ΤΥΦΛΩΝ ΚΑΛΛΙΘΕΑΣ</w:t>
      </w:r>
      <w:r>
        <w:rPr>
          <w:rFonts w:ascii="Calibri" w:eastAsia="Times New Roman" w:hAnsi="Calibri" w:cs="Times New Roman"/>
          <w:kern w:val="0"/>
          <w:sz w:val="22"/>
          <w:szCs w:val="22"/>
          <w:lang w:eastAsia="el-GR" w:bidi="ar-SA"/>
        </w:rPr>
        <w:tab/>
        <w:t>ΣΠΑΡΤΗΣ 103 &amp; ΕΛ ΒΕΝΙΖΕΛΟΥ</w:t>
      </w:r>
      <w:r>
        <w:rPr>
          <w:rFonts w:ascii="Calibri" w:eastAsia="Times New Roman" w:hAnsi="Calibri" w:cs="Times New Roman"/>
          <w:kern w:val="0"/>
          <w:sz w:val="22"/>
          <w:szCs w:val="22"/>
          <w:lang w:eastAsia="el-GR" w:bidi="ar-SA"/>
        </w:rPr>
        <w:tab/>
        <w:t>176-75</w:t>
      </w: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ΕΙΔΙΚΟ ΔΗΜΟΤΙΚΟ ΣΧΟΛΕΙΟ ΤΥΦΛΟΚΩΦΩΝ ΚΑΛΛΙΘΕΑΣ</w:t>
      </w:r>
      <w:r>
        <w:rPr>
          <w:rFonts w:ascii="Calibri" w:eastAsia="Times New Roman" w:hAnsi="Calibri" w:cs="Times New Roman"/>
          <w:kern w:val="0"/>
          <w:sz w:val="22"/>
          <w:szCs w:val="22"/>
          <w:lang w:eastAsia="el-GR" w:bidi="ar-SA"/>
        </w:rPr>
        <w:tab/>
        <w:t xml:space="preserve">ΣΠΑΡΤΗΣ 103 &amp; ΕΛ ΒΕΝΙΖΕΛΟΥ </w:t>
      </w:r>
      <w:r>
        <w:rPr>
          <w:rFonts w:ascii="Calibri" w:eastAsia="Times New Roman" w:hAnsi="Calibri" w:cs="Times New Roman"/>
          <w:kern w:val="0"/>
          <w:sz w:val="22"/>
          <w:szCs w:val="22"/>
          <w:lang w:eastAsia="el-GR" w:bidi="ar-SA"/>
        </w:rPr>
        <w:tab/>
        <w:t>176-75</w:t>
      </w: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1ο ΔΗΜΟΤΙΚΟ ΣΧΟΛΕΙΟ ΚΑΛΛΙΘΕΑΣ</w:t>
      </w:r>
      <w:r>
        <w:rPr>
          <w:rFonts w:ascii="Calibri" w:eastAsia="Times New Roman" w:hAnsi="Calibri" w:cs="Times New Roman"/>
          <w:kern w:val="0"/>
          <w:sz w:val="22"/>
          <w:szCs w:val="22"/>
          <w:lang w:eastAsia="el-GR" w:bidi="ar-SA"/>
        </w:rPr>
        <w:tab/>
        <w:t>ΣΚΡΑ 35 &amp; ΔΗΜΟΣΘΕΝΟΥΣ</w:t>
      </w:r>
      <w:r>
        <w:rPr>
          <w:rFonts w:ascii="Calibri" w:eastAsia="Times New Roman" w:hAnsi="Calibri" w:cs="Times New Roman"/>
          <w:kern w:val="0"/>
          <w:sz w:val="22"/>
          <w:szCs w:val="22"/>
          <w:lang w:eastAsia="el-GR" w:bidi="ar-SA"/>
        </w:rPr>
        <w:tab/>
        <w:t>176-73</w:t>
      </w: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2ο ΔΗΜΟΤΙΚΟ ΣΧΟΛΕΙΟ ΚΑΛΛΙΘΕΑΣ</w:t>
      </w:r>
      <w:r>
        <w:rPr>
          <w:rFonts w:ascii="Calibri" w:eastAsia="Times New Roman" w:hAnsi="Calibri" w:cs="Times New Roman"/>
          <w:kern w:val="0"/>
          <w:sz w:val="22"/>
          <w:szCs w:val="22"/>
          <w:lang w:eastAsia="el-GR" w:bidi="ar-SA"/>
        </w:rPr>
        <w:tab/>
        <w:t>ΣΑΠΦΟΥΣ 46 &amp; ΑΓΙΩΝ ΠΑΝΤΩΝ 90</w:t>
      </w:r>
      <w:r>
        <w:rPr>
          <w:rFonts w:ascii="Calibri" w:eastAsia="Times New Roman" w:hAnsi="Calibri" w:cs="Times New Roman"/>
          <w:kern w:val="0"/>
          <w:sz w:val="22"/>
          <w:szCs w:val="22"/>
          <w:lang w:eastAsia="el-GR" w:bidi="ar-SA"/>
        </w:rPr>
        <w:tab/>
        <w:t>176-76</w:t>
      </w: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3ο ΔΗΜΟΤΙΚΟ ΣΧΟΛΕΙΟ ΚΑΛΛΙΘΕΑΣ</w:t>
      </w:r>
      <w:r>
        <w:rPr>
          <w:rFonts w:ascii="Calibri" w:eastAsia="Times New Roman" w:hAnsi="Calibri" w:cs="Times New Roman"/>
          <w:kern w:val="0"/>
          <w:sz w:val="22"/>
          <w:szCs w:val="22"/>
          <w:lang w:eastAsia="el-GR" w:bidi="ar-SA"/>
        </w:rPr>
        <w:tab/>
        <w:t>ΜΕΤΑΜΟΡΦΩΣΕΩΣ 25</w:t>
      </w:r>
      <w:r>
        <w:rPr>
          <w:rFonts w:ascii="Calibri" w:eastAsia="Times New Roman" w:hAnsi="Calibri" w:cs="Times New Roman"/>
          <w:kern w:val="0"/>
          <w:sz w:val="22"/>
          <w:szCs w:val="22"/>
          <w:lang w:eastAsia="el-GR" w:bidi="ar-SA"/>
        </w:rPr>
        <w:tab/>
        <w:t>176-73</w:t>
      </w: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4ο ΔΗΜΟΤΙΚΟ ΣΧΟΛΕΙΟ ΚΑΛΛΙΘΕΑΣ</w:t>
      </w:r>
      <w:r>
        <w:rPr>
          <w:rFonts w:ascii="Calibri" w:eastAsia="Times New Roman" w:hAnsi="Calibri" w:cs="Times New Roman"/>
          <w:kern w:val="0"/>
          <w:sz w:val="22"/>
          <w:szCs w:val="22"/>
          <w:lang w:eastAsia="el-GR" w:bidi="ar-SA"/>
        </w:rPr>
        <w:tab/>
        <w:t>ΔΗΜΟΣΘΕΝΟΥΣ 157 &amp; ΜΠΟΥΡΝΟΖΟΥ</w:t>
      </w:r>
      <w:r>
        <w:rPr>
          <w:rFonts w:ascii="Calibri" w:eastAsia="Times New Roman" w:hAnsi="Calibri" w:cs="Times New Roman"/>
          <w:kern w:val="0"/>
          <w:sz w:val="22"/>
          <w:szCs w:val="22"/>
          <w:lang w:eastAsia="el-GR" w:bidi="ar-SA"/>
        </w:rPr>
        <w:tab/>
        <w:t>176-73</w:t>
      </w: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5ο ΔΗΜΟΤΙΚΟ ΣΧΟΛΕΙΟ ΚΑΛΛΙΘΕΑΣ</w:t>
      </w:r>
      <w:r>
        <w:rPr>
          <w:rFonts w:ascii="Calibri" w:eastAsia="Times New Roman" w:hAnsi="Calibri" w:cs="Times New Roman"/>
          <w:kern w:val="0"/>
          <w:sz w:val="22"/>
          <w:szCs w:val="22"/>
          <w:lang w:eastAsia="el-GR" w:bidi="ar-SA"/>
        </w:rPr>
        <w:tab/>
        <w:t>ΣΑΠΦΟΥΣ 1 &amp; ΚΑΛΥΨΟΥΣ 119</w:t>
      </w:r>
      <w:r>
        <w:rPr>
          <w:rFonts w:ascii="Calibri" w:eastAsia="Times New Roman" w:hAnsi="Calibri" w:cs="Times New Roman"/>
          <w:kern w:val="0"/>
          <w:sz w:val="22"/>
          <w:szCs w:val="22"/>
          <w:lang w:eastAsia="el-GR" w:bidi="ar-SA"/>
        </w:rPr>
        <w:tab/>
        <w:t>176-76</w:t>
      </w: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6ο ΔΗΜΟΤΙΚΟ ΣΧΟΛΕΙΟ ΚΑΛΛΙΘΕΑΣ</w:t>
      </w:r>
      <w:r>
        <w:rPr>
          <w:rFonts w:ascii="Calibri" w:eastAsia="Times New Roman" w:hAnsi="Calibri" w:cs="Times New Roman"/>
          <w:kern w:val="0"/>
          <w:sz w:val="22"/>
          <w:szCs w:val="22"/>
          <w:lang w:eastAsia="el-GR" w:bidi="ar-SA"/>
        </w:rPr>
        <w:tab/>
        <w:t>ΗΡΑΚΛΕΟΥΣ 19 &amp; ΑΤΘΙΔΩΝ</w:t>
      </w:r>
      <w:r>
        <w:rPr>
          <w:rFonts w:ascii="Calibri" w:eastAsia="Times New Roman" w:hAnsi="Calibri" w:cs="Times New Roman"/>
          <w:kern w:val="0"/>
          <w:sz w:val="22"/>
          <w:szCs w:val="22"/>
          <w:lang w:eastAsia="el-GR" w:bidi="ar-SA"/>
        </w:rPr>
        <w:tab/>
        <w:t>176-71</w:t>
      </w: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8ο ΔΗΜΟΤΙΚΟ ΣΧΟΛΕΙΟ ΚΑΛΛΙΘΕΑΣ</w:t>
      </w:r>
      <w:r>
        <w:rPr>
          <w:rFonts w:ascii="Calibri" w:eastAsia="Times New Roman" w:hAnsi="Calibri" w:cs="Times New Roman"/>
          <w:kern w:val="0"/>
          <w:sz w:val="22"/>
          <w:szCs w:val="22"/>
          <w:lang w:eastAsia="el-GR" w:bidi="ar-SA"/>
        </w:rPr>
        <w:tab/>
        <w:t>ΝΑΥΡΙΝΟΥ 19 &amp; ΕΠΑΜΕΙΝΩΝΔΑ</w:t>
      </w:r>
      <w:r>
        <w:rPr>
          <w:rFonts w:ascii="Calibri" w:eastAsia="Times New Roman" w:hAnsi="Calibri" w:cs="Times New Roman"/>
          <w:kern w:val="0"/>
          <w:sz w:val="22"/>
          <w:szCs w:val="22"/>
          <w:lang w:eastAsia="el-GR" w:bidi="ar-SA"/>
        </w:rPr>
        <w:tab/>
        <w:t>176-74</w:t>
      </w: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9ο ΔΗΜΟΤΙΚΟ ΣΧΟΛΕΙΟ ΚΑΛΛΙΘΕΑΣ</w:t>
      </w:r>
      <w:r>
        <w:rPr>
          <w:rFonts w:ascii="Calibri" w:eastAsia="Times New Roman" w:hAnsi="Calibri" w:cs="Times New Roman"/>
          <w:kern w:val="0"/>
          <w:sz w:val="22"/>
          <w:szCs w:val="22"/>
          <w:lang w:eastAsia="el-GR" w:bidi="ar-SA"/>
        </w:rPr>
        <w:tab/>
        <w:t>ΣΑΠΦΟΥΣ 138-140</w:t>
      </w:r>
      <w:r>
        <w:rPr>
          <w:rFonts w:ascii="Calibri" w:eastAsia="Times New Roman" w:hAnsi="Calibri" w:cs="Times New Roman"/>
          <w:kern w:val="0"/>
          <w:sz w:val="22"/>
          <w:szCs w:val="22"/>
          <w:lang w:eastAsia="el-GR" w:bidi="ar-SA"/>
        </w:rPr>
        <w:tab/>
        <w:t>176-75</w:t>
      </w: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10ο ΔΗΜΟΤΙΚΟ ΣΧΟΛΕΙΟ ΚΑΛΛΙΘΕΑΣ</w:t>
      </w:r>
      <w:r>
        <w:rPr>
          <w:rFonts w:ascii="Calibri" w:eastAsia="Times New Roman" w:hAnsi="Calibri" w:cs="Times New Roman"/>
          <w:kern w:val="0"/>
          <w:sz w:val="22"/>
          <w:szCs w:val="22"/>
          <w:lang w:eastAsia="el-GR" w:bidi="ar-SA"/>
        </w:rPr>
        <w:tab/>
        <w:t>ΑΧΙΛΛΕΩΣ 23 &amp; ΗΡΑΚΛΕΟΥΣ</w:t>
      </w:r>
      <w:r>
        <w:rPr>
          <w:rFonts w:ascii="Calibri" w:eastAsia="Times New Roman" w:hAnsi="Calibri" w:cs="Times New Roman"/>
          <w:kern w:val="0"/>
          <w:sz w:val="22"/>
          <w:szCs w:val="22"/>
          <w:lang w:eastAsia="el-GR" w:bidi="ar-SA"/>
        </w:rPr>
        <w:tab/>
        <w:t>176-73</w:t>
      </w: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11ο ΔΗΜΟΤΙΚΟ ΣΧΟΛΕΙΟ ΚΑΛΛΙΘΕΑΣ</w:t>
      </w:r>
      <w:r>
        <w:rPr>
          <w:rFonts w:ascii="Calibri" w:eastAsia="Times New Roman" w:hAnsi="Calibri" w:cs="Times New Roman"/>
          <w:kern w:val="0"/>
          <w:sz w:val="22"/>
          <w:szCs w:val="22"/>
          <w:lang w:eastAsia="el-GR" w:bidi="ar-SA"/>
        </w:rPr>
        <w:tab/>
        <w:t>ΗΡΑΚΛΕΟΥΣ 19 &amp; ΑΤΘΙΔΩΝ</w:t>
      </w:r>
      <w:r>
        <w:rPr>
          <w:rFonts w:ascii="Calibri" w:eastAsia="Times New Roman" w:hAnsi="Calibri" w:cs="Times New Roman"/>
          <w:kern w:val="0"/>
          <w:sz w:val="22"/>
          <w:szCs w:val="22"/>
          <w:lang w:eastAsia="el-GR" w:bidi="ar-SA"/>
        </w:rPr>
        <w:tab/>
        <w:t>176-71</w:t>
      </w: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12ο ΔΗΜΟΤΙΚΟ ΣΧΟΛΕΙΟ ΚΑΛΛΙΘΕΑΣ</w:t>
      </w:r>
      <w:r>
        <w:rPr>
          <w:rFonts w:ascii="Calibri" w:eastAsia="Times New Roman" w:hAnsi="Calibri" w:cs="Times New Roman"/>
          <w:kern w:val="0"/>
          <w:sz w:val="22"/>
          <w:szCs w:val="22"/>
          <w:lang w:eastAsia="el-GR" w:bidi="ar-SA"/>
        </w:rPr>
        <w:tab/>
        <w:t>ΛΥΚΟΥΡΓΟΥ 268 &amp; ΑΡΓΥΡΟΚΑΣΤΡΟΥ</w:t>
      </w:r>
      <w:r>
        <w:rPr>
          <w:rFonts w:ascii="Calibri" w:eastAsia="Times New Roman" w:hAnsi="Calibri" w:cs="Times New Roman"/>
          <w:kern w:val="0"/>
          <w:sz w:val="22"/>
          <w:szCs w:val="22"/>
          <w:lang w:eastAsia="el-GR" w:bidi="ar-SA"/>
        </w:rPr>
        <w:tab/>
        <w:t>176-75</w:t>
      </w: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13ο ΔΗΜΟΤΙΚΟ ΣΧΟΛΕΙΟ ΚΑΛΛΙΘΕΑΣ</w:t>
      </w:r>
      <w:r>
        <w:rPr>
          <w:rFonts w:ascii="Calibri" w:eastAsia="Times New Roman" w:hAnsi="Calibri" w:cs="Times New Roman"/>
          <w:kern w:val="0"/>
          <w:sz w:val="22"/>
          <w:szCs w:val="22"/>
          <w:lang w:eastAsia="el-GR" w:bidi="ar-SA"/>
        </w:rPr>
        <w:tab/>
        <w:t>ΦΟΡΝΕΖΗ 31</w:t>
      </w:r>
      <w:r>
        <w:rPr>
          <w:rFonts w:ascii="Calibri" w:eastAsia="Times New Roman" w:hAnsi="Calibri" w:cs="Times New Roman"/>
          <w:kern w:val="0"/>
          <w:sz w:val="22"/>
          <w:szCs w:val="22"/>
          <w:lang w:eastAsia="el-GR" w:bidi="ar-SA"/>
        </w:rPr>
        <w:tab/>
        <w:t>176-75</w:t>
      </w: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14ο ΔΗΜΟΤΙΚΟ ΣΧΟΛΕΙΟ ΚΑΛΛΙΘΕΑΣ</w:t>
      </w:r>
      <w:r>
        <w:rPr>
          <w:rFonts w:ascii="Calibri" w:eastAsia="Times New Roman" w:hAnsi="Calibri" w:cs="Times New Roman"/>
          <w:kern w:val="0"/>
          <w:sz w:val="22"/>
          <w:szCs w:val="22"/>
          <w:lang w:eastAsia="el-GR" w:bidi="ar-SA"/>
        </w:rPr>
        <w:tab/>
        <w:t>ΙΑΤΡΙΔΟΥ 141 &amp; ΠΑΝΑΓΗ ΤΣΑΛΔΑΡΗ</w:t>
      </w:r>
      <w:r>
        <w:rPr>
          <w:rFonts w:ascii="Calibri" w:eastAsia="Times New Roman" w:hAnsi="Calibri" w:cs="Times New Roman"/>
          <w:kern w:val="0"/>
          <w:sz w:val="22"/>
          <w:szCs w:val="22"/>
          <w:lang w:eastAsia="el-GR" w:bidi="ar-SA"/>
        </w:rPr>
        <w:tab/>
        <w:t>176-75</w:t>
      </w: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15ο ΔΗΜΟΤΙΚΟ ΣΧΟΛΕΙΟ ΚΑΛΛΙΘΕΑΣ</w:t>
      </w:r>
      <w:r>
        <w:rPr>
          <w:rFonts w:ascii="Calibri" w:eastAsia="Times New Roman" w:hAnsi="Calibri" w:cs="Times New Roman"/>
          <w:kern w:val="0"/>
          <w:sz w:val="22"/>
          <w:szCs w:val="22"/>
          <w:lang w:eastAsia="el-GR" w:bidi="ar-SA"/>
        </w:rPr>
        <w:tab/>
        <w:t>ΣΠΑΡΤΗΣ 27 &amp; ΣΩΚΡΑΤΟΥΣ 146-148</w:t>
      </w:r>
      <w:r>
        <w:rPr>
          <w:rFonts w:ascii="Calibri" w:eastAsia="Times New Roman" w:hAnsi="Calibri" w:cs="Times New Roman"/>
          <w:kern w:val="0"/>
          <w:sz w:val="22"/>
          <w:szCs w:val="22"/>
          <w:lang w:eastAsia="el-GR" w:bidi="ar-SA"/>
        </w:rPr>
        <w:tab/>
        <w:t>176-73</w:t>
      </w: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17ο ΔΗΜΟΤΙΚΟ ΣΧΟΛΕΙΟ ΚΑΛΛΙΘΕΑΣ</w:t>
      </w:r>
      <w:r>
        <w:rPr>
          <w:rFonts w:ascii="Calibri" w:eastAsia="Times New Roman" w:hAnsi="Calibri" w:cs="Times New Roman"/>
          <w:kern w:val="0"/>
          <w:sz w:val="22"/>
          <w:szCs w:val="22"/>
          <w:lang w:eastAsia="el-GR" w:bidi="ar-SA"/>
        </w:rPr>
        <w:tab/>
        <w:t>ΛΑΣΚΑΡΙΔΟΥ 37</w:t>
      </w:r>
      <w:r>
        <w:rPr>
          <w:rFonts w:ascii="Calibri" w:eastAsia="Times New Roman" w:hAnsi="Calibri" w:cs="Times New Roman"/>
          <w:kern w:val="0"/>
          <w:sz w:val="22"/>
          <w:szCs w:val="22"/>
          <w:lang w:eastAsia="el-GR" w:bidi="ar-SA"/>
        </w:rPr>
        <w:tab/>
        <w:t>176-76</w:t>
      </w: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20ο ΔΗΜΟΤΙΚΟ ΣΧΟΛΕΙΟ ΚΑΛΛΙΘΕΑΣ</w:t>
      </w:r>
      <w:r>
        <w:rPr>
          <w:rFonts w:ascii="Calibri" w:eastAsia="Times New Roman" w:hAnsi="Calibri" w:cs="Times New Roman"/>
          <w:kern w:val="0"/>
          <w:sz w:val="22"/>
          <w:szCs w:val="22"/>
          <w:lang w:eastAsia="el-GR" w:bidi="ar-SA"/>
        </w:rPr>
        <w:tab/>
        <w:t>ΜΕΓΑΛΟΥΠΟΛΕΩΣ 19 &amp; ΖΕΡΒΟΥ</w:t>
      </w:r>
      <w:r>
        <w:rPr>
          <w:rFonts w:ascii="Calibri" w:eastAsia="Times New Roman" w:hAnsi="Calibri" w:cs="Times New Roman"/>
          <w:kern w:val="0"/>
          <w:sz w:val="22"/>
          <w:szCs w:val="22"/>
          <w:lang w:eastAsia="el-GR" w:bidi="ar-SA"/>
        </w:rPr>
        <w:tab/>
        <w:t>176-75</w:t>
      </w: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21ο ΔΗΜΟΤΙΚΟ ΣΧΟΛΕΙΟ ΚΑΛΛΙΘΕΑΣ</w:t>
      </w:r>
      <w:r>
        <w:rPr>
          <w:rFonts w:ascii="Calibri" w:eastAsia="Times New Roman" w:hAnsi="Calibri" w:cs="Times New Roman"/>
          <w:kern w:val="0"/>
          <w:sz w:val="22"/>
          <w:szCs w:val="22"/>
          <w:lang w:eastAsia="el-GR" w:bidi="ar-SA"/>
        </w:rPr>
        <w:tab/>
        <w:t>ΗΡΑΚΛΕΟΥΣ 91</w:t>
      </w:r>
      <w:r>
        <w:rPr>
          <w:rFonts w:ascii="Calibri" w:eastAsia="Times New Roman" w:hAnsi="Calibri" w:cs="Times New Roman"/>
          <w:kern w:val="0"/>
          <w:sz w:val="22"/>
          <w:szCs w:val="22"/>
          <w:lang w:eastAsia="el-GR" w:bidi="ar-SA"/>
        </w:rPr>
        <w:tab/>
        <w:t>176-72</w:t>
      </w: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23ο ΔΗΜΟΤΙΚΟ ΣΧΟΛΕΙΟ ΚΑΛΛΙΘΕΑΣ</w:t>
      </w:r>
      <w:r>
        <w:rPr>
          <w:rFonts w:ascii="Calibri" w:eastAsia="Times New Roman" w:hAnsi="Calibri" w:cs="Times New Roman"/>
          <w:kern w:val="0"/>
          <w:sz w:val="22"/>
          <w:szCs w:val="22"/>
          <w:lang w:eastAsia="el-GR" w:bidi="ar-SA"/>
        </w:rPr>
        <w:tab/>
        <w:t>ΔΗΜΟΣΘΕΝΟΥΣ 211-217</w:t>
      </w:r>
      <w:r>
        <w:rPr>
          <w:rFonts w:ascii="Calibri" w:eastAsia="Times New Roman" w:hAnsi="Calibri" w:cs="Times New Roman"/>
          <w:kern w:val="0"/>
          <w:sz w:val="22"/>
          <w:szCs w:val="22"/>
          <w:lang w:eastAsia="el-GR" w:bidi="ar-SA"/>
        </w:rPr>
        <w:tab/>
        <w:t>176-73</w:t>
      </w: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r>
        <w:rPr>
          <w:rFonts w:ascii="Calibri" w:eastAsia="Times New Roman" w:hAnsi="Calibri" w:cs="Times New Roman"/>
          <w:kern w:val="0"/>
          <w:sz w:val="22"/>
          <w:szCs w:val="22"/>
          <w:lang w:eastAsia="el-GR" w:bidi="ar-SA"/>
        </w:rPr>
        <w:t>26ο ΔΗΜΟΤΙΚΟ ΣΧΟΛΕΙΟ ΚΑΛΛΙΘΕΑΣ</w:t>
      </w:r>
      <w:r>
        <w:rPr>
          <w:rFonts w:ascii="Calibri" w:eastAsia="Times New Roman" w:hAnsi="Calibri" w:cs="Times New Roman"/>
          <w:kern w:val="0"/>
          <w:sz w:val="22"/>
          <w:szCs w:val="22"/>
          <w:lang w:eastAsia="el-GR" w:bidi="ar-SA"/>
        </w:rPr>
        <w:tab/>
        <w:t>ΚΡΕΜΟΥ 186 &amp; ΑΓ. ΕΛΕΟΥΣΗΣ 30</w:t>
      </w:r>
      <w:r>
        <w:rPr>
          <w:rFonts w:ascii="Calibri" w:eastAsia="Times New Roman" w:hAnsi="Calibri" w:cs="Times New Roman"/>
          <w:kern w:val="0"/>
          <w:sz w:val="22"/>
          <w:szCs w:val="22"/>
          <w:lang w:eastAsia="el-GR" w:bidi="ar-SA"/>
        </w:rPr>
        <w:tab/>
        <w:t>176-75</w:t>
      </w: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sz w:val="22"/>
          <w:szCs w:val="22"/>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ΕΙΔΙΚΟ Ν/ΓΕΙΟ ΤΥΦΛΩΝ ΚΑΛΛΙΘΕΑΣ</w:t>
      </w:r>
      <w:r>
        <w:rPr>
          <w:rFonts w:ascii="Calibri" w:eastAsia="Times New Roman" w:hAnsi="Calibri" w:cs="Times New Roman"/>
          <w:kern w:val="0"/>
          <w:lang w:eastAsia="el-GR" w:bidi="ar-SA"/>
        </w:rPr>
        <w:tab/>
        <w:t>ΣΠΑΡΤΗΣ 103 &amp; ΕΛ ΒΕΝΙΖΕΛΟΥ</w:t>
      </w:r>
      <w:r>
        <w:rPr>
          <w:rFonts w:ascii="Calibri" w:eastAsia="Times New Roman" w:hAnsi="Calibri" w:cs="Times New Roman"/>
          <w:kern w:val="0"/>
          <w:lang w:eastAsia="el-GR" w:bidi="ar-SA"/>
        </w:rPr>
        <w:tab/>
        <w:t>176-75</w:t>
      </w: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1Ο ΕΙΔΙΚΟ Ν/ΓΕΙΟ ΚΑΛΛΙΘΕΑΣ</w:t>
      </w:r>
      <w:r>
        <w:rPr>
          <w:rFonts w:ascii="Calibri" w:eastAsia="Times New Roman" w:hAnsi="Calibri" w:cs="Times New Roman"/>
          <w:kern w:val="0"/>
          <w:lang w:eastAsia="el-GR" w:bidi="ar-SA"/>
        </w:rPr>
        <w:tab/>
        <w:t>ΜΑΤΖΑΓΡΙΩΤΑΚΗ 12</w:t>
      </w:r>
      <w:r>
        <w:rPr>
          <w:rFonts w:ascii="Calibri" w:eastAsia="Times New Roman" w:hAnsi="Calibri" w:cs="Times New Roman"/>
          <w:kern w:val="0"/>
          <w:lang w:eastAsia="el-GR" w:bidi="ar-SA"/>
        </w:rPr>
        <w:tab/>
        <w:t>176-74</w:t>
      </w: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1ο Ν/ΓΕΙΟ ΚΑΛΛΙΘΕΑΣ</w:t>
      </w:r>
      <w:r>
        <w:rPr>
          <w:rFonts w:ascii="Calibri" w:eastAsia="Times New Roman" w:hAnsi="Calibri" w:cs="Times New Roman"/>
          <w:kern w:val="0"/>
          <w:lang w:eastAsia="el-GR" w:bidi="ar-SA"/>
        </w:rPr>
        <w:tab/>
        <w:t>Ηρακλέους 248</w:t>
      </w:r>
      <w:r>
        <w:rPr>
          <w:rFonts w:ascii="Calibri" w:eastAsia="Times New Roman" w:hAnsi="Calibri" w:cs="Times New Roman"/>
          <w:kern w:val="0"/>
          <w:lang w:eastAsia="el-GR" w:bidi="ar-SA"/>
        </w:rPr>
        <w:tab/>
        <w:t>176-74</w:t>
      </w: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2ο Ν/ΓΕΙΟ ΚΑΛΛΙΘΕΑΣ</w:t>
      </w:r>
      <w:r>
        <w:rPr>
          <w:rFonts w:ascii="Calibri" w:eastAsia="Times New Roman" w:hAnsi="Calibri" w:cs="Times New Roman"/>
          <w:kern w:val="0"/>
          <w:lang w:eastAsia="el-GR" w:bidi="ar-SA"/>
        </w:rPr>
        <w:tab/>
        <w:t>Αχιλλέως  &amp; Μεταμορφώσεως 54</w:t>
      </w:r>
      <w:r>
        <w:rPr>
          <w:rFonts w:ascii="Calibri" w:eastAsia="Times New Roman" w:hAnsi="Calibri" w:cs="Times New Roman"/>
          <w:kern w:val="0"/>
          <w:lang w:eastAsia="el-GR" w:bidi="ar-SA"/>
        </w:rPr>
        <w:tab/>
        <w:t>176-74</w:t>
      </w: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3ο Ν/ΓΕΙΟ ΚΑΛΛΙΘΕΑΣ</w:t>
      </w:r>
      <w:r>
        <w:rPr>
          <w:rFonts w:ascii="Calibri" w:eastAsia="Times New Roman" w:hAnsi="Calibri" w:cs="Times New Roman"/>
          <w:kern w:val="0"/>
          <w:lang w:eastAsia="el-GR" w:bidi="ar-SA"/>
        </w:rPr>
        <w:tab/>
        <w:t>Ναβαρίνου 19 &amp; Επαμεινώνδα</w:t>
      </w:r>
      <w:r>
        <w:rPr>
          <w:rFonts w:ascii="Calibri" w:eastAsia="Times New Roman" w:hAnsi="Calibri" w:cs="Times New Roman"/>
          <w:kern w:val="0"/>
          <w:lang w:eastAsia="el-GR" w:bidi="ar-SA"/>
        </w:rPr>
        <w:tab/>
        <w:t>176-74</w:t>
      </w: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4ο Ν/ΓΕΙΟ ΚΑΛΛΙΘΕΑΣ</w:t>
      </w:r>
      <w:r>
        <w:rPr>
          <w:rFonts w:ascii="Calibri" w:eastAsia="Times New Roman" w:hAnsi="Calibri" w:cs="Times New Roman"/>
          <w:kern w:val="0"/>
          <w:lang w:eastAsia="el-GR" w:bidi="ar-SA"/>
        </w:rPr>
        <w:tab/>
        <w:t>Ταϋγέτου 12</w:t>
      </w:r>
      <w:r>
        <w:rPr>
          <w:rFonts w:ascii="Calibri" w:eastAsia="Times New Roman" w:hAnsi="Calibri" w:cs="Times New Roman"/>
          <w:kern w:val="0"/>
          <w:lang w:eastAsia="el-GR" w:bidi="ar-SA"/>
        </w:rPr>
        <w:tab/>
        <w:t>176-75</w:t>
      </w: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lastRenderedPageBreak/>
        <w:t>5ο Ν/ΓΕΙΟ ΚΑΛΛΙΘΕΑΣ</w:t>
      </w:r>
      <w:r>
        <w:rPr>
          <w:rFonts w:ascii="Calibri" w:eastAsia="Times New Roman" w:hAnsi="Calibri" w:cs="Times New Roman"/>
          <w:kern w:val="0"/>
          <w:lang w:eastAsia="el-GR" w:bidi="ar-SA"/>
        </w:rPr>
        <w:tab/>
        <w:t>Φειδίου 9</w:t>
      </w:r>
      <w:r>
        <w:rPr>
          <w:rFonts w:ascii="Calibri" w:eastAsia="Times New Roman" w:hAnsi="Calibri" w:cs="Times New Roman"/>
          <w:kern w:val="0"/>
          <w:lang w:eastAsia="el-GR" w:bidi="ar-SA"/>
        </w:rPr>
        <w:tab/>
        <w:t>176-73</w:t>
      </w: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6ο Ν/ΓΕΙΟ ΚΑΛΛΙΘΕΑΣ</w:t>
      </w:r>
      <w:r>
        <w:rPr>
          <w:rFonts w:ascii="Calibri" w:eastAsia="Times New Roman" w:hAnsi="Calibri" w:cs="Times New Roman"/>
          <w:kern w:val="0"/>
          <w:lang w:eastAsia="el-GR" w:bidi="ar-SA"/>
        </w:rPr>
        <w:tab/>
        <w:t>Σπετσών 6-8</w:t>
      </w:r>
      <w:r>
        <w:rPr>
          <w:rFonts w:ascii="Calibri" w:eastAsia="Times New Roman" w:hAnsi="Calibri" w:cs="Times New Roman"/>
          <w:kern w:val="0"/>
          <w:lang w:eastAsia="el-GR" w:bidi="ar-SA"/>
        </w:rPr>
        <w:tab/>
        <w:t>17673</w:t>
      </w: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8ο Ν/ΓΕΙΟ ΚΑΛΛΙΘΕΑΣ</w:t>
      </w:r>
      <w:r>
        <w:rPr>
          <w:rFonts w:ascii="Calibri" w:eastAsia="Times New Roman" w:hAnsi="Calibri" w:cs="Times New Roman"/>
          <w:kern w:val="0"/>
          <w:lang w:eastAsia="el-GR" w:bidi="ar-SA"/>
        </w:rPr>
        <w:tab/>
        <w:t>Ναυσικάς 6</w:t>
      </w:r>
      <w:r>
        <w:rPr>
          <w:rFonts w:ascii="Calibri" w:eastAsia="Times New Roman" w:hAnsi="Calibri" w:cs="Times New Roman"/>
          <w:kern w:val="0"/>
          <w:lang w:eastAsia="el-GR" w:bidi="ar-SA"/>
        </w:rPr>
        <w:tab/>
        <w:t>176-72</w:t>
      </w: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9ο Ν/ΓΕΙΟ ΚΑΛΛΙΘΕΑΣ</w:t>
      </w:r>
      <w:r>
        <w:rPr>
          <w:rFonts w:ascii="Calibri" w:eastAsia="Times New Roman" w:hAnsi="Calibri" w:cs="Times New Roman"/>
          <w:kern w:val="0"/>
          <w:lang w:eastAsia="el-GR" w:bidi="ar-SA"/>
        </w:rPr>
        <w:tab/>
        <w:t>Λυκούργου 268 &amp; Αργυροκάστρου</w:t>
      </w:r>
      <w:r>
        <w:rPr>
          <w:rFonts w:ascii="Calibri" w:eastAsia="Times New Roman" w:hAnsi="Calibri" w:cs="Times New Roman"/>
          <w:kern w:val="0"/>
          <w:lang w:eastAsia="el-GR" w:bidi="ar-SA"/>
        </w:rPr>
        <w:tab/>
        <w:t>176-75</w:t>
      </w: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10ο Ν/ΓΕΙΟ ΚΑΛΛΙΘΕΑΣ</w:t>
      </w:r>
      <w:r>
        <w:rPr>
          <w:rFonts w:ascii="Calibri" w:eastAsia="Times New Roman" w:hAnsi="Calibri" w:cs="Times New Roman"/>
          <w:kern w:val="0"/>
          <w:lang w:eastAsia="el-GR" w:bidi="ar-SA"/>
        </w:rPr>
        <w:tab/>
        <w:t>Λασκαρίδου 68 &amp; Δημητρακοπούλου</w:t>
      </w:r>
      <w:r>
        <w:rPr>
          <w:rFonts w:ascii="Calibri" w:eastAsia="Times New Roman" w:hAnsi="Calibri" w:cs="Times New Roman"/>
          <w:kern w:val="0"/>
          <w:lang w:eastAsia="el-GR" w:bidi="ar-SA"/>
        </w:rPr>
        <w:tab/>
        <w:t>176-76</w:t>
      </w: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12ο Ν/ΓΕΙΟ ΚΑΛΛΙΘΕΑΣ</w:t>
      </w:r>
      <w:r>
        <w:rPr>
          <w:rFonts w:ascii="Calibri" w:eastAsia="Times New Roman" w:hAnsi="Calibri" w:cs="Times New Roman"/>
          <w:kern w:val="0"/>
          <w:lang w:eastAsia="el-GR" w:bidi="ar-SA"/>
        </w:rPr>
        <w:tab/>
        <w:t>Κρέμου 135</w:t>
      </w:r>
      <w:r>
        <w:rPr>
          <w:rFonts w:ascii="Calibri" w:eastAsia="Times New Roman" w:hAnsi="Calibri" w:cs="Times New Roman"/>
          <w:kern w:val="0"/>
          <w:lang w:eastAsia="el-GR" w:bidi="ar-SA"/>
        </w:rPr>
        <w:tab/>
        <w:t xml:space="preserve">176-75 </w:t>
      </w: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14ο Ν/ΓΕΙΟ ΚΑΛΛΙΘΕΑΣ</w:t>
      </w:r>
      <w:r>
        <w:rPr>
          <w:rFonts w:ascii="Calibri" w:eastAsia="Times New Roman" w:hAnsi="Calibri" w:cs="Times New Roman"/>
          <w:kern w:val="0"/>
          <w:lang w:eastAsia="el-GR" w:bidi="ar-SA"/>
        </w:rPr>
        <w:tab/>
        <w:t>Ηρακλέους 19 &amp; Ατθίδων</w:t>
      </w:r>
      <w:r>
        <w:rPr>
          <w:rFonts w:ascii="Calibri" w:eastAsia="Times New Roman" w:hAnsi="Calibri" w:cs="Times New Roman"/>
          <w:kern w:val="0"/>
          <w:lang w:eastAsia="el-GR" w:bidi="ar-SA"/>
        </w:rPr>
        <w:tab/>
        <w:t>176-71</w:t>
      </w: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15ο Ν/ΓΕΙΟ ΚΑΛΛΙΘΕΑΣ</w:t>
      </w:r>
      <w:r>
        <w:rPr>
          <w:rFonts w:ascii="Calibri" w:eastAsia="Times New Roman" w:hAnsi="Calibri" w:cs="Times New Roman"/>
          <w:kern w:val="0"/>
          <w:lang w:eastAsia="el-GR" w:bidi="ar-SA"/>
        </w:rPr>
        <w:tab/>
        <w:t>Σαπφούς 1 &amp;Καλυψούς 119</w:t>
      </w:r>
      <w:r>
        <w:rPr>
          <w:rFonts w:ascii="Calibri" w:eastAsia="Times New Roman" w:hAnsi="Calibri" w:cs="Times New Roman"/>
          <w:kern w:val="0"/>
          <w:lang w:eastAsia="el-GR" w:bidi="ar-SA"/>
        </w:rPr>
        <w:tab/>
        <w:t>176-76</w:t>
      </w: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16ο Ν/ΓΕΙΟ ΚΑΛΛΙΘΕΑΣ</w:t>
      </w:r>
      <w:r>
        <w:rPr>
          <w:rFonts w:ascii="Calibri" w:eastAsia="Times New Roman" w:hAnsi="Calibri" w:cs="Times New Roman"/>
          <w:kern w:val="0"/>
          <w:lang w:eastAsia="el-GR" w:bidi="ar-SA"/>
        </w:rPr>
        <w:tab/>
        <w:t>Σαπφούς 1 &amp;Καλυψούς 119</w:t>
      </w:r>
      <w:r>
        <w:rPr>
          <w:rFonts w:ascii="Calibri" w:eastAsia="Times New Roman" w:hAnsi="Calibri" w:cs="Times New Roman"/>
          <w:kern w:val="0"/>
          <w:lang w:eastAsia="el-GR" w:bidi="ar-SA"/>
        </w:rPr>
        <w:tab/>
        <w:t>176-76</w:t>
      </w: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17ο Ν/ΓΕΙΟ ΚΑΛΛΙΘΕΑΣ</w:t>
      </w:r>
      <w:r>
        <w:rPr>
          <w:rFonts w:ascii="Calibri" w:eastAsia="Times New Roman" w:hAnsi="Calibri" w:cs="Times New Roman"/>
          <w:kern w:val="0"/>
          <w:lang w:eastAsia="el-GR" w:bidi="ar-SA"/>
        </w:rPr>
        <w:tab/>
        <w:t>Σαπφούς 1 &amp;Καλυψούς 119</w:t>
      </w:r>
      <w:r>
        <w:rPr>
          <w:rFonts w:ascii="Calibri" w:eastAsia="Times New Roman" w:hAnsi="Calibri" w:cs="Times New Roman"/>
          <w:kern w:val="0"/>
          <w:lang w:eastAsia="el-GR" w:bidi="ar-SA"/>
        </w:rPr>
        <w:tab/>
        <w:t>176-76</w:t>
      </w: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19ο Ν/ΓΕΙΟ ΚΑΛΛΙΘΕΑΣ</w:t>
      </w:r>
      <w:r>
        <w:rPr>
          <w:rFonts w:ascii="Calibri" w:eastAsia="Times New Roman" w:hAnsi="Calibri" w:cs="Times New Roman"/>
          <w:kern w:val="0"/>
          <w:lang w:eastAsia="el-GR" w:bidi="ar-SA"/>
        </w:rPr>
        <w:tab/>
        <w:t>Μεταμορφώσεως  25</w:t>
      </w:r>
      <w:r>
        <w:rPr>
          <w:rFonts w:ascii="Calibri" w:eastAsia="Times New Roman" w:hAnsi="Calibri" w:cs="Times New Roman"/>
          <w:kern w:val="0"/>
          <w:lang w:eastAsia="el-GR" w:bidi="ar-SA"/>
        </w:rPr>
        <w:tab/>
        <w:t>176-73</w:t>
      </w: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21ο Ν/ΓΕΙΟ ΚΑΛΛΙΘΕΑΣ</w:t>
      </w:r>
      <w:r>
        <w:rPr>
          <w:rFonts w:ascii="Calibri" w:eastAsia="Times New Roman" w:hAnsi="Calibri" w:cs="Times New Roman"/>
          <w:kern w:val="0"/>
          <w:lang w:eastAsia="el-GR" w:bidi="ar-SA"/>
        </w:rPr>
        <w:tab/>
        <w:t>Φειδίου 9</w:t>
      </w:r>
      <w:r>
        <w:rPr>
          <w:rFonts w:ascii="Calibri" w:eastAsia="Times New Roman" w:hAnsi="Calibri" w:cs="Times New Roman"/>
          <w:kern w:val="0"/>
          <w:lang w:eastAsia="el-GR" w:bidi="ar-SA"/>
        </w:rPr>
        <w:tab/>
        <w:t>176-73</w:t>
      </w: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22ο Ν/ΓΕΙΟ ΚΑΛΛΙΘΕΑΣ</w:t>
      </w:r>
      <w:r>
        <w:rPr>
          <w:rFonts w:ascii="Calibri" w:eastAsia="Times New Roman" w:hAnsi="Calibri" w:cs="Times New Roman"/>
          <w:kern w:val="0"/>
          <w:lang w:eastAsia="el-GR" w:bidi="ar-SA"/>
        </w:rPr>
        <w:tab/>
        <w:t>Δημοσθένους 157 &amp;Μπουρνόζου</w:t>
      </w:r>
      <w:r>
        <w:rPr>
          <w:rFonts w:ascii="Calibri" w:eastAsia="Times New Roman" w:hAnsi="Calibri" w:cs="Times New Roman"/>
          <w:kern w:val="0"/>
          <w:lang w:eastAsia="el-GR" w:bidi="ar-SA"/>
        </w:rPr>
        <w:tab/>
        <w:t>176-73</w:t>
      </w: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23ο Ν/ΓΕΙΟ ΚΑΛΛΙΘΕΑΣ</w:t>
      </w:r>
      <w:r>
        <w:rPr>
          <w:rFonts w:ascii="Calibri" w:eastAsia="Times New Roman" w:hAnsi="Calibri" w:cs="Times New Roman"/>
          <w:kern w:val="0"/>
          <w:lang w:eastAsia="el-GR" w:bidi="ar-SA"/>
        </w:rPr>
        <w:tab/>
        <w:t>Λασκαρίδου 68 &amp; Δημητρακοπούλου</w:t>
      </w:r>
      <w:r>
        <w:rPr>
          <w:rFonts w:ascii="Calibri" w:eastAsia="Times New Roman" w:hAnsi="Calibri" w:cs="Times New Roman"/>
          <w:kern w:val="0"/>
          <w:lang w:eastAsia="el-GR" w:bidi="ar-SA"/>
        </w:rPr>
        <w:tab/>
        <w:t>176-76</w:t>
      </w: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25ο Ν/ΓΕΙΟ ΚΑΛΛΙΘΕΑΣ</w:t>
      </w:r>
      <w:r>
        <w:rPr>
          <w:rFonts w:ascii="Calibri" w:eastAsia="Times New Roman" w:hAnsi="Calibri" w:cs="Times New Roman"/>
          <w:kern w:val="0"/>
          <w:lang w:eastAsia="el-GR" w:bidi="ar-SA"/>
        </w:rPr>
        <w:tab/>
        <w:t>Αργυροκάστρου 12, Λυκούργου &amp; Ιθάκης</w:t>
      </w:r>
      <w:r>
        <w:rPr>
          <w:rFonts w:ascii="Calibri" w:eastAsia="Times New Roman" w:hAnsi="Calibri" w:cs="Times New Roman"/>
          <w:kern w:val="0"/>
          <w:lang w:eastAsia="el-GR" w:bidi="ar-SA"/>
        </w:rPr>
        <w:tab/>
        <w:t>176-75</w:t>
      </w: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26ο Ν/ΓΕΙΟ ΚΑΛΛΙΘΕΑΣ</w:t>
      </w:r>
      <w:r>
        <w:rPr>
          <w:rFonts w:ascii="Calibri" w:eastAsia="Times New Roman" w:hAnsi="Calibri" w:cs="Times New Roman"/>
          <w:kern w:val="0"/>
          <w:lang w:eastAsia="el-GR" w:bidi="ar-SA"/>
        </w:rPr>
        <w:tab/>
        <w:t>Δημοσθένους 157 &amp;Μπουρνόζου</w:t>
      </w:r>
      <w:r>
        <w:rPr>
          <w:rFonts w:ascii="Calibri" w:eastAsia="Times New Roman" w:hAnsi="Calibri" w:cs="Times New Roman"/>
          <w:kern w:val="0"/>
          <w:lang w:eastAsia="el-GR" w:bidi="ar-SA"/>
        </w:rPr>
        <w:tab/>
        <w:t>176-73</w:t>
      </w: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27ο Ν/ΓΕΙΟ ΚΑΛΛΙΘΕΑΣ</w:t>
      </w:r>
      <w:r>
        <w:rPr>
          <w:rFonts w:ascii="Calibri" w:eastAsia="Times New Roman" w:hAnsi="Calibri" w:cs="Times New Roman"/>
          <w:kern w:val="0"/>
          <w:lang w:eastAsia="el-GR" w:bidi="ar-SA"/>
        </w:rPr>
        <w:tab/>
        <w:t>Αργυροκάστρου 12, Λυκούργου &amp; Ιθάκης</w:t>
      </w:r>
      <w:r>
        <w:rPr>
          <w:rFonts w:ascii="Calibri" w:eastAsia="Times New Roman" w:hAnsi="Calibri" w:cs="Times New Roman"/>
          <w:kern w:val="0"/>
          <w:lang w:eastAsia="el-GR" w:bidi="ar-SA"/>
        </w:rPr>
        <w:tab/>
        <w:t>176-75</w:t>
      </w: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28ο Ν/ΓΕΙΟ ΚΑΛΛΙΘΕΑΣ</w:t>
      </w:r>
      <w:r>
        <w:rPr>
          <w:rFonts w:ascii="Calibri" w:eastAsia="Times New Roman" w:hAnsi="Calibri" w:cs="Times New Roman"/>
          <w:kern w:val="0"/>
          <w:lang w:eastAsia="el-GR" w:bidi="ar-SA"/>
        </w:rPr>
        <w:tab/>
        <w:t>Κρέμου 186 &amp; Αγ. Ελεούσης 30</w:t>
      </w:r>
      <w:r>
        <w:rPr>
          <w:rFonts w:ascii="Calibri" w:eastAsia="Times New Roman" w:hAnsi="Calibri" w:cs="Times New Roman"/>
          <w:kern w:val="0"/>
          <w:lang w:eastAsia="el-GR" w:bidi="ar-SA"/>
        </w:rPr>
        <w:tab/>
        <w:t>176-75</w:t>
      </w: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29ο Ν/ΓΕΙΟ ΚΑΛΛΙΘΕΑΣ</w:t>
      </w:r>
      <w:r>
        <w:rPr>
          <w:rFonts w:ascii="Calibri" w:eastAsia="Times New Roman" w:hAnsi="Calibri" w:cs="Times New Roman"/>
          <w:kern w:val="0"/>
          <w:lang w:eastAsia="el-GR" w:bidi="ar-SA"/>
        </w:rPr>
        <w:tab/>
        <w:t>Κρέμου 135</w:t>
      </w:r>
      <w:r>
        <w:rPr>
          <w:rFonts w:ascii="Calibri" w:eastAsia="Times New Roman" w:hAnsi="Calibri" w:cs="Times New Roman"/>
          <w:kern w:val="0"/>
          <w:lang w:eastAsia="el-GR" w:bidi="ar-SA"/>
        </w:rPr>
        <w:tab/>
        <w:t>176-75</w:t>
      </w:r>
    </w:p>
    <w:p w:rsidR="00C65740" w:rsidRDefault="00C65740" w:rsidP="00C65740">
      <w:pPr>
        <w:widowControl/>
        <w:suppressAutoHyphens w:val="0"/>
        <w:jc w:val="both"/>
        <w:rPr>
          <w:rFonts w:ascii="Calibri" w:eastAsia="Times New Roman" w:hAnsi="Calibri" w:cs="Times New Roman"/>
          <w:kern w:val="0"/>
          <w:lang w:eastAsia="el-GR" w:bidi="ar-SA"/>
        </w:rPr>
      </w:pPr>
    </w:p>
    <w:p w:rsidR="00C65740" w:rsidRDefault="00C65740" w:rsidP="00C65740">
      <w:pPr>
        <w:autoSpaceDE w:val="0"/>
        <w:ind w:left="142" w:firstLine="567"/>
        <w:rPr>
          <w:rFonts w:ascii="Calibri" w:eastAsia="Times New Roman" w:hAnsi="Calibri" w:cs="Arial"/>
          <w:color w:val="000000"/>
          <w:sz w:val="22"/>
          <w:szCs w:val="22"/>
        </w:rPr>
      </w:pPr>
    </w:p>
    <w:p w:rsidR="00C65740" w:rsidRDefault="00C65740" w:rsidP="00C65740">
      <w:pPr>
        <w:autoSpaceDE w:val="0"/>
        <w:ind w:left="142" w:firstLine="567"/>
        <w:rPr>
          <w:rFonts w:ascii="Calibri" w:eastAsia="Times New Roman" w:hAnsi="Calibri" w:cs="Arial"/>
          <w:b/>
          <w:bCs/>
          <w:color w:val="000000"/>
          <w:sz w:val="22"/>
          <w:szCs w:val="22"/>
          <w:u w:val="single"/>
        </w:rPr>
      </w:pPr>
      <w:r>
        <w:rPr>
          <w:rFonts w:ascii="Calibri" w:eastAsia="Times New Roman" w:hAnsi="Calibri" w:cs="Arial"/>
          <w:b/>
          <w:bCs/>
          <w:color w:val="000000"/>
          <w:sz w:val="22"/>
          <w:szCs w:val="22"/>
          <w:u w:val="single"/>
        </w:rPr>
        <w:t>ΑΡΘΡΟ 18</w:t>
      </w:r>
      <w:r>
        <w:rPr>
          <w:rFonts w:ascii="Calibri" w:eastAsia="Times New Roman" w:hAnsi="Calibri" w:cs="Arial"/>
          <w:b/>
          <w:bCs/>
          <w:color w:val="000000"/>
          <w:sz w:val="22"/>
          <w:szCs w:val="22"/>
          <w:u w:val="single"/>
          <w:vertAlign w:val="superscript"/>
        </w:rPr>
        <w:t>ο</w:t>
      </w:r>
      <w:r>
        <w:rPr>
          <w:rFonts w:ascii="Calibri" w:eastAsia="Times New Roman" w:hAnsi="Calibri" w:cs="Arial"/>
          <w:b/>
          <w:bCs/>
          <w:color w:val="000000"/>
          <w:sz w:val="22"/>
          <w:szCs w:val="22"/>
          <w:u w:val="single"/>
        </w:rPr>
        <w:t xml:space="preserve"> : Παραλαβή ειδών </w:t>
      </w:r>
    </w:p>
    <w:p w:rsidR="00C65740" w:rsidRDefault="00C65740" w:rsidP="00C65740">
      <w:pPr>
        <w:widowControl/>
        <w:suppressAutoHyphens w:val="0"/>
        <w:ind w:left="120" w:firstLine="60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Η παραλαβή της προμήθειας θα γίνει από τον Διευθυντή του σχολείου ή άλλων αρμόδιων, και θα πραγματοποιηθεί μέσα από τον οριζόμενο, από την υπογραφείσα σύμβαση χρόνο.</w:t>
      </w:r>
    </w:p>
    <w:p w:rsidR="00C65740" w:rsidRDefault="00C65740" w:rsidP="00C65740">
      <w:pPr>
        <w:widowControl/>
        <w:suppressAutoHyphens w:val="0"/>
        <w:ind w:left="12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ab/>
        <w:t xml:space="preserve"> Αν κατά την παραλαβή διαπιστωθεί ότι η προμήθεια δεν τηρεί την παρούσα Σ.Υ., τους όρους διακήρυξης ή τα υλικά δεν τηρούν τις Τ.Π, θα απορρίπτονται χωρίς να δικαιούται ο προμηθευτής καμία αποζημίωση.</w:t>
      </w: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ab/>
        <w:t xml:space="preserve">Τα υλικά θα παραδίδονται  τμηματικά ή συνολικά σε σημεία που θα υποδειχθούν από την Υπηρεσία, κατόπιν παραγγελίας του Δήμου με αποστολή </w:t>
      </w:r>
      <w:r>
        <w:rPr>
          <w:rFonts w:ascii="Calibri" w:eastAsia="Times New Roman" w:hAnsi="Calibri" w:cs="Times New Roman"/>
          <w:kern w:val="0"/>
          <w:lang w:val="en-US" w:eastAsia="el-GR" w:bidi="ar-SA"/>
        </w:rPr>
        <w:t>Fax</w:t>
      </w:r>
      <w:r>
        <w:rPr>
          <w:rFonts w:ascii="Calibri" w:eastAsia="Times New Roman" w:hAnsi="Calibri" w:cs="Times New Roman"/>
          <w:kern w:val="0"/>
          <w:lang w:eastAsia="el-GR" w:bidi="ar-SA"/>
        </w:rPr>
        <w:t xml:space="preserve"> </w:t>
      </w:r>
      <w:r>
        <w:rPr>
          <w:rFonts w:ascii="Calibri" w:eastAsia="Times New Roman" w:hAnsi="Calibri" w:cs="Times New Roman"/>
          <w:kern w:val="0"/>
          <w:lang w:eastAsia="el-GR" w:bidi="ar-SA"/>
        </w:rPr>
        <w:lastRenderedPageBreak/>
        <w:t xml:space="preserve">ή </w:t>
      </w:r>
      <w:r>
        <w:rPr>
          <w:rFonts w:ascii="Calibri" w:eastAsia="Times New Roman" w:hAnsi="Calibri" w:cs="Times New Roman"/>
          <w:kern w:val="0"/>
          <w:lang w:val="en-US" w:eastAsia="el-GR" w:bidi="ar-SA"/>
        </w:rPr>
        <w:t>e</w:t>
      </w:r>
      <w:r>
        <w:rPr>
          <w:rFonts w:ascii="Calibri" w:eastAsia="Times New Roman" w:hAnsi="Calibri" w:cs="Times New Roman"/>
          <w:kern w:val="0"/>
          <w:lang w:eastAsia="el-GR" w:bidi="ar-SA"/>
        </w:rPr>
        <w:t>-</w:t>
      </w:r>
      <w:r>
        <w:rPr>
          <w:rFonts w:ascii="Calibri" w:eastAsia="Times New Roman" w:hAnsi="Calibri" w:cs="Times New Roman"/>
          <w:kern w:val="0"/>
          <w:lang w:val="en-US" w:eastAsia="el-GR" w:bidi="ar-SA"/>
        </w:rPr>
        <w:t>mail</w:t>
      </w:r>
      <w:r>
        <w:rPr>
          <w:rFonts w:ascii="Calibri" w:eastAsia="Times New Roman" w:hAnsi="Calibri" w:cs="Times New Roman"/>
          <w:kern w:val="0"/>
          <w:lang w:eastAsia="el-GR" w:bidi="ar-SA"/>
        </w:rPr>
        <w:t xml:space="preserve"> τα οποία αποτελούν και την βεβαίωση γνωστοποίησης του αιτήματος προς τον προμηθευτή, που θα προσδιορίζει τις εκάστοτε απαιτούμενες ποσότητες παράδοσης, την ακριβή θέση και την ημερομηνία παράδοσης ανάλογα με τις ανάγκες των σχολείων  του Δήμου. </w:t>
      </w:r>
    </w:p>
    <w:p w:rsidR="00C65740" w:rsidRDefault="00C65740" w:rsidP="00C65740">
      <w:pPr>
        <w:widowControl/>
        <w:suppressAutoHyphens w:val="0"/>
        <w:jc w:val="both"/>
        <w:rPr>
          <w:rFonts w:ascii="Calibri" w:eastAsia="Times New Roman" w:hAnsi="Calibri" w:cs="Times New Roman"/>
          <w:kern w:val="0"/>
          <w:lang w:eastAsia="el-GR" w:bidi="ar-SA"/>
        </w:rPr>
      </w:pPr>
      <w:r>
        <w:rPr>
          <w:rFonts w:ascii="Calibri" w:eastAsia="Times New Roman" w:hAnsi="Calibri" w:cs="Times New Roman"/>
          <w:kern w:val="0"/>
          <w:lang w:eastAsia="el-GR" w:bidi="ar-SA"/>
        </w:rPr>
        <w:tab/>
        <w:t xml:space="preserve">Στις τιμές των υλικών του ενδεικτικού προϋπολογισμού της προμήθειας, εμπεριέχεται το κόστος μεταφοράς στο εκάστοτε σημείο παραλαβής (εντός των ορίων του Δήμου Καλλιθέας) και φορτοεκφόρτωσής τους. </w:t>
      </w:r>
    </w:p>
    <w:p w:rsidR="00C65740" w:rsidRDefault="00C65740" w:rsidP="00C65740">
      <w:pPr>
        <w:autoSpaceDE w:val="0"/>
        <w:ind w:left="142" w:firstLine="567"/>
        <w:rPr>
          <w:rFonts w:ascii="Calibri" w:eastAsia="Times New Roman" w:hAnsi="Calibri" w:cs="Arial"/>
          <w:b/>
          <w:bCs/>
          <w:color w:val="000000"/>
          <w:sz w:val="22"/>
          <w:szCs w:val="22"/>
          <w:u w:val="single"/>
        </w:rPr>
      </w:pPr>
      <w:r>
        <w:rPr>
          <w:rFonts w:ascii="Calibri" w:eastAsia="Times New Roman" w:hAnsi="Calibri" w:cs="Arial"/>
          <w:b/>
          <w:bCs/>
          <w:color w:val="000000"/>
          <w:sz w:val="22"/>
          <w:szCs w:val="22"/>
          <w:u w:val="single"/>
        </w:rPr>
        <w:t>ΑΡΘΡΟ 19</w:t>
      </w:r>
      <w:r>
        <w:rPr>
          <w:rFonts w:ascii="Calibri" w:eastAsia="Times New Roman" w:hAnsi="Calibri" w:cs="Arial"/>
          <w:b/>
          <w:bCs/>
          <w:color w:val="000000"/>
          <w:sz w:val="22"/>
          <w:szCs w:val="22"/>
          <w:u w:val="single"/>
          <w:vertAlign w:val="superscript"/>
        </w:rPr>
        <w:t>ο</w:t>
      </w:r>
      <w:r>
        <w:rPr>
          <w:rFonts w:ascii="Calibri" w:eastAsia="Times New Roman" w:hAnsi="Calibri" w:cs="Arial"/>
          <w:b/>
          <w:bCs/>
          <w:color w:val="000000"/>
          <w:sz w:val="22"/>
          <w:szCs w:val="22"/>
          <w:u w:val="single"/>
        </w:rPr>
        <w:t xml:space="preserve"> : Τρόπος πληρωμής</w:t>
      </w:r>
    </w:p>
    <w:p w:rsidR="00C65740" w:rsidRDefault="00C65740" w:rsidP="00C65740">
      <w:pPr>
        <w:autoSpaceDE w:val="0"/>
        <w:ind w:left="142" w:firstLine="567"/>
        <w:rPr>
          <w:rFonts w:ascii="Calibri" w:eastAsia="Times New Roman" w:hAnsi="Calibri" w:cs="Arial"/>
          <w:color w:val="000000"/>
          <w:sz w:val="22"/>
          <w:szCs w:val="22"/>
        </w:rPr>
      </w:pPr>
      <w:r>
        <w:rPr>
          <w:rFonts w:ascii="Calibri" w:eastAsia="Times New Roman" w:hAnsi="Calibri" w:cs="Arial"/>
          <w:color w:val="000000"/>
          <w:sz w:val="22"/>
          <w:szCs w:val="22"/>
        </w:rPr>
        <w:t>Η πληρωμή της αξίας των ειδών της παρούσης θα γίνει τμηματικά ή συνολικά μετά τις εκάστοτε παραδόσεις.</w:t>
      </w:r>
    </w:p>
    <w:p w:rsidR="00C65740" w:rsidRDefault="00C65740" w:rsidP="00C65740">
      <w:pPr>
        <w:autoSpaceDE w:val="0"/>
        <w:ind w:left="142" w:firstLine="567"/>
        <w:rPr>
          <w:rFonts w:ascii="Calibri" w:eastAsia="Times New Roman" w:hAnsi="Calibri" w:cs="Arial"/>
          <w:color w:val="000000"/>
          <w:sz w:val="22"/>
          <w:szCs w:val="22"/>
        </w:rPr>
      </w:pPr>
      <w:r>
        <w:rPr>
          <w:rFonts w:ascii="Calibri" w:eastAsia="Times New Roman" w:hAnsi="Calibri" w:cs="Arial"/>
          <w:color w:val="000000"/>
          <w:sz w:val="22"/>
          <w:szCs w:val="22"/>
        </w:rPr>
        <w:t>Όλα τα δικαιολογητικά πληρωμής ελέγχονται από την αρμόδια για την προμήθεια .</w:t>
      </w:r>
    </w:p>
    <w:p w:rsidR="00C65740" w:rsidRDefault="00C65740" w:rsidP="00C65740">
      <w:pPr>
        <w:autoSpaceDE w:val="0"/>
        <w:ind w:left="142" w:firstLine="567"/>
        <w:rPr>
          <w:rFonts w:ascii="Calibri" w:eastAsia="Times New Roman" w:hAnsi="Calibri" w:cs="Arial"/>
          <w:color w:val="000000"/>
          <w:sz w:val="22"/>
          <w:szCs w:val="22"/>
        </w:rPr>
      </w:pPr>
    </w:p>
    <w:p w:rsidR="00C65740" w:rsidRDefault="00C65740" w:rsidP="00C65740">
      <w:pPr>
        <w:autoSpaceDE w:val="0"/>
        <w:ind w:left="142" w:firstLine="567"/>
        <w:rPr>
          <w:rFonts w:ascii="Calibri" w:eastAsia="Times New Roman" w:hAnsi="Calibri" w:cs="Arial"/>
          <w:b/>
          <w:bCs/>
          <w:color w:val="000000"/>
          <w:sz w:val="22"/>
          <w:szCs w:val="22"/>
          <w:u w:val="single"/>
        </w:rPr>
      </w:pPr>
      <w:r>
        <w:rPr>
          <w:rFonts w:ascii="Calibri" w:eastAsia="Times New Roman" w:hAnsi="Calibri" w:cs="Arial"/>
          <w:b/>
          <w:bCs/>
          <w:color w:val="000000"/>
          <w:sz w:val="22"/>
          <w:szCs w:val="22"/>
          <w:u w:val="single"/>
        </w:rPr>
        <w:t>ΑΡΘΡΟ 20</w:t>
      </w:r>
      <w:r>
        <w:rPr>
          <w:rFonts w:ascii="Calibri" w:eastAsia="Times New Roman" w:hAnsi="Calibri" w:cs="Arial"/>
          <w:b/>
          <w:bCs/>
          <w:color w:val="000000"/>
          <w:sz w:val="22"/>
          <w:szCs w:val="22"/>
          <w:u w:val="single"/>
          <w:vertAlign w:val="superscript"/>
        </w:rPr>
        <w:t>ο</w:t>
      </w:r>
      <w:r>
        <w:rPr>
          <w:rFonts w:ascii="Calibri" w:eastAsia="Times New Roman" w:hAnsi="Calibri" w:cs="Arial"/>
          <w:b/>
          <w:bCs/>
          <w:color w:val="000000"/>
          <w:sz w:val="22"/>
          <w:szCs w:val="22"/>
          <w:u w:val="single"/>
        </w:rPr>
        <w:t xml:space="preserve"> :  Ισχύς προσφορών</w:t>
      </w:r>
    </w:p>
    <w:p w:rsidR="00C65740" w:rsidRDefault="00C65740" w:rsidP="00C65740">
      <w:pPr>
        <w:tabs>
          <w:tab w:val="left" w:pos="567"/>
        </w:tabs>
        <w:ind w:firstLine="567"/>
        <w:jc w:val="both"/>
        <w:rPr>
          <w:rFonts w:ascii="Calibri" w:hAnsi="Calibri"/>
          <w:bCs/>
          <w:color w:val="000000"/>
          <w:sz w:val="22"/>
          <w:szCs w:val="22"/>
          <w:shd w:val="clear" w:color="auto" w:fill="FFFFFF"/>
        </w:rPr>
      </w:pPr>
      <w:r>
        <w:rPr>
          <w:rFonts w:ascii="Calibri" w:hAnsi="Calibri"/>
          <w:bCs/>
          <w:color w:val="000000"/>
          <w:sz w:val="22"/>
          <w:szCs w:val="22"/>
          <w:shd w:val="clear" w:color="auto" w:fill="FFFFFF"/>
        </w:rPr>
        <w:t>1. Ο χρόνος ισχύος των προσφορών είναι ενενήντα (</w:t>
      </w:r>
      <w:r>
        <w:rPr>
          <w:rFonts w:ascii="Calibri" w:hAnsi="Calibri"/>
          <w:bCs/>
          <w:i/>
          <w:color w:val="000000"/>
          <w:sz w:val="22"/>
          <w:szCs w:val="22"/>
          <w:shd w:val="clear" w:color="auto" w:fill="FFFFFF"/>
        </w:rPr>
        <w:t>90</w:t>
      </w:r>
      <w:r>
        <w:rPr>
          <w:rFonts w:ascii="Calibri" w:hAnsi="Calibri"/>
          <w:bCs/>
          <w:color w:val="000000"/>
          <w:sz w:val="22"/>
          <w:szCs w:val="22"/>
          <w:shd w:val="clear" w:color="auto" w:fill="FFFFFF"/>
        </w:rPr>
        <w:t>) ημερολογιακές ημέρες προσμετρούμενος από την επομένη της καταληκτικής ημερομηνίας υποβολής προσφορών για το διαγωνισμό. Καμία αλλαγή δεν δύναται να γίνει λόγω αλλαγής της ισοτιμίας προς τα ξένα νομίσματα.</w:t>
      </w:r>
    </w:p>
    <w:p w:rsidR="00C65740" w:rsidRDefault="00C65740" w:rsidP="00C65740">
      <w:pPr>
        <w:tabs>
          <w:tab w:val="left" w:pos="567"/>
        </w:tabs>
        <w:ind w:firstLine="567"/>
        <w:jc w:val="both"/>
        <w:rPr>
          <w:rFonts w:ascii="Calibri" w:hAnsi="Calibri"/>
          <w:bCs/>
          <w:color w:val="000000"/>
          <w:sz w:val="22"/>
          <w:szCs w:val="22"/>
          <w:shd w:val="clear" w:color="auto" w:fill="FFFFFF"/>
        </w:rPr>
      </w:pPr>
      <w:r>
        <w:rPr>
          <w:rFonts w:ascii="Calibri" w:hAnsi="Calibri"/>
          <w:bCs/>
          <w:color w:val="000000"/>
          <w:sz w:val="22"/>
          <w:szCs w:val="22"/>
          <w:shd w:val="clear" w:color="auto" w:fill="FFFFFF"/>
        </w:rPr>
        <w:t>2.Προσφορά που ορίζει χρόνο ισχύος μικρότερο των ενενήντα (</w:t>
      </w:r>
      <w:r>
        <w:rPr>
          <w:rFonts w:ascii="Calibri" w:hAnsi="Calibri"/>
          <w:bCs/>
          <w:i/>
          <w:color w:val="000000"/>
          <w:sz w:val="22"/>
          <w:szCs w:val="22"/>
          <w:shd w:val="clear" w:color="auto" w:fill="FFFFFF"/>
        </w:rPr>
        <w:t>90</w:t>
      </w:r>
      <w:r>
        <w:rPr>
          <w:rFonts w:ascii="Calibri" w:hAnsi="Calibri"/>
          <w:bCs/>
          <w:color w:val="000000"/>
          <w:sz w:val="22"/>
          <w:szCs w:val="22"/>
          <w:shd w:val="clear" w:color="auto" w:fill="FFFFFF"/>
        </w:rPr>
        <w:t>) ημερών, απορρίπτεται ως απαράδεκτη (</w:t>
      </w:r>
      <w:r>
        <w:rPr>
          <w:rFonts w:ascii="Calibri" w:hAnsi="Calibri"/>
          <w:bCs/>
          <w:i/>
          <w:color w:val="000000"/>
          <w:sz w:val="22"/>
          <w:szCs w:val="22"/>
          <w:shd w:val="clear" w:color="auto" w:fill="FFFFFF"/>
        </w:rPr>
        <w:t>άρθρο 97 παρ 1 του Ν.4412/16</w:t>
      </w:r>
      <w:r>
        <w:rPr>
          <w:rFonts w:ascii="Calibri" w:hAnsi="Calibri"/>
          <w:bCs/>
          <w:color w:val="000000"/>
          <w:sz w:val="22"/>
          <w:szCs w:val="22"/>
          <w:shd w:val="clear" w:color="auto" w:fill="FFFFFF"/>
        </w:rPr>
        <w:t>).</w:t>
      </w:r>
    </w:p>
    <w:p w:rsidR="00C65740" w:rsidRDefault="00C65740" w:rsidP="00C65740">
      <w:pPr>
        <w:tabs>
          <w:tab w:val="left" w:pos="567"/>
        </w:tabs>
        <w:ind w:firstLine="567"/>
        <w:jc w:val="both"/>
        <w:rPr>
          <w:rFonts w:ascii="Calibri" w:hAnsi="Calibri"/>
          <w:bCs/>
          <w:color w:val="000000"/>
          <w:sz w:val="22"/>
          <w:szCs w:val="22"/>
          <w:shd w:val="clear" w:color="auto" w:fill="FFFFFF"/>
        </w:rPr>
      </w:pPr>
      <w:r>
        <w:rPr>
          <w:rFonts w:ascii="Calibri" w:hAnsi="Calibri"/>
          <w:bCs/>
          <w:color w:val="000000"/>
          <w:sz w:val="22"/>
          <w:szCs w:val="22"/>
          <w:shd w:val="clear" w:color="auto" w:fill="FFFFFF"/>
        </w:rPr>
        <w:t>3. Η παράταση της ισχύος της προσφοράς μπορεί να λαμβάνει χώρα κατ' ανώτατο όριο για χρονικό διάστημα ίσο με την προβλεπόμενη από τα έγγραφα της σύμβασης αρχική διάρκεια ισχύος της προσφοράς. 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 (άρθρο 97 παρ 1 του Ν.4412/16).</w:t>
      </w:r>
    </w:p>
    <w:p w:rsidR="00C65740" w:rsidRDefault="00C65740" w:rsidP="00C65740">
      <w:pPr>
        <w:tabs>
          <w:tab w:val="left" w:pos="567"/>
        </w:tabs>
        <w:ind w:firstLine="567"/>
        <w:jc w:val="both"/>
        <w:rPr>
          <w:rFonts w:ascii="Calibri" w:hAnsi="Calibri"/>
          <w:bCs/>
          <w:color w:val="000000"/>
          <w:sz w:val="22"/>
          <w:szCs w:val="22"/>
          <w:shd w:val="clear" w:color="auto" w:fill="FFFFFF"/>
        </w:rPr>
      </w:pPr>
      <w:r>
        <w:rPr>
          <w:rFonts w:ascii="Calibri" w:hAnsi="Calibri"/>
          <w:bCs/>
          <w:color w:val="000000"/>
          <w:sz w:val="22"/>
          <w:szCs w:val="22"/>
          <w:shd w:val="clear" w:color="auto" w:fill="FFFFFF"/>
        </w:rPr>
        <w:t>4. Ο ανάδοχος υπέρ του οποίου θα κατακυρωθεί η προμήθεια αποδέχεται με την υπογραφή της σύμβασης την παράταση της διάρκειας ισχύος της προσφοράς του για όσο διαρκεί η ισχύς της σύμβασης αυτής.</w:t>
      </w:r>
    </w:p>
    <w:p w:rsidR="00C65740" w:rsidRDefault="00C65740" w:rsidP="00C65740">
      <w:pPr>
        <w:autoSpaceDE w:val="0"/>
        <w:ind w:left="142" w:firstLine="567"/>
        <w:rPr>
          <w:rFonts w:ascii="Calibri" w:eastAsia="Times New Roman" w:hAnsi="Calibri" w:cs="Arial"/>
          <w:b/>
          <w:bCs/>
          <w:color w:val="000000"/>
          <w:sz w:val="22"/>
          <w:szCs w:val="22"/>
          <w:u w:val="single"/>
        </w:rPr>
      </w:pPr>
    </w:p>
    <w:p w:rsidR="00C65740" w:rsidRDefault="00C65740" w:rsidP="00C65740">
      <w:pPr>
        <w:autoSpaceDE w:val="0"/>
        <w:ind w:left="142" w:firstLine="567"/>
        <w:rPr>
          <w:rFonts w:ascii="Calibri" w:eastAsia="Times New Roman" w:hAnsi="Calibri" w:cs="Arial"/>
          <w:b/>
          <w:bCs/>
          <w:color w:val="000000"/>
          <w:sz w:val="22"/>
          <w:szCs w:val="22"/>
          <w:u w:val="single"/>
        </w:rPr>
      </w:pPr>
      <w:r>
        <w:rPr>
          <w:rFonts w:ascii="Calibri" w:eastAsia="Times New Roman" w:hAnsi="Calibri" w:cs="Arial"/>
          <w:b/>
          <w:bCs/>
          <w:color w:val="000000"/>
          <w:sz w:val="22"/>
          <w:szCs w:val="22"/>
          <w:u w:val="single"/>
        </w:rPr>
        <w:t>ΑΡΘΡΟ 21</w:t>
      </w:r>
      <w:r>
        <w:rPr>
          <w:rFonts w:ascii="Calibri" w:eastAsia="Times New Roman" w:hAnsi="Calibri" w:cs="Arial"/>
          <w:b/>
          <w:bCs/>
          <w:color w:val="000000"/>
          <w:sz w:val="22"/>
          <w:szCs w:val="22"/>
          <w:u w:val="single"/>
          <w:vertAlign w:val="superscript"/>
        </w:rPr>
        <w:t>ο</w:t>
      </w:r>
      <w:r>
        <w:rPr>
          <w:rFonts w:ascii="Calibri" w:eastAsia="Times New Roman" w:hAnsi="Calibri" w:cs="Arial"/>
          <w:b/>
          <w:bCs/>
          <w:color w:val="000000"/>
          <w:sz w:val="22"/>
          <w:szCs w:val="22"/>
          <w:u w:val="single"/>
        </w:rPr>
        <w:t xml:space="preserve"> : Κήρυξη προμηθευτή έκπτωτου</w:t>
      </w:r>
    </w:p>
    <w:p w:rsidR="00C65740" w:rsidRDefault="00C65740" w:rsidP="00C65740">
      <w:pPr>
        <w:autoSpaceDE w:val="0"/>
        <w:ind w:left="142" w:firstLine="567"/>
        <w:rPr>
          <w:rFonts w:ascii="Calibri" w:eastAsia="Times New Roman" w:hAnsi="Calibri" w:cs="Arial"/>
          <w:color w:val="000000"/>
          <w:sz w:val="22"/>
          <w:szCs w:val="22"/>
        </w:rPr>
      </w:pPr>
      <w:r>
        <w:rPr>
          <w:rFonts w:ascii="Calibri" w:eastAsia="Times New Roman" w:hAnsi="Calibri" w:cs="Arial"/>
          <w:color w:val="000000"/>
          <w:sz w:val="22"/>
          <w:szCs w:val="22"/>
        </w:rPr>
        <w:t>Η κήρυξη του οικονομικού φορέα ως εκπτώτου  ρυθμίζεται από τις διατάξεις του άρθρου 203 του Ν.4412/8-8-2016</w:t>
      </w:r>
    </w:p>
    <w:p w:rsidR="00C65740" w:rsidRDefault="00C65740" w:rsidP="00C65740">
      <w:pPr>
        <w:autoSpaceDE w:val="0"/>
        <w:ind w:left="142" w:firstLine="567"/>
        <w:rPr>
          <w:rFonts w:ascii="Calibri" w:eastAsia="Times New Roman" w:hAnsi="Calibri" w:cs="Arial"/>
          <w:color w:val="000000"/>
          <w:sz w:val="22"/>
          <w:szCs w:val="22"/>
        </w:rPr>
      </w:pPr>
    </w:p>
    <w:p w:rsidR="00C65740" w:rsidRDefault="00C65740" w:rsidP="00C65740">
      <w:pPr>
        <w:autoSpaceDE w:val="0"/>
        <w:ind w:left="142" w:firstLine="567"/>
        <w:rPr>
          <w:rFonts w:ascii="Calibri" w:eastAsia="Times New Roman" w:hAnsi="Calibri" w:cs="Arial"/>
          <w:b/>
          <w:bCs/>
          <w:color w:val="000000"/>
          <w:sz w:val="22"/>
          <w:szCs w:val="22"/>
          <w:u w:val="single"/>
        </w:rPr>
      </w:pPr>
      <w:r>
        <w:rPr>
          <w:rFonts w:ascii="Calibri" w:eastAsia="Times New Roman" w:hAnsi="Calibri" w:cs="Arial"/>
          <w:b/>
          <w:bCs/>
          <w:color w:val="000000"/>
          <w:sz w:val="22"/>
          <w:szCs w:val="22"/>
          <w:u w:val="single"/>
        </w:rPr>
        <w:t>ΑΡΘΡΟ 22</w:t>
      </w:r>
      <w:r>
        <w:rPr>
          <w:rFonts w:ascii="Calibri" w:eastAsia="Times New Roman" w:hAnsi="Calibri" w:cs="Arial"/>
          <w:b/>
          <w:bCs/>
          <w:color w:val="000000"/>
          <w:sz w:val="22"/>
          <w:szCs w:val="22"/>
          <w:u w:val="single"/>
          <w:vertAlign w:val="superscript"/>
        </w:rPr>
        <w:t>ο</w:t>
      </w:r>
      <w:r>
        <w:rPr>
          <w:rFonts w:ascii="Calibri" w:eastAsia="Times New Roman" w:hAnsi="Calibri" w:cs="Arial"/>
          <w:b/>
          <w:bCs/>
          <w:color w:val="000000"/>
          <w:sz w:val="22"/>
          <w:szCs w:val="22"/>
          <w:u w:val="single"/>
        </w:rPr>
        <w:t xml:space="preserve"> : Κανόνες δημοσιότητας της διακήρυξης </w:t>
      </w:r>
    </w:p>
    <w:p w:rsidR="00C65740" w:rsidRDefault="00C65740" w:rsidP="00C65740">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Η περίληψη της παρούσης θα αναρτηθεί  σε δυο τοπικές εφημερίδες και στον ιστότοπο ΔΙΑΥΓΕΙΑ,  το πλήρες σώμα στον ιστότοπο του ΚΕΝΤΡΙΚΟΥ ΗΛΕΚΤΡΟΝΙΚΟΥ ΜΗΤΡΩΟΥ ΔΗΜΟΣΙΩΝ ΣΥΜΒΑΣΕΩΝ 10 ημέρες τουλάχιστον πριν από τη διενέργεια του διαγωνισμού  και στην ιστοσελίδα του Δήμου.</w:t>
      </w:r>
    </w:p>
    <w:p w:rsidR="00C65740" w:rsidRPr="000B5E57" w:rsidRDefault="00C65740" w:rsidP="000B5E57">
      <w:pPr>
        <w:autoSpaceDE w:val="0"/>
        <w:ind w:left="142" w:firstLine="567"/>
        <w:jc w:val="both"/>
        <w:rPr>
          <w:rFonts w:ascii="Calibri" w:eastAsia="Times New Roman" w:hAnsi="Calibri" w:cs="Arial"/>
          <w:color w:val="000000"/>
          <w:sz w:val="22"/>
          <w:szCs w:val="22"/>
        </w:rPr>
      </w:pPr>
      <w:r>
        <w:rPr>
          <w:rFonts w:ascii="Calibri" w:eastAsia="Times New Roman" w:hAnsi="Calibri" w:cs="Arial"/>
          <w:color w:val="000000"/>
          <w:sz w:val="22"/>
          <w:szCs w:val="22"/>
        </w:rPr>
        <w:t>Οι δαπάνες δημοσίευσης της διακήρυξης, θα καταβάλλονται σε κάθε περίπτωση από τον ανάδοχο/ους πο</w:t>
      </w:r>
      <w:r w:rsidR="000B5E57">
        <w:rPr>
          <w:rFonts w:ascii="Calibri" w:eastAsia="Times New Roman" w:hAnsi="Calibri" w:cs="Arial"/>
          <w:color w:val="000000"/>
          <w:sz w:val="22"/>
          <w:szCs w:val="22"/>
        </w:rPr>
        <w:t>υ ανακηρύχθηκε με τη διαδικασία</w:t>
      </w:r>
    </w:p>
    <w:p w:rsidR="00C65740" w:rsidRDefault="00C65740" w:rsidP="00C65740">
      <w:pPr>
        <w:widowControl/>
        <w:suppressAutoHyphens w:val="0"/>
        <w:rPr>
          <w:rFonts w:ascii="Calibri" w:eastAsia="Times New Roman" w:hAnsi="Calibri" w:cs="Arial"/>
          <w:b/>
          <w:bCs/>
          <w:kern w:val="0"/>
          <w:lang w:eastAsia="el-GR" w:bidi="ar-SA"/>
        </w:rPr>
      </w:pPr>
      <w:r>
        <w:rPr>
          <w:rFonts w:ascii="Calibri" w:eastAsia="Times New Roman" w:hAnsi="Calibri" w:cs="Arial"/>
          <w:kern w:val="0"/>
          <w:lang w:eastAsia="el-GR" w:bidi="ar-SA"/>
        </w:rPr>
        <w:tab/>
      </w:r>
      <w:r>
        <w:rPr>
          <w:rFonts w:ascii="Calibri" w:eastAsia="Times New Roman" w:hAnsi="Calibri" w:cs="Arial"/>
          <w:kern w:val="0"/>
          <w:lang w:eastAsia="el-GR" w:bidi="ar-SA"/>
        </w:rPr>
        <w:tab/>
      </w:r>
      <w:r>
        <w:rPr>
          <w:rFonts w:ascii="Calibri" w:eastAsia="Times New Roman" w:hAnsi="Calibri" w:cs="Arial"/>
          <w:kern w:val="0"/>
          <w:lang w:eastAsia="el-GR" w:bidi="ar-SA"/>
        </w:rPr>
        <w:tab/>
      </w:r>
      <w:r>
        <w:rPr>
          <w:rFonts w:ascii="Calibri" w:eastAsia="Times New Roman" w:hAnsi="Calibri" w:cs="Arial"/>
          <w:kern w:val="0"/>
          <w:lang w:eastAsia="el-GR" w:bidi="ar-SA"/>
        </w:rPr>
        <w:tab/>
      </w:r>
      <w:r>
        <w:rPr>
          <w:rFonts w:ascii="Calibri" w:eastAsia="Times New Roman" w:hAnsi="Calibri" w:cs="Arial"/>
          <w:kern w:val="0"/>
          <w:lang w:eastAsia="el-GR" w:bidi="ar-SA"/>
        </w:rPr>
        <w:tab/>
      </w:r>
    </w:p>
    <w:p w:rsidR="00C65740" w:rsidRDefault="00C65740" w:rsidP="00C65740">
      <w:pPr>
        <w:widowControl/>
        <w:suppressAutoHyphens w:val="0"/>
        <w:jc w:val="center"/>
        <w:rPr>
          <w:rFonts w:ascii="Calibri" w:eastAsia="Times New Roman" w:hAnsi="Calibri" w:cs="Arial"/>
          <w:b/>
          <w:bCs/>
          <w:kern w:val="0"/>
          <w:lang w:eastAsia="el-GR" w:bidi="ar-SA"/>
        </w:rPr>
      </w:pPr>
      <w:r>
        <w:rPr>
          <w:rFonts w:ascii="Calibri" w:eastAsia="Times New Roman" w:hAnsi="Calibri" w:cs="Arial"/>
          <w:b/>
          <w:bCs/>
          <w:kern w:val="0"/>
          <w:lang w:eastAsia="el-GR" w:bidi="ar-SA"/>
        </w:rPr>
        <w:t>Ο</w:t>
      </w:r>
      <w:r>
        <w:rPr>
          <w:rFonts w:ascii="Calibri" w:eastAsia="Century" w:hAnsi="Calibri" w:cs="Arial"/>
          <w:b/>
          <w:bCs/>
          <w:kern w:val="0"/>
          <w:lang w:eastAsia="el-GR" w:bidi="ar-SA"/>
        </w:rPr>
        <w:t xml:space="preserve"> ΠΡΟΕΔΡΟΣ</w:t>
      </w:r>
    </w:p>
    <w:p w:rsidR="00C65740" w:rsidRDefault="000B5E57" w:rsidP="000B5E57">
      <w:pPr>
        <w:widowControl/>
        <w:suppressAutoHyphens w:val="0"/>
        <w:rPr>
          <w:rFonts w:ascii="Calibri" w:eastAsia="Times New Roman" w:hAnsi="Calibri" w:cs="Arial"/>
          <w:b/>
          <w:bCs/>
          <w:kern w:val="0"/>
          <w:lang w:eastAsia="el-GR" w:bidi="ar-SA"/>
        </w:rPr>
      </w:pPr>
      <w:r>
        <w:rPr>
          <w:rFonts w:ascii="Calibri" w:eastAsia="Times New Roman" w:hAnsi="Calibri" w:cs="Arial"/>
          <w:b/>
          <w:bCs/>
          <w:kern w:val="0"/>
          <w:lang w:eastAsia="el-GR" w:bidi="ar-SA"/>
        </w:rPr>
        <w:t xml:space="preserve">                            </w:t>
      </w:r>
      <w:r w:rsidR="00C65740">
        <w:rPr>
          <w:rFonts w:ascii="Calibri" w:eastAsia="Times New Roman" w:hAnsi="Calibri" w:cs="Arial"/>
          <w:b/>
          <w:bCs/>
          <w:kern w:val="0"/>
          <w:lang w:eastAsia="el-GR" w:bidi="ar-SA"/>
        </w:rPr>
        <w:t>ΣΧΟΛΙΚΗΣ ΕΠΙΤΡΟΠΗΣ ΠΡΩΤΟΒΑΘΜΙΑΣ ΕΚΠΑΙΔΕΥΣΗΣ</w:t>
      </w:r>
    </w:p>
    <w:p w:rsidR="00C65740" w:rsidRDefault="00C65740" w:rsidP="00C65740">
      <w:pPr>
        <w:widowControl/>
        <w:suppressAutoHyphens w:val="0"/>
        <w:jc w:val="center"/>
        <w:rPr>
          <w:rFonts w:ascii="Calibri" w:eastAsia="Times New Roman" w:hAnsi="Calibri" w:cs="Arial"/>
          <w:b/>
          <w:bCs/>
          <w:kern w:val="0"/>
          <w:lang w:eastAsia="el-GR" w:bidi="ar-SA"/>
        </w:rPr>
      </w:pPr>
    </w:p>
    <w:p w:rsidR="00C65740" w:rsidRDefault="00C65740" w:rsidP="00C65740">
      <w:pPr>
        <w:widowControl/>
        <w:suppressAutoHyphens w:val="0"/>
        <w:jc w:val="center"/>
        <w:rPr>
          <w:rFonts w:ascii="Calibri" w:eastAsia="Times New Roman" w:hAnsi="Calibri" w:cs="Arial"/>
          <w:b/>
          <w:bCs/>
          <w:kern w:val="0"/>
          <w:lang w:eastAsia="el-GR" w:bidi="ar-SA"/>
        </w:rPr>
      </w:pPr>
      <w:r>
        <w:rPr>
          <w:rFonts w:ascii="Calibri" w:eastAsia="Times New Roman" w:hAnsi="Calibri" w:cs="Arial"/>
          <w:b/>
          <w:bCs/>
          <w:kern w:val="0"/>
          <w:lang w:eastAsia="el-GR" w:bidi="ar-SA"/>
        </w:rPr>
        <w:t>ΚΑΛΑΜΠΑΛΙΚΗΣ ΓΕΩΡΓΙΟΣ</w:t>
      </w:r>
    </w:p>
    <w:p w:rsidR="00C65740" w:rsidRDefault="00C65740" w:rsidP="00C65740">
      <w:pPr>
        <w:autoSpaceDE w:val="0"/>
        <w:rPr>
          <w:rFonts w:cs="Times New Roman"/>
          <w:sz w:val="22"/>
          <w:szCs w:val="22"/>
        </w:rPr>
      </w:pPr>
    </w:p>
    <w:p w:rsidR="00C65740" w:rsidRDefault="00C65740" w:rsidP="00C65740">
      <w:pPr>
        <w:autoSpaceDE w:val="0"/>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Pr="000B5E57" w:rsidRDefault="00C65740" w:rsidP="00C65740">
      <w:pPr>
        <w:autoSpaceDE w:val="0"/>
        <w:jc w:val="center"/>
        <w:rPr>
          <w:rFonts w:cs="Times New Roman"/>
          <w:b/>
          <w:bCs/>
          <w:sz w:val="22"/>
          <w:szCs w:val="22"/>
        </w:rPr>
      </w:pPr>
    </w:p>
    <w:p w:rsidR="00C65740" w:rsidRDefault="00C65740" w:rsidP="00C65740">
      <w:pPr>
        <w:rPr>
          <w:rFonts w:cs="Century"/>
        </w:rPr>
      </w:pPr>
    </w:p>
    <w:p w:rsidR="00C65740" w:rsidRDefault="00C65740" w:rsidP="00C65740">
      <w:pPr>
        <w:numPr>
          <w:ilvl w:val="2"/>
          <w:numId w:val="6"/>
        </w:numPr>
        <w:ind w:left="0" w:firstLine="0"/>
        <w:rPr>
          <w:rFonts w:cs="Century"/>
          <w:b/>
          <w:bCs/>
        </w:rPr>
      </w:pPr>
      <w:r>
        <w:rPr>
          <w:rFonts w:cs="Century"/>
          <w:b/>
          <w:bCs/>
        </w:rPr>
        <w:t xml:space="preserve">ΕΛΛΗΝΙΚΗ ΔΗΜΟΚΡΑΤΙΑ                              ΠΡΟΜΗΘΕΙΑ ΓΡΑΦΙΚΗΣ ΥΛΗΣ - ΛΟΙΠΩΝ  </w:t>
      </w:r>
    </w:p>
    <w:p w:rsidR="00C65740" w:rsidRDefault="00C65740" w:rsidP="00C65740">
      <w:pPr>
        <w:numPr>
          <w:ilvl w:val="5"/>
          <w:numId w:val="6"/>
        </w:numPr>
        <w:ind w:left="0" w:firstLine="0"/>
        <w:rPr>
          <w:rFonts w:cs="Century"/>
          <w:b/>
          <w:bCs/>
        </w:rPr>
      </w:pPr>
      <w:r>
        <w:rPr>
          <w:rFonts w:cs="Century"/>
          <w:b/>
          <w:bCs/>
        </w:rPr>
        <w:t>ΝΟΜΟΣ ΑΤΤΙΚΗΣ                                             ΥΛΙΚΩΝ ΓΡΑΦΕΙΩΝ &amp; ΧΑΡΤΙΟΥ ΦΩΤΟΑΝΤΙΓΡΑΦΙΚΟΥ</w:t>
      </w:r>
    </w:p>
    <w:p w:rsidR="00C65740" w:rsidRDefault="00C65740" w:rsidP="00C65740">
      <w:pPr>
        <w:rPr>
          <w:rFonts w:cs="Century"/>
          <w:b/>
          <w:bCs/>
        </w:rPr>
      </w:pPr>
      <w:r>
        <w:rPr>
          <w:rFonts w:cs="Century"/>
          <w:b/>
          <w:bCs/>
        </w:rPr>
        <w:t xml:space="preserve">ΔΗΜΟΣ  ΚΑΛΛΙΘΕΑΣ                                                                      </w:t>
      </w:r>
    </w:p>
    <w:p w:rsidR="00C65740" w:rsidRDefault="00C65740" w:rsidP="00C65740">
      <w:pPr>
        <w:overflowPunct w:val="0"/>
        <w:spacing w:line="360" w:lineRule="auto"/>
        <w:rPr>
          <w:rFonts w:ascii="Arial" w:hAnsi="Arial" w:cs="Arial"/>
          <w:b/>
          <w:bCs/>
          <w:sz w:val="28"/>
        </w:rPr>
      </w:pPr>
      <w:r>
        <w:rPr>
          <w:rFonts w:ascii="Arial" w:hAnsi="Arial" w:cs="Arial"/>
          <w:b/>
          <w:bCs/>
        </w:rPr>
        <w:t>ΣΧΟΛΙΚΗ ΕΠΙΤΡΟΠΗ</w:t>
      </w:r>
      <w:r>
        <w:rPr>
          <w:rFonts w:ascii="Arial" w:hAnsi="Arial" w:cs="Arial"/>
          <w:b/>
          <w:bCs/>
        </w:rPr>
        <w:br/>
        <w:t>Α’ ΒΑΘΜΙΑΣ ΕΚΠΑΙΔΕΥΣΗΣ</w:t>
      </w:r>
      <w:r>
        <w:rPr>
          <w:rFonts w:ascii="Arial" w:hAnsi="Arial" w:cs="Arial"/>
          <w:b/>
          <w:bCs/>
        </w:rPr>
        <w:br/>
        <w:t>ΔΗΜΟΥ ΚΑΛΛΙΘΕΑΣ</w:t>
      </w:r>
    </w:p>
    <w:p w:rsidR="00C65740" w:rsidRDefault="00C65740" w:rsidP="00C65740">
      <w:pPr>
        <w:overflowPunct w:val="0"/>
        <w:spacing w:line="360" w:lineRule="auto"/>
        <w:rPr>
          <w:rFonts w:ascii="Arial" w:hAnsi="Arial" w:cs="Arial"/>
          <w:b/>
          <w:bCs/>
          <w:sz w:val="28"/>
        </w:rPr>
      </w:pPr>
      <w:r>
        <w:rPr>
          <w:rFonts w:ascii="Arial" w:hAnsi="Arial" w:cs="Arial"/>
          <w:b/>
          <w:bCs/>
        </w:rPr>
        <w:t>Διεύθυνση:</w:t>
      </w:r>
      <w:r>
        <w:rPr>
          <w:rFonts w:ascii="Arial" w:hAnsi="Arial" w:cs="Arial"/>
          <w:b/>
          <w:bCs/>
        </w:rPr>
        <w:tab/>
        <w:t>Φιλαρέτου 108, 176-75</w:t>
      </w:r>
      <w:r>
        <w:rPr>
          <w:rFonts w:ascii="Arial" w:hAnsi="Arial" w:cs="Arial"/>
        </w:rPr>
        <w:br/>
      </w:r>
      <w:r>
        <w:rPr>
          <w:rFonts w:ascii="Arial" w:hAnsi="Arial" w:cs="Arial"/>
          <w:b/>
          <w:bCs/>
        </w:rPr>
        <w:t>Τηλέφωνο:</w:t>
      </w:r>
      <w:r>
        <w:rPr>
          <w:rFonts w:ascii="Arial" w:hAnsi="Arial" w:cs="Arial"/>
          <w:b/>
          <w:bCs/>
        </w:rPr>
        <w:tab/>
        <w:t>2109589635</w:t>
      </w:r>
    </w:p>
    <w:p w:rsidR="00C65740" w:rsidRDefault="00C65740" w:rsidP="00C65740">
      <w:pPr>
        <w:rPr>
          <w:rFonts w:cs="Century"/>
          <w:b/>
          <w:bCs/>
        </w:rPr>
      </w:pPr>
    </w:p>
    <w:p w:rsidR="00C65740" w:rsidRDefault="00C65740" w:rsidP="00C65740">
      <w:pPr>
        <w:jc w:val="center"/>
        <w:rPr>
          <w:rFonts w:cs="Century"/>
          <w:b/>
          <w:bCs/>
        </w:rPr>
      </w:pPr>
    </w:p>
    <w:p w:rsidR="00C65740" w:rsidRDefault="00C65740" w:rsidP="00C65740">
      <w:pPr>
        <w:pStyle w:val="1"/>
        <w:tabs>
          <w:tab w:val="clear" w:pos="0"/>
          <w:tab w:val="left" w:pos="720"/>
        </w:tabs>
        <w:ind w:left="432" w:hanging="432"/>
        <w:rPr>
          <w:rFonts w:cs="Century"/>
        </w:rPr>
      </w:pPr>
    </w:p>
    <w:p w:rsidR="00C65740" w:rsidRDefault="00C65740" w:rsidP="00C65740">
      <w:pPr>
        <w:pStyle w:val="1"/>
        <w:autoSpaceDE/>
        <w:autoSpaceDN w:val="0"/>
        <w:ind w:left="432" w:right="0" w:hanging="432"/>
        <w:jc w:val="center"/>
      </w:pPr>
      <w:r>
        <w:rPr>
          <w:rFonts w:cs="Century"/>
        </w:rPr>
        <w:t xml:space="preserve">ΤΕΧΝΙΚΗ   ΠΕΡΙΓΡΑΦΗ – ΠΡΟΔΙΑΓΡΑΦΕΣ  </w:t>
      </w:r>
    </w:p>
    <w:p w:rsidR="00C65740" w:rsidRDefault="00C65740" w:rsidP="00C65740">
      <w:pPr>
        <w:jc w:val="center"/>
        <w:rPr>
          <w:sz w:val="22"/>
          <w:szCs w:val="22"/>
        </w:rPr>
      </w:pPr>
    </w:p>
    <w:p w:rsidR="00C65740" w:rsidRDefault="00C65740" w:rsidP="00C65740">
      <w:pPr>
        <w:ind w:firstLine="709"/>
        <w:rPr>
          <w:rFonts w:cs="Century"/>
          <w:bCs/>
          <w:sz w:val="22"/>
          <w:szCs w:val="22"/>
        </w:rPr>
      </w:pPr>
      <w:r>
        <w:rPr>
          <w:rFonts w:cs="Century"/>
          <w:bCs/>
          <w:sz w:val="22"/>
          <w:szCs w:val="22"/>
        </w:rPr>
        <w:t>Η παρούσα εισηγητική τεχνική περιγραφή αφορά στην Προμήθεια Γραφικής ύλης και λοιπών υλικών γραφείων και στην  Προμήθεια φωτοαντιγραφικού χαρτιού για την κάλυψη των αναγκών των Σχολείων της Σχολικής Επιτροπής Πρωτοβάθμιας Εκπαίδευσης  Δήμου Καλλιθέας</w:t>
      </w:r>
    </w:p>
    <w:p w:rsidR="00C65740" w:rsidRDefault="00C65740" w:rsidP="00C65740">
      <w:pPr>
        <w:ind w:firstLine="709"/>
        <w:jc w:val="both"/>
        <w:rPr>
          <w:rFonts w:cs="Century"/>
          <w:bCs/>
        </w:rPr>
      </w:pPr>
      <w:r>
        <w:rPr>
          <w:rFonts w:cs="Century"/>
          <w:bCs/>
        </w:rPr>
        <w:t xml:space="preserve">Η προμήθεια θα εκτελεστεί με Συνοπτικό  Διαγωνισμό και με κριτήριο κατακύρωσης τη χαμηλότερη τιμή. </w:t>
      </w:r>
    </w:p>
    <w:p w:rsidR="00C65740" w:rsidRDefault="00C65740" w:rsidP="00C65740">
      <w:pPr>
        <w:ind w:firstLine="709"/>
        <w:jc w:val="both"/>
        <w:rPr>
          <w:rFonts w:cs="Century"/>
          <w:b/>
          <w:bCs/>
          <w:i/>
        </w:rPr>
      </w:pPr>
      <w:r>
        <w:rPr>
          <w:rFonts w:cs="Century"/>
          <w:bCs/>
        </w:rPr>
        <w:t xml:space="preserve">Στο διαγωνισμό μπορούν να υποβληθούν προσφορές για μία ή και τις δυο (Α΄- Β΄) ομάδες ειδών.  </w:t>
      </w:r>
    </w:p>
    <w:p w:rsidR="00C65740" w:rsidRDefault="00C65740" w:rsidP="00C65740">
      <w:pPr>
        <w:ind w:firstLine="709"/>
        <w:jc w:val="both"/>
        <w:rPr>
          <w:rFonts w:cs="Century"/>
          <w:bCs/>
        </w:rPr>
      </w:pPr>
      <w:r>
        <w:rPr>
          <w:rFonts w:cs="Century"/>
          <w:bCs/>
        </w:rPr>
        <w:t xml:space="preserve">Επισυνάπτεται το </w:t>
      </w:r>
      <w:r>
        <w:rPr>
          <w:rFonts w:cs="Century"/>
          <w:b/>
          <w:bCs/>
          <w:u w:val="single"/>
        </w:rPr>
        <w:t>Παράρτημα Α</w:t>
      </w:r>
      <w:r>
        <w:rPr>
          <w:rFonts w:cs="Century"/>
          <w:bCs/>
        </w:rPr>
        <w:t xml:space="preserve"> με τις ελάχιστες απαιτήσεις των υπό προμήθεια ειδών και αφορά στις προδιαγραφές και το </w:t>
      </w:r>
      <w:r>
        <w:rPr>
          <w:rFonts w:cs="Century"/>
          <w:b/>
          <w:bCs/>
          <w:u w:val="single"/>
        </w:rPr>
        <w:t>Παράρτημα Β</w:t>
      </w:r>
      <w:r>
        <w:rPr>
          <w:rFonts w:cs="Century"/>
          <w:bCs/>
        </w:rPr>
        <w:t xml:space="preserve"> με πίνακα όλων των ποσοτήτων (</w:t>
      </w:r>
      <w:r>
        <w:rPr>
          <w:rFonts w:cs="Century"/>
          <w:bCs/>
          <w:i/>
        </w:rPr>
        <w:t>ενδεικτικού  προϋπολογισμού</w:t>
      </w:r>
      <w:r>
        <w:rPr>
          <w:rFonts w:cs="Century"/>
          <w:bCs/>
        </w:rPr>
        <w:t xml:space="preserve">).  </w:t>
      </w:r>
    </w:p>
    <w:p w:rsidR="00C65740" w:rsidRDefault="00C65740" w:rsidP="00C65740">
      <w:pPr>
        <w:ind w:firstLine="709"/>
        <w:rPr>
          <w:rFonts w:cs="Century"/>
          <w:bCs/>
        </w:rPr>
      </w:pPr>
    </w:p>
    <w:p w:rsidR="00C65740" w:rsidRDefault="00C65740" w:rsidP="00C65740">
      <w:pPr>
        <w:ind w:firstLine="709"/>
        <w:rPr>
          <w:rFonts w:cs="Century"/>
          <w:b/>
          <w:bCs/>
          <w:i/>
          <w:u w:val="single"/>
        </w:rPr>
      </w:pPr>
      <w:r>
        <w:rPr>
          <w:rFonts w:cs="Century"/>
          <w:b/>
          <w:bCs/>
          <w:i/>
          <w:u w:val="single"/>
        </w:rPr>
        <w:t>ΟΜΑΔΑ   Α ‘</w:t>
      </w:r>
    </w:p>
    <w:p w:rsidR="00C65740" w:rsidRDefault="00C65740" w:rsidP="00C65740">
      <w:pPr>
        <w:ind w:firstLine="709"/>
        <w:rPr>
          <w:rFonts w:cs="Century"/>
          <w:bCs/>
        </w:rPr>
      </w:pPr>
      <w:r>
        <w:rPr>
          <w:rFonts w:cs="Century"/>
          <w:bCs/>
        </w:rPr>
        <w:t>Τα είδη τα οποία αναφέρονται στον πίνακα (</w:t>
      </w:r>
      <w:r>
        <w:rPr>
          <w:rFonts w:cs="Century"/>
          <w:b/>
          <w:bCs/>
          <w:i/>
          <w:u w:val="single"/>
        </w:rPr>
        <w:t>ΟΜΑΔΑ  Α)</w:t>
      </w:r>
      <w:r>
        <w:rPr>
          <w:rFonts w:cs="Century"/>
          <w:bCs/>
        </w:rPr>
        <w:t>, θα πρέπει να είναι άριστης ποιότητας και κατασκευής, να μην φέρουν ελαττώματα και να είναι έτοιμα προς χρήση.</w:t>
      </w:r>
    </w:p>
    <w:p w:rsidR="00C65740" w:rsidRDefault="00C65740" w:rsidP="00C65740">
      <w:pPr>
        <w:ind w:firstLine="709"/>
        <w:rPr>
          <w:rFonts w:cs="Century"/>
          <w:bCs/>
        </w:rPr>
      </w:pPr>
      <w:r>
        <w:rPr>
          <w:rFonts w:cs="Century"/>
          <w:bCs/>
        </w:rPr>
        <w:t xml:space="preserve"> Όλα τα προϊόντα θα παραδοθούν στις αυθεντικές συσκευασίες τους, δεν πρέπει να φέρουν αλλοιώσεις, σκισίματα ή εκδορές και να είναι συσκευασμένα σε ξεχωριστή συσκευασία.</w:t>
      </w:r>
    </w:p>
    <w:p w:rsidR="00C65740" w:rsidRDefault="00C65740" w:rsidP="00C65740">
      <w:pPr>
        <w:ind w:firstLine="709"/>
        <w:jc w:val="both"/>
        <w:rPr>
          <w:rFonts w:cs="Century"/>
          <w:bCs/>
        </w:rPr>
      </w:pPr>
      <w:r>
        <w:rPr>
          <w:rFonts w:cs="Century"/>
          <w:bCs/>
        </w:rPr>
        <w:t>Η απαιτούμενη δαπάνη θα καταλογισθεί σε βάρος της οικονομικής επιχορήγησης της Σχολικής Επιτροπής (Κ.Α.Π).</w:t>
      </w:r>
    </w:p>
    <w:p w:rsidR="00C65740" w:rsidRDefault="00C65740" w:rsidP="00C65740">
      <w:pPr>
        <w:ind w:firstLine="709"/>
        <w:rPr>
          <w:rFonts w:cs="Century"/>
          <w:bCs/>
        </w:rPr>
      </w:pPr>
    </w:p>
    <w:p w:rsidR="00C65740" w:rsidRDefault="00C65740" w:rsidP="00C65740">
      <w:pPr>
        <w:ind w:firstLine="709"/>
        <w:rPr>
          <w:rFonts w:cs="Century"/>
          <w:b/>
          <w:bCs/>
          <w:i/>
          <w:u w:val="single"/>
        </w:rPr>
      </w:pPr>
      <w:r>
        <w:rPr>
          <w:rFonts w:cs="Century"/>
          <w:b/>
          <w:bCs/>
          <w:i/>
          <w:u w:val="single"/>
        </w:rPr>
        <w:t xml:space="preserve">ΟΜΑΔΑ    Β’ </w:t>
      </w:r>
    </w:p>
    <w:p w:rsidR="00C65740" w:rsidRDefault="00C65740" w:rsidP="00C65740">
      <w:pPr>
        <w:ind w:firstLine="709"/>
        <w:jc w:val="both"/>
        <w:rPr>
          <w:rFonts w:cs="Century"/>
          <w:bCs/>
        </w:rPr>
      </w:pPr>
      <w:r>
        <w:rPr>
          <w:rFonts w:cs="Century"/>
          <w:bCs/>
        </w:rPr>
        <w:t>Το προσφερόμενο χαρτί Α4 το οποίο αναφέρεται στον πίνακα (</w:t>
      </w:r>
      <w:r>
        <w:rPr>
          <w:rFonts w:cs="Century"/>
          <w:b/>
          <w:bCs/>
          <w:i/>
          <w:u w:val="single"/>
        </w:rPr>
        <w:t>ΟΜΑΔΑ Β)</w:t>
      </w:r>
      <w:r>
        <w:rPr>
          <w:rFonts w:cs="Century"/>
          <w:bCs/>
        </w:rPr>
        <w:t xml:space="preserve">, θα είναι μονόφυλλο, κατάλληλο για την απ’ ευθείας φωτοεκτύπωση του πρωτότυπου και από τις δυο όψεις. Επίσης θα είναι κατάλληλο για χρήση σε μηχανήματα όπως εκτυπωτές (lazer, inkjet), φωτοτυπικά μηχανήματα, πολυμηχανήματα και μηχανήματα </w:t>
      </w:r>
      <w:r>
        <w:rPr>
          <w:rFonts w:cs="Century"/>
          <w:bCs/>
        </w:rPr>
        <w:lastRenderedPageBreak/>
        <w:t>τηλεομοιοτυπίας (fax). Τα φωτοαντίγραφα θα πρέπει να είναι ευκρινή, ευανάγνωστα και σταθερά (να μην αλλοιώνονται).</w:t>
      </w:r>
    </w:p>
    <w:p w:rsidR="00C65740" w:rsidRDefault="00C65740" w:rsidP="00C65740">
      <w:pPr>
        <w:ind w:firstLine="709"/>
        <w:jc w:val="both"/>
        <w:rPr>
          <w:rFonts w:cs="Century"/>
          <w:bCs/>
        </w:rPr>
      </w:pPr>
      <w:r>
        <w:rPr>
          <w:rFonts w:cs="Century"/>
          <w:bCs/>
        </w:rPr>
        <w:t>Γενικά το χαρτί θα πρέπει να είναι συσκευασμένο σε δεσμίδες των 500 φύλλων και σε συσκευασία κούτας των πέντε δεσμίδων (2.500 φύλλων), ο αριθμός των φύλλων να είναι ακριβής, χωρίς σχισμένα ή ελαττωματικά φύλλα, να είναι όλα της ίδιας διάστασης, ποιότητας και κατηγορίας. Τα φύλλα κάθε δεσμίδας να είναι κομμένα με ηλεκτρονικό τρόπο έτσι ώστε το κόψιμο να είναι τελείως λείο και να μην παρουσιάζει επικολλημένα ρινίσματα χαρτιού. Οι δεσμίδες πρέπει να είναι περιτυλιγμένες με χαρτί το οποίο να έχει υποστεί επεξεργασία αδιαβροχοποιήσεως, τουλάχιστον εσωτερικά και κατά προτίμηση και εξωτερικά, έτσι ώστε να προστατεύεται από την υγρασία του περιβάλλοντος κατά τη μετακίνησή του ή στους χώρους όπου φυλάσσεται. Το χαρτί περιτυλίγματος θα πρέπει επίσης να έχει ικανή αντοχή έτσι ώστε να αντέχει στις διακινήσεις με τα συνηθισμένα μέσα μεταφοράς και τις φορτοεκφορτώσεις. Οι δεσμίδες τέλος, να είναι συσκευασμένες σε κιβώτια από χαρτόνι.</w:t>
      </w:r>
    </w:p>
    <w:p w:rsidR="00C65740" w:rsidRDefault="00C65740" w:rsidP="00C65740">
      <w:pPr>
        <w:ind w:firstLine="709"/>
        <w:jc w:val="both"/>
        <w:rPr>
          <w:rFonts w:cs="Century"/>
          <w:bCs/>
        </w:rPr>
      </w:pPr>
      <w:r>
        <w:rPr>
          <w:rFonts w:cs="Century"/>
          <w:bCs/>
        </w:rPr>
        <w:t xml:space="preserve"> Να μην απαιτείται ειδική μεταχείριση και υπερβολικές προφυλάξεις πριν από τη χρησιμοποίησή του και ούτε να παρουσιάζει μεγάλη ευαισθησία σε κανονικό φωτισμό γραφείου. </w:t>
      </w:r>
    </w:p>
    <w:p w:rsidR="00C65740" w:rsidRDefault="00C65740" w:rsidP="00C65740">
      <w:pPr>
        <w:ind w:firstLine="709"/>
        <w:jc w:val="both"/>
        <w:rPr>
          <w:rFonts w:cs="Century"/>
          <w:bCs/>
        </w:rPr>
      </w:pPr>
      <w:r>
        <w:rPr>
          <w:rFonts w:cs="Century"/>
          <w:bCs/>
        </w:rPr>
        <w:t xml:space="preserve">Να έχει την κατάλληλη σκληρότητα για την αποφυγή δυσκολιών στην τροφοδοσία και να μην έχει κυματισμούς.  </w:t>
      </w:r>
    </w:p>
    <w:p w:rsidR="00C65740" w:rsidRDefault="00C65740" w:rsidP="00C65740">
      <w:pPr>
        <w:ind w:firstLine="709"/>
        <w:jc w:val="both"/>
        <w:rPr>
          <w:rFonts w:cs="Century"/>
          <w:bCs/>
        </w:rPr>
      </w:pPr>
      <w:r>
        <w:rPr>
          <w:rFonts w:cs="Century"/>
          <w:bCs/>
        </w:rPr>
        <w:t xml:space="preserve">Να μην επηρεάζεται από το μεγάλο διάστημα αποθήκευσης, κάτω από τις συνηθισμένες κλιματολογικές συνθήκες. </w:t>
      </w:r>
    </w:p>
    <w:p w:rsidR="00C65740" w:rsidRDefault="00C65740" w:rsidP="00C65740">
      <w:pPr>
        <w:ind w:firstLine="709"/>
        <w:jc w:val="both"/>
        <w:rPr>
          <w:rFonts w:cs="Century"/>
          <w:bCs/>
        </w:rPr>
      </w:pPr>
      <w:r>
        <w:rPr>
          <w:rFonts w:cs="Century"/>
          <w:bCs/>
        </w:rPr>
        <w:t xml:space="preserve">Στο περιτύλιγμα κάθε δεσμίδας θα πρέπει να γράφονται με τρόπο ευκρινή και ανεξίτηλο:    </w:t>
      </w:r>
    </w:p>
    <w:p w:rsidR="00C65740" w:rsidRDefault="00C65740" w:rsidP="00C65740">
      <w:pPr>
        <w:ind w:firstLine="709"/>
        <w:jc w:val="both"/>
        <w:rPr>
          <w:rFonts w:cs="Century"/>
          <w:bCs/>
        </w:rPr>
      </w:pPr>
      <w:r>
        <w:rPr>
          <w:rFonts w:cs="Century"/>
          <w:bCs/>
        </w:rPr>
        <w:t>α. Το είδος του χαρτιού.</w:t>
      </w:r>
    </w:p>
    <w:p w:rsidR="00C65740" w:rsidRDefault="00C65740" w:rsidP="00C65740">
      <w:pPr>
        <w:ind w:firstLine="709"/>
        <w:jc w:val="both"/>
        <w:rPr>
          <w:rFonts w:cs="Century"/>
          <w:bCs/>
        </w:rPr>
      </w:pPr>
      <w:r>
        <w:rPr>
          <w:rFonts w:cs="Century"/>
          <w:bCs/>
        </w:rPr>
        <w:t>β. Το όνομα  ή το εμπορικό σήμα του προμηθευτή.</w:t>
      </w:r>
    </w:p>
    <w:p w:rsidR="00C65740" w:rsidRDefault="00C65740" w:rsidP="00C65740">
      <w:pPr>
        <w:ind w:firstLine="709"/>
        <w:jc w:val="both"/>
        <w:rPr>
          <w:rFonts w:cs="Century"/>
          <w:bCs/>
        </w:rPr>
      </w:pPr>
      <w:r>
        <w:rPr>
          <w:rFonts w:cs="Century"/>
          <w:bCs/>
        </w:rPr>
        <w:t>γ. Οι διαστάσεις και ο αριθμός των φύλλων.</w:t>
      </w:r>
    </w:p>
    <w:p w:rsidR="00C65740" w:rsidRDefault="00C65740" w:rsidP="00C65740">
      <w:pPr>
        <w:ind w:firstLine="709"/>
        <w:jc w:val="both"/>
        <w:rPr>
          <w:rFonts w:cs="Century"/>
          <w:bCs/>
        </w:rPr>
      </w:pPr>
      <w:r>
        <w:rPr>
          <w:rFonts w:cs="Century"/>
          <w:bCs/>
        </w:rPr>
        <w:t>δ. Το βάρος σε γραμμάρια.</w:t>
      </w:r>
    </w:p>
    <w:p w:rsidR="00C65740" w:rsidRDefault="00C65740" w:rsidP="00C65740">
      <w:pPr>
        <w:ind w:firstLine="709"/>
        <w:jc w:val="both"/>
        <w:rPr>
          <w:rFonts w:cs="Century"/>
          <w:bCs/>
        </w:rPr>
      </w:pPr>
    </w:p>
    <w:p w:rsidR="00C65740" w:rsidRDefault="00C65740" w:rsidP="00C65740">
      <w:pPr>
        <w:ind w:firstLine="709"/>
        <w:rPr>
          <w:rFonts w:cs="Century"/>
          <w:bCs/>
        </w:rPr>
      </w:pPr>
      <w:r>
        <w:rPr>
          <w:rFonts w:cs="Century"/>
          <w:bCs/>
        </w:rPr>
        <w:t xml:space="preserve">    Τα συγκεκριμένα είδη της προμήθειας αναφέρονται στους κωδικούς του Κωδικολογίου</w:t>
      </w:r>
      <w:r>
        <w:rPr>
          <w:rFonts w:cs="Century"/>
          <w:b/>
          <w:bCs/>
          <w:i/>
        </w:rPr>
        <w:t>CPV 2008</w:t>
      </w:r>
      <w:r>
        <w:rPr>
          <w:rFonts w:cs="Century"/>
          <w:bCs/>
        </w:rPr>
        <w:t xml:space="preserve"> με τα πιο κάτω στοιχεία. </w:t>
      </w:r>
    </w:p>
    <w:p w:rsidR="00C65740" w:rsidRDefault="00C65740" w:rsidP="00C65740">
      <w:pPr>
        <w:ind w:firstLine="709"/>
        <w:rPr>
          <w:rFonts w:cs="Century"/>
          <w:b/>
          <w:bCs/>
        </w:rPr>
      </w:pPr>
      <w:r>
        <w:rPr>
          <w:rFonts w:cs="Century"/>
          <w:b/>
          <w:bCs/>
        </w:rPr>
        <w:t xml:space="preserve">Κύριο Αντικείμενο προμηθειών : </w:t>
      </w:r>
      <w:r>
        <w:rPr>
          <w:rFonts w:cs="Century"/>
          <w:b/>
          <w:bCs/>
          <w:lang w:val="en-US"/>
        </w:rPr>
        <w:t>CPV</w:t>
      </w:r>
      <w:r>
        <w:rPr>
          <w:rFonts w:cs="Century"/>
          <w:b/>
          <w:bCs/>
        </w:rPr>
        <w:t xml:space="preserve">: 22800000-Μητρωα από χαρτί η χαρτόνι, λογιστικά βιβλία , κλασέρ, έντυπα και άλλα τυπωμένα χαρτικά είδη, </w:t>
      </w:r>
      <w:r>
        <w:rPr>
          <w:rFonts w:cs="Century"/>
          <w:b/>
          <w:bCs/>
          <w:lang w:val="en-US"/>
        </w:rPr>
        <w:t>CPV</w:t>
      </w:r>
      <w:r>
        <w:rPr>
          <w:rFonts w:cs="Century"/>
          <w:b/>
          <w:bCs/>
        </w:rPr>
        <w:t xml:space="preserve">: 30190000-Διαφορα μηχανήματα γραφείου εξοπλισμός και προμήθειες </w:t>
      </w:r>
    </w:p>
    <w:p w:rsidR="00C65740" w:rsidRDefault="00C65740" w:rsidP="00C65740">
      <w:pPr>
        <w:ind w:firstLine="709"/>
        <w:rPr>
          <w:rFonts w:cs="Century"/>
          <w:b/>
          <w:bCs/>
          <w:highlight w:val="yellow"/>
        </w:rPr>
      </w:pPr>
    </w:p>
    <w:p w:rsidR="00C65740" w:rsidRDefault="00C65740" w:rsidP="00C65740">
      <w:pPr>
        <w:ind w:firstLine="709"/>
        <w:rPr>
          <w:rFonts w:cs="Century"/>
          <w:bCs/>
          <w:vanish/>
        </w:rPr>
      </w:pPr>
      <w:r>
        <w:rPr>
          <w:rFonts w:cs="Century"/>
          <w:bCs/>
          <w:vanish/>
        </w:rPr>
        <w:t>Αρχή φόρμας</w:t>
      </w:r>
    </w:p>
    <w:p w:rsidR="00C65740" w:rsidRDefault="00C65740" w:rsidP="00C65740">
      <w:pPr>
        <w:ind w:firstLine="709"/>
        <w:rPr>
          <w:rFonts w:cs="Century"/>
          <w:bCs/>
          <w:vanish/>
        </w:rPr>
      </w:pPr>
      <w:r>
        <w:rPr>
          <w:rFonts w:cs="Century"/>
          <w:bCs/>
          <w:vanish/>
        </w:rPr>
        <w:t>Τέλος φόρμας</w:t>
      </w:r>
    </w:p>
    <w:p w:rsidR="00C65740" w:rsidRDefault="00C65740" w:rsidP="00C65740">
      <w:pPr>
        <w:ind w:firstLine="709"/>
        <w:rPr>
          <w:rFonts w:cs="Century"/>
          <w:bC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681"/>
        <w:gridCol w:w="5079"/>
      </w:tblGrid>
      <w:tr w:rsidR="00C65740" w:rsidTr="00C65740">
        <w:tc>
          <w:tcPr>
            <w:tcW w:w="709" w:type="dxa"/>
            <w:tcBorders>
              <w:top w:val="single" w:sz="4" w:space="0" w:color="auto"/>
              <w:left w:val="single" w:sz="4" w:space="0" w:color="auto"/>
              <w:bottom w:val="single" w:sz="4" w:space="0" w:color="auto"/>
              <w:right w:val="single" w:sz="4" w:space="0" w:color="auto"/>
            </w:tcBorders>
            <w:hideMark/>
          </w:tcPr>
          <w:p w:rsidR="00C65740" w:rsidRDefault="00C65740">
            <w:pPr>
              <w:ind w:left="-988" w:right="-79" w:firstLine="857"/>
              <w:jc w:val="center"/>
              <w:rPr>
                <w:b/>
                <w:i/>
                <w:color w:val="000000"/>
              </w:rPr>
            </w:pPr>
            <w:r>
              <w:rPr>
                <w:b/>
                <w:i/>
                <w:color w:val="000000"/>
              </w:rPr>
              <w:t>Α/Α</w:t>
            </w:r>
          </w:p>
        </w:tc>
        <w:tc>
          <w:tcPr>
            <w:tcW w:w="1780" w:type="dxa"/>
            <w:tcBorders>
              <w:top w:val="single" w:sz="4" w:space="0" w:color="auto"/>
              <w:left w:val="single" w:sz="4" w:space="0" w:color="auto"/>
              <w:bottom w:val="single" w:sz="4" w:space="0" w:color="auto"/>
              <w:right w:val="single" w:sz="4" w:space="0" w:color="auto"/>
            </w:tcBorders>
            <w:hideMark/>
          </w:tcPr>
          <w:p w:rsidR="00C65740" w:rsidRDefault="00C65740">
            <w:pPr>
              <w:ind w:left="-137" w:right="-141"/>
              <w:jc w:val="center"/>
              <w:rPr>
                <w:b/>
                <w:i/>
                <w:color w:val="000000"/>
              </w:rPr>
            </w:pPr>
            <w:r>
              <w:rPr>
                <w:b/>
                <w:i/>
                <w:color w:val="000000"/>
              </w:rPr>
              <w:t>CPV</w:t>
            </w:r>
          </w:p>
        </w:tc>
        <w:tc>
          <w:tcPr>
            <w:tcW w:w="5812"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b/>
                <w:i/>
                <w:color w:val="000000"/>
              </w:rPr>
            </w:pPr>
            <w:r>
              <w:rPr>
                <w:b/>
                <w:i/>
                <w:color w:val="000000"/>
              </w:rPr>
              <w:t>ΤΙΤΛΟΣ</w:t>
            </w:r>
          </w:p>
        </w:tc>
      </w:tr>
      <w:tr w:rsidR="00C65740" w:rsidTr="00C65740">
        <w:tc>
          <w:tcPr>
            <w:tcW w:w="709"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1</w:t>
            </w:r>
          </w:p>
        </w:tc>
        <w:tc>
          <w:tcPr>
            <w:tcW w:w="1780" w:type="dxa"/>
            <w:tcBorders>
              <w:top w:val="single" w:sz="4" w:space="0" w:color="auto"/>
              <w:left w:val="single" w:sz="4" w:space="0" w:color="auto"/>
              <w:bottom w:val="single" w:sz="4" w:space="0" w:color="auto"/>
              <w:right w:val="single" w:sz="4" w:space="0" w:color="auto"/>
            </w:tcBorders>
            <w:vAlign w:val="center"/>
            <w:hideMark/>
          </w:tcPr>
          <w:p w:rsidR="00C65740" w:rsidRDefault="00C65740">
            <w:pPr>
              <w:jc w:val="center"/>
              <w:rPr>
                <w:rFonts w:cs="Century"/>
                <w:bCs/>
                <w:i/>
              </w:rPr>
            </w:pPr>
            <w:r>
              <w:rPr>
                <w:rFonts w:cs="Century"/>
                <w:bCs/>
                <w:i/>
              </w:rPr>
              <w:t>22817000-0</w:t>
            </w:r>
          </w:p>
        </w:tc>
        <w:tc>
          <w:tcPr>
            <w:tcW w:w="5812" w:type="dxa"/>
            <w:tcBorders>
              <w:top w:val="single" w:sz="4" w:space="0" w:color="auto"/>
              <w:left w:val="single" w:sz="4" w:space="0" w:color="auto"/>
              <w:bottom w:val="single" w:sz="4" w:space="0" w:color="auto"/>
              <w:right w:val="single" w:sz="4" w:space="0" w:color="auto"/>
            </w:tcBorders>
            <w:vAlign w:val="center"/>
            <w:hideMark/>
          </w:tcPr>
          <w:p w:rsidR="00C65740" w:rsidRDefault="00C65740">
            <w:pPr>
              <w:jc w:val="center"/>
              <w:rPr>
                <w:rFonts w:cs="Century"/>
                <w:bCs/>
                <w:i/>
              </w:rPr>
            </w:pPr>
            <w:r>
              <w:rPr>
                <w:rFonts w:cs="Century"/>
                <w:bCs/>
                <w:i/>
              </w:rPr>
              <w:t xml:space="preserve">Ημερολόγια η προσωπικές ατζέντες </w:t>
            </w:r>
          </w:p>
        </w:tc>
      </w:tr>
      <w:tr w:rsidR="00C65740" w:rsidTr="00C65740">
        <w:tc>
          <w:tcPr>
            <w:tcW w:w="709"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2</w:t>
            </w:r>
          </w:p>
        </w:tc>
        <w:tc>
          <w:tcPr>
            <w:tcW w:w="1780"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22852000-7</w:t>
            </w:r>
          </w:p>
        </w:tc>
        <w:tc>
          <w:tcPr>
            <w:tcW w:w="5812"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Ντοσιέ- Κλασέρ</w:t>
            </w:r>
          </w:p>
        </w:tc>
      </w:tr>
      <w:tr w:rsidR="00C65740" w:rsidTr="00C65740">
        <w:tc>
          <w:tcPr>
            <w:tcW w:w="709"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sz w:val="22"/>
              </w:rPr>
              <w:t>3</w:t>
            </w:r>
          </w:p>
        </w:tc>
        <w:tc>
          <w:tcPr>
            <w:tcW w:w="1780"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sz w:val="22"/>
              </w:rPr>
              <w:t>22830000-7</w:t>
            </w:r>
          </w:p>
        </w:tc>
        <w:tc>
          <w:tcPr>
            <w:tcW w:w="5812"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sz w:val="22"/>
              </w:rPr>
              <w:t xml:space="preserve">Τετράδια </w:t>
            </w:r>
          </w:p>
        </w:tc>
      </w:tr>
      <w:tr w:rsidR="00C65740" w:rsidTr="00C65740">
        <w:tc>
          <w:tcPr>
            <w:tcW w:w="709"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4</w:t>
            </w:r>
          </w:p>
        </w:tc>
        <w:tc>
          <w:tcPr>
            <w:tcW w:w="1780"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30192100-2</w:t>
            </w:r>
          </w:p>
        </w:tc>
        <w:tc>
          <w:tcPr>
            <w:tcW w:w="5812"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 xml:space="preserve">Γομολάστιχες </w:t>
            </w:r>
          </w:p>
        </w:tc>
      </w:tr>
      <w:tr w:rsidR="00C65740" w:rsidTr="00C65740">
        <w:tc>
          <w:tcPr>
            <w:tcW w:w="709"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5</w:t>
            </w:r>
          </w:p>
        </w:tc>
        <w:tc>
          <w:tcPr>
            <w:tcW w:w="1780"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30192111-2</w:t>
            </w:r>
          </w:p>
        </w:tc>
        <w:tc>
          <w:tcPr>
            <w:tcW w:w="5812"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 xml:space="preserve">Ταμπόν μελανής </w:t>
            </w:r>
          </w:p>
        </w:tc>
      </w:tr>
      <w:tr w:rsidR="00C65740" w:rsidTr="00C65740">
        <w:tc>
          <w:tcPr>
            <w:tcW w:w="709"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6</w:t>
            </w:r>
          </w:p>
        </w:tc>
        <w:tc>
          <w:tcPr>
            <w:tcW w:w="1780"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30192121-5</w:t>
            </w:r>
          </w:p>
        </w:tc>
        <w:tc>
          <w:tcPr>
            <w:tcW w:w="5812"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 xml:space="preserve">Στυλογράφοι διαρκείας με μπίλια </w:t>
            </w:r>
          </w:p>
        </w:tc>
      </w:tr>
      <w:tr w:rsidR="00C65740" w:rsidTr="00C65740">
        <w:tc>
          <w:tcPr>
            <w:tcW w:w="709"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7</w:t>
            </w:r>
          </w:p>
        </w:tc>
        <w:tc>
          <w:tcPr>
            <w:tcW w:w="1780"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30192123-9</w:t>
            </w:r>
          </w:p>
        </w:tc>
        <w:tc>
          <w:tcPr>
            <w:tcW w:w="5812"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 xml:space="preserve">Μαρκαδοράκια </w:t>
            </w:r>
          </w:p>
        </w:tc>
      </w:tr>
      <w:tr w:rsidR="00C65740" w:rsidTr="00C65740">
        <w:tc>
          <w:tcPr>
            <w:tcW w:w="709"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8</w:t>
            </w:r>
          </w:p>
        </w:tc>
        <w:tc>
          <w:tcPr>
            <w:tcW w:w="1780"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30192124-6</w:t>
            </w:r>
          </w:p>
        </w:tc>
        <w:tc>
          <w:tcPr>
            <w:tcW w:w="5812"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 xml:space="preserve">Μαρκαδόροι </w:t>
            </w:r>
          </w:p>
        </w:tc>
      </w:tr>
      <w:tr w:rsidR="00C65740" w:rsidTr="00C65740">
        <w:tc>
          <w:tcPr>
            <w:tcW w:w="709"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9</w:t>
            </w:r>
          </w:p>
        </w:tc>
        <w:tc>
          <w:tcPr>
            <w:tcW w:w="1780"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30192125-3</w:t>
            </w:r>
          </w:p>
        </w:tc>
        <w:tc>
          <w:tcPr>
            <w:tcW w:w="5812"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 xml:space="preserve">Μαρκαδόροι επισήμανσης </w:t>
            </w:r>
          </w:p>
        </w:tc>
      </w:tr>
      <w:tr w:rsidR="00C65740" w:rsidTr="00C65740">
        <w:tc>
          <w:tcPr>
            <w:tcW w:w="709"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10</w:t>
            </w:r>
          </w:p>
        </w:tc>
        <w:tc>
          <w:tcPr>
            <w:tcW w:w="1780"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30192126-0</w:t>
            </w:r>
          </w:p>
        </w:tc>
        <w:tc>
          <w:tcPr>
            <w:tcW w:w="5812"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 xml:space="preserve">Μηχανικοί Στυλογράφοι </w:t>
            </w:r>
          </w:p>
        </w:tc>
      </w:tr>
      <w:tr w:rsidR="00C65740" w:rsidTr="00C65740">
        <w:tc>
          <w:tcPr>
            <w:tcW w:w="709"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11</w:t>
            </w:r>
          </w:p>
        </w:tc>
        <w:tc>
          <w:tcPr>
            <w:tcW w:w="1780"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30192130-1</w:t>
            </w:r>
          </w:p>
        </w:tc>
        <w:tc>
          <w:tcPr>
            <w:tcW w:w="5812"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 xml:space="preserve">Μολύβια </w:t>
            </w:r>
          </w:p>
        </w:tc>
      </w:tr>
      <w:tr w:rsidR="00C65740" w:rsidTr="00C65740">
        <w:tc>
          <w:tcPr>
            <w:tcW w:w="709"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12</w:t>
            </w:r>
          </w:p>
        </w:tc>
        <w:tc>
          <w:tcPr>
            <w:tcW w:w="1780"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30192133-2</w:t>
            </w:r>
          </w:p>
        </w:tc>
        <w:tc>
          <w:tcPr>
            <w:tcW w:w="5812"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 xml:space="preserve">Ξύστρες μολυβιών </w:t>
            </w:r>
          </w:p>
        </w:tc>
      </w:tr>
      <w:tr w:rsidR="00C65740" w:rsidTr="00C65740">
        <w:tc>
          <w:tcPr>
            <w:tcW w:w="709"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13</w:t>
            </w:r>
          </w:p>
        </w:tc>
        <w:tc>
          <w:tcPr>
            <w:tcW w:w="1780"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30192134-9</w:t>
            </w:r>
          </w:p>
        </w:tc>
        <w:tc>
          <w:tcPr>
            <w:tcW w:w="5812"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 xml:space="preserve">Μολυβοθήκες </w:t>
            </w:r>
          </w:p>
        </w:tc>
      </w:tr>
      <w:tr w:rsidR="00C65740" w:rsidTr="00C65740">
        <w:tc>
          <w:tcPr>
            <w:tcW w:w="709"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lastRenderedPageBreak/>
              <w:t>14</w:t>
            </w:r>
          </w:p>
        </w:tc>
        <w:tc>
          <w:tcPr>
            <w:tcW w:w="1780"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30192160-0</w:t>
            </w:r>
          </w:p>
        </w:tc>
        <w:tc>
          <w:tcPr>
            <w:tcW w:w="5812"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 xml:space="preserve">Διορθωτικά </w:t>
            </w:r>
          </w:p>
        </w:tc>
      </w:tr>
      <w:tr w:rsidR="00C65740" w:rsidTr="00C65740">
        <w:tc>
          <w:tcPr>
            <w:tcW w:w="709"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15</w:t>
            </w:r>
          </w:p>
        </w:tc>
        <w:tc>
          <w:tcPr>
            <w:tcW w:w="1780"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30192700-8</w:t>
            </w:r>
          </w:p>
        </w:tc>
        <w:tc>
          <w:tcPr>
            <w:tcW w:w="5812"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 xml:space="preserve">Γραφική υλη </w:t>
            </w:r>
          </w:p>
        </w:tc>
      </w:tr>
      <w:tr w:rsidR="00C65740" w:rsidTr="00C65740">
        <w:tc>
          <w:tcPr>
            <w:tcW w:w="709"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16</w:t>
            </w:r>
          </w:p>
        </w:tc>
        <w:tc>
          <w:tcPr>
            <w:tcW w:w="1780"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30193600-4</w:t>
            </w:r>
          </w:p>
        </w:tc>
        <w:tc>
          <w:tcPr>
            <w:tcW w:w="5812"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 xml:space="preserve">Βάσεις για προσωπικά ημερολόγια ή ημεροδείκτες </w:t>
            </w:r>
          </w:p>
        </w:tc>
      </w:tr>
      <w:tr w:rsidR="00C65740" w:rsidTr="00C65740">
        <w:tc>
          <w:tcPr>
            <w:tcW w:w="709"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17</w:t>
            </w:r>
          </w:p>
        </w:tc>
        <w:tc>
          <w:tcPr>
            <w:tcW w:w="1780"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30197220-4</w:t>
            </w:r>
          </w:p>
        </w:tc>
        <w:tc>
          <w:tcPr>
            <w:tcW w:w="5812"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 xml:space="preserve">Συνδετήρες χαρτιών </w:t>
            </w:r>
          </w:p>
        </w:tc>
      </w:tr>
      <w:tr w:rsidR="00C65740" w:rsidTr="00C65740">
        <w:tc>
          <w:tcPr>
            <w:tcW w:w="709"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18</w:t>
            </w:r>
          </w:p>
        </w:tc>
        <w:tc>
          <w:tcPr>
            <w:tcW w:w="1780"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30197300-9</w:t>
            </w:r>
          </w:p>
        </w:tc>
        <w:tc>
          <w:tcPr>
            <w:tcW w:w="5812"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Χαρτοκόπτες συρραπτικά και διατρητήρες</w:t>
            </w:r>
          </w:p>
        </w:tc>
      </w:tr>
      <w:tr w:rsidR="00C65740" w:rsidTr="00C65740">
        <w:tc>
          <w:tcPr>
            <w:tcW w:w="709"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19</w:t>
            </w:r>
          </w:p>
        </w:tc>
        <w:tc>
          <w:tcPr>
            <w:tcW w:w="1780"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30197320-5</w:t>
            </w:r>
          </w:p>
        </w:tc>
        <w:tc>
          <w:tcPr>
            <w:tcW w:w="5812"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 xml:space="preserve">Συρραπτικά </w:t>
            </w:r>
          </w:p>
        </w:tc>
      </w:tr>
      <w:tr w:rsidR="00C65740" w:rsidTr="00C65740">
        <w:tc>
          <w:tcPr>
            <w:tcW w:w="709"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20</w:t>
            </w:r>
          </w:p>
        </w:tc>
        <w:tc>
          <w:tcPr>
            <w:tcW w:w="1780"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30197321-2</w:t>
            </w:r>
          </w:p>
        </w:tc>
        <w:tc>
          <w:tcPr>
            <w:tcW w:w="5812"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Αποσυρραπτικά</w:t>
            </w:r>
          </w:p>
        </w:tc>
      </w:tr>
      <w:tr w:rsidR="00C65740" w:rsidTr="00C65740">
        <w:tc>
          <w:tcPr>
            <w:tcW w:w="709"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21</w:t>
            </w:r>
          </w:p>
        </w:tc>
        <w:tc>
          <w:tcPr>
            <w:tcW w:w="1780"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30197330-8</w:t>
            </w:r>
          </w:p>
        </w:tc>
        <w:tc>
          <w:tcPr>
            <w:tcW w:w="5812"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Διατρητήρες</w:t>
            </w:r>
          </w:p>
        </w:tc>
      </w:tr>
      <w:tr w:rsidR="00C65740" w:rsidTr="00C65740">
        <w:tc>
          <w:tcPr>
            <w:tcW w:w="709"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22</w:t>
            </w:r>
          </w:p>
        </w:tc>
        <w:tc>
          <w:tcPr>
            <w:tcW w:w="1780"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30197643-5</w:t>
            </w:r>
          </w:p>
        </w:tc>
        <w:tc>
          <w:tcPr>
            <w:tcW w:w="5812" w:type="dxa"/>
            <w:tcBorders>
              <w:top w:val="single" w:sz="4" w:space="0" w:color="auto"/>
              <w:left w:val="single" w:sz="4" w:space="0" w:color="auto"/>
              <w:bottom w:val="single" w:sz="4" w:space="0" w:color="auto"/>
              <w:right w:val="single" w:sz="4" w:space="0" w:color="auto"/>
            </w:tcBorders>
            <w:hideMark/>
          </w:tcPr>
          <w:p w:rsidR="00C65740" w:rsidRDefault="00C65740">
            <w:pPr>
              <w:jc w:val="center"/>
              <w:rPr>
                <w:rFonts w:cs="Century"/>
                <w:bCs/>
                <w:i/>
              </w:rPr>
            </w:pPr>
            <w:r>
              <w:rPr>
                <w:rFonts w:cs="Century"/>
                <w:bCs/>
                <w:i/>
              </w:rPr>
              <w:t xml:space="preserve">Φωτοαντιγραφικό χαρτί </w:t>
            </w:r>
          </w:p>
        </w:tc>
      </w:tr>
    </w:tbl>
    <w:p w:rsidR="00C65740" w:rsidRDefault="00C65740" w:rsidP="00C65740">
      <w:pPr>
        <w:rPr>
          <w:rFonts w:cs="Century"/>
          <w:b/>
          <w:bCs/>
          <w:sz w:val="22"/>
          <w:szCs w:val="22"/>
          <w:u w:val="single"/>
        </w:rPr>
      </w:pPr>
    </w:p>
    <w:p w:rsidR="00C65740" w:rsidRDefault="00C65740" w:rsidP="00C65740">
      <w:pPr>
        <w:rPr>
          <w:rFonts w:cs="Century"/>
          <w:b/>
          <w:bCs/>
          <w:sz w:val="22"/>
          <w:szCs w:val="22"/>
          <w:u w:val="single"/>
        </w:rPr>
      </w:pPr>
    </w:p>
    <w:p w:rsidR="00C65740" w:rsidRDefault="00C65740" w:rsidP="00C65740">
      <w:pPr>
        <w:rPr>
          <w:rFonts w:cs="Century"/>
          <w:b/>
          <w:bCs/>
          <w:sz w:val="22"/>
          <w:szCs w:val="22"/>
          <w:u w:val="single"/>
        </w:rPr>
      </w:pPr>
    </w:p>
    <w:p w:rsidR="00C65740" w:rsidRDefault="00C65740" w:rsidP="00C65740">
      <w:pPr>
        <w:rPr>
          <w:rFonts w:cs="Century"/>
          <w:b/>
          <w:bCs/>
          <w:sz w:val="22"/>
          <w:szCs w:val="22"/>
          <w:u w:val="single"/>
        </w:rPr>
      </w:pPr>
    </w:p>
    <w:p w:rsidR="00C65740" w:rsidRDefault="00C65740" w:rsidP="00C65740">
      <w:pPr>
        <w:rPr>
          <w:rFonts w:cs="Century"/>
          <w:b/>
          <w:bCs/>
          <w:sz w:val="22"/>
          <w:szCs w:val="22"/>
          <w:u w:val="single"/>
        </w:rPr>
      </w:pPr>
    </w:p>
    <w:p w:rsidR="00C65740" w:rsidRDefault="00C65740" w:rsidP="00C65740">
      <w:pPr>
        <w:rPr>
          <w:rFonts w:cs="Century"/>
          <w:b/>
          <w:bCs/>
          <w:sz w:val="22"/>
          <w:szCs w:val="22"/>
          <w:u w:val="single"/>
        </w:rPr>
      </w:pPr>
    </w:p>
    <w:p w:rsidR="00C65740" w:rsidRDefault="00C65740" w:rsidP="00C65740">
      <w:pPr>
        <w:rPr>
          <w:rFonts w:cs="Century"/>
          <w:b/>
          <w:bCs/>
          <w:sz w:val="22"/>
          <w:szCs w:val="22"/>
          <w:u w:val="single"/>
        </w:rPr>
      </w:pPr>
    </w:p>
    <w:p w:rsidR="00C65740" w:rsidRDefault="00C65740" w:rsidP="00C65740">
      <w:pPr>
        <w:rPr>
          <w:rFonts w:cs="Century"/>
          <w:b/>
          <w:bCs/>
          <w:sz w:val="22"/>
          <w:szCs w:val="22"/>
          <w:u w:val="single"/>
        </w:rPr>
      </w:pPr>
    </w:p>
    <w:p w:rsidR="00C65740" w:rsidRDefault="00C65740" w:rsidP="00C65740">
      <w:pPr>
        <w:rPr>
          <w:rFonts w:cs="Century"/>
          <w:b/>
          <w:bCs/>
          <w:sz w:val="22"/>
          <w:szCs w:val="22"/>
          <w:u w:val="single"/>
        </w:rPr>
      </w:pPr>
    </w:p>
    <w:p w:rsidR="00C65740" w:rsidRDefault="00C65740" w:rsidP="00C65740">
      <w:pPr>
        <w:rPr>
          <w:rFonts w:cs="Century"/>
          <w:b/>
          <w:bCs/>
          <w:sz w:val="22"/>
          <w:szCs w:val="22"/>
          <w:u w:val="single"/>
        </w:rPr>
      </w:pPr>
    </w:p>
    <w:p w:rsidR="00C65740" w:rsidRDefault="00C65740" w:rsidP="00C65740">
      <w:pPr>
        <w:rPr>
          <w:rFonts w:cs="Century"/>
          <w:b/>
          <w:bCs/>
          <w:sz w:val="22"/>
          <w:szCs w:val="22"/>
          <w:u w:val="single"/>
        </w:rPr>
      </w:pPr>
    </w:p>
    <w:p w:rsidR="00C65740" w:rsidRDefault="00C65740" w:rsidP="00C65740">
      <w:pPr>
        <w:rPr>
          <w:rFonts w:cs="Century"/>
          <w:b/>
          <w:bCs/>
          <w:sz w:val="22"/>
          <w:szCs w:val="22"/>
          <w:u w:val="single"/>
        </w:rPr>
      </w:pPr>
    </w:p>
    <w:p w:rsidR="00C65740" w:rsidRDefault="00C65740" w:rsidP="00C65740">
      <w:pPr>
        <w:rPr>
          <w:rFonts w:cs="Century"/>
          <w:b/>
          <w:bCs/>
          <w:sz w:val="22"/>
          <w:szCs w:val="22"/>
          <w:u w:val="single"/>
        </w:rPr>
      </w:pPr>
    </w:p>
    <w:p w:rsidR="00C65740" w:rsidRDefault="00C65740" w:rsidP="00C65740">
      <w:pPr>
        <w:rPr>
          <w:rFonts w:cs="Century"/>
          <w:b/>
          <w:bCs/>
          <w:sz w:val="22"/>
          <w:szCs w:val="22"/>
          <w:u w:val="single"/>
        </w:rPr>
      </w:pPr>
    </w:p>
    <w:p w:rsidR="00C65740" w:rsidRDefault="00C65740" w:rsidP="00C65740">
      <w:pPr>
        <w:rPr>
          <w:rFonts w:cs="Century"/>
          <w:b/>
          <w:bCs/>
          <w:sz w:val="22"/>
          <w:szCs w:val="22"/>
          <w:u w:val="single"/>
        </w:rPr>
      </w:pPr>
    </w:p>
    <w:p w:rsidR="00C65740" w:rsidRDefault="00C65740" w:rsidP="00C65740">
      <w:pPr>
        <w:rPr>
          <w:rFonts w:cs="Century"/>
          <w:b/>
          <w:bCs/>
          <w:sz w:val="22"/>
          <w:szCs w:val="22"/>
          <w:u w:val="single"/>
        </w:rPr>
      </w:pPr>
    </w:p>
    <w:p w:rsidR="00C65740" w:rsidRDefault="00C65740" w:rsidP="00C65740">
      <w:pPr>
        <w:rPr>
          <w:rFonts w:cs="Century"/>
          <w:b/>
          <w:bCs/>
          <w:sz w:val="22"/>
          <w:szCs w:val="22"/>
          <w:u w:val="single"/>
        </w:rPr>
      </w:pPr>
    </w:p>
    <w:p w:rsidR="00C65740" w:rsidRDefault="00C65740" w:rsidP="00C65740">
      <w:pPr>
        <w:rPr>
          <w:rFonts w:cs="Century"/>
          <w:b/>
          <w:bCs/>
          <w:sz w:val="22"/>
          <w:szCs w:val="22"/>
          <w:u w:val="single"/>
        </w:rPr>
      </w:pPr>
    </w:p>
    <w:p w:rsidR="00C65740" w:rsidRDefault="00C65740" w:rsidP="00C65740">
      <w:pPr>
        <w:rPr>
          <w:rFonts w:cs="Century"/>
          <w:b/>
          <w:bCs/>
          <w:sz w:val="22"/>
          <w:szCs w:val="22"/>
          <w:u w:val="single"/>
          <w:lang w:val="en-US"/>
        </w:rPr>
      </w:pPr>
    </w:p>
    <w:p w:rsidR="002E6A70" w:rsidRDefault="002E6A70" w:rsidP="00C65740">
      <w:pPr>
        <w:rPr>
          <w:rFonts w:cs="Century"/>
          <w:b/>
          <w:bCs/>
          <w:sz w:val="22"/>
          <w:szCs w:val="22"/>
          <w:u w:val="single"/>
          <w:lang w:val="en-US"/>
        </w:rPr>
      </w:pPr>
    </w:p>
    <w:p w:rsidR="002E6A70" w:rsidRDefault="002E6A70" w:rsidP="00C65740">
      <w:pPr>
        <w:rPr>
          <w:rFonts w:cs="Century"/>
          <w:b/>
          <w:bCs/>
          <w:sz w:val="22"/>
          <w:szCs w:val="22"/>
          <w:u w:val="single"/>
          <w:lang w:val="en-US"/>
        </w:rPr>
      </w:pPr>
    </w:p>
    <w:p w:rsidR="002E6A70" w:rsidRDefault="002E6A70" w:rsidP="00C65740">
      <w:pPr>
        <w:rPr>
          <w:rFonts w:cs="Century"/>
          <w:b/>
          <w:bCs/>
          <w:sz w:val="22"/>
          <w:szCs w:val="22"/>
          <w:u w:val="single"/>
          <w:lang w:val="en-US"/>
        </w:rPr>
      </w:pPr>
    </w:p>
    <w:p w:rsidR="002E6A70" w:rsidRDefault="002E6A70" w:rsidP="00C65740">
      <w:pPr>
        <w:rPr>
          <w:rFonts w:cs="Century"/>
          <w:b/>
          <w:bCs/>
          <w:sz w:val="22"/>
          <w:szCs w:val="22"/>
          <w:u w:val="single"/>
          <w:lang w:val="en-US"/>
        </w:rPr>
      </w:pPr>
    </w:p>
    <w:p w:rsidR="002E6A70" w:rsidRDefault="002E6A70" w:rsidP="00C65740">
      <w:pPr>
        <w:rPr>
          <w:rFonts w:cs="Century"/>
          <w:b/>
          <w:bCs/>
          <w:sz w:val="22"/>
          <w:szCs w:val="22"/>
          <w:u w:val="single"/>
          <w:lang w:val="en-US"/>
        </w:rPr>
      </w:pPr>
    </w:p>
    <w:p w:rsidR="002E6A70" w:rsidRDefault="002E6A70" w:rsidP="00C65740">
      <w:pPr>
        <w:rPr>
          <w:rFonts w:cs="Century"/>
          <w:b/>
          <w:bCs/>
          <w:sz w:val="22"/>
          <w:szCs w:val="22"/>
          <w:u w:val="single"/>
          <w:lang w:val="en-US"/>
        </w:rPr>
      </w:pPr>
    </w:p>
    <w:p w:rsidR="002E6A70" w:rsidRDefault="002E6A70" w:rsidP="00C65740">
      <w:pPr>
        <w:rPr>
          <w:rFonts w:cs="Century"/>
          <w:b/>
          <w:bCs/>
          <w:sz w:val="22"/>
          <w:szCs w:val="22"/>
          <w:u w:val="single"/>
          <w:lang w:val="en-US"/>
        </w:rPr>
      </w:pPr>
    </w:p>
    <w:p w:rsidR="002E6A70" w:rsidRDefault="002E6A70" w:rsidP="00C65740">
      <w:pPr>
        <w:rPr>
          <w:rFonts w:cs="Century"/>
          <w:b/>
          <w:bCs/>
          <w:sz w:val="22"/>
          <w:szCs w:val="22"/>
          <w:u w:val="single"/>
          <w:lang w:val="en-US"/>
        </w:rPr>
      </w:pPr>
    </w:p>
    <w:p w:rsidR="002E6A70" w:rsidRDefault="002E6A70" w:rsidP="00C65740">
      <w:pPr>
        <w:rPr>
          <w:rFonts w:cs="Century"/>
          <w:b/>
          <w:bCs/>
          <w:sz w:val="22"/>
          <w:szCs w:val="22"/>
          <w:u w:val="single"/>
          <w:lang w:val="en-US"/>
        </w:rPr>
      </w:pPr>
    </w:p>
    <w:p w:rsidR="002E6A70" w:rsidRDefault="002E6A70" w:rsidP="00C65740">
      <w:pPr>
        <w:rPr>
          <w:rFonts w:cs="Century"/>
          <w:b/>
          <w:bCs/>
          <w:sz w:val="22"/>
          <w:szCs w:val="22"/>
          <w:u w:val="single"/>
          <w:lang w:val="en-US"/>
        </w:rPr>
      </w:pPr>
    </w:p>
    <w:p w:rsidR="002E6A70" w:rsidRDefault="002E6A70" w:rsidP="00C65740">
      <w:pPr>
        <w:rPr>
          <w:rFonts w:cs="Century"/>
          <w:b/>
          <w:bCs/>
          <w:sz w:val="22"/>
          <w:szCs w:val="22"/>
          <w:u w:val="single"/>
          <w:lang w:val="en-US"/>
        </w:rPr>
      </w:pPr>
    </w:p>
    <w:p w:rsidR="002E6A70" w:rsidRDefault="002E6A70" w:rsidP="00C65740">
      <w:pPr>
        <w:rPr>
          <w:rFonts w:cs="Century"/>
          <w:b/>
          <w:bCs/>
          <w:sz w:val="22"/>
          <w:szCs w:val="22"/>
          <w:u w:val="single"/>
          <w:lang w:val="en-US"/>
        </w:rPr>
      </w:pPr>
    </w:p>
    <w:p w:rsidR="002E6A70" w:rsidRDefault="002E6A70" w:rsidP="00C65740">
      <w:pPr>
        <w:rPr>
          <w:rFonts w:cs="Century"/>
          <w:b/>
          <w:bCs/>
          <w:sz w:val="22"/>
          <w:szCs w:val="22"/>
          <w:u w:val="single"/>
          <w:lang w:val="en-US"/>
        </w:rPr>
      </w:pPr>
    </w:p>
    <w:p w:rsidR="002E6A70" w:rsidRDefault="002E6A70" w:rsidP="00C65740">
      <w:pPr>
        <w:rPr>
          <w:rFonts w:cs="Century"/>
          <w:b/>
          <w:bCs/>
          <w:sz w:val="22"/>
          <w:szCs w:val="22"/>
          <w:u w:val="single"/>
          <w:lang w:val="en-US"/>
        </w:rPr>
      </w:pPr>
    </w:p>
    <w:p w:rsidR="002E6A70" w:rsidRDefault="002E6A70" w:rsidP="00C65740">
      <w:pPr>
        <w:rPr>
          <w:rFonts w:cs="Century"/>
          <w:b/>
          <w:bCs/>
          <w:sz w:val="22"/>
          <w:szCs w:val="22"/>
          <w:u w:val="single"/>
          <w:lang w:val="en-US"/>
        </w:rPr>
      </w:pPr>
    </w:p>
    <w:p w:rsidR="002E6A70" w:rsidRDefault="002E6A70" w:rsidP="00C65740">
      <w:pPr>
        <w:rPr>
          <w:rFonts w:cs="Century"/>
          <w:b/>
          <w:bCs/>
          <w:sz w:val="22"/>
          <w:szCs w:val="22"/>
          <w:u w:val="single"/>
          <w:lang w:val="en-US"/>
        </w:rPr>
      </w:pPr>
    </w:p>
    <w:p w:rsidR="002E6A70" w:rsidRPr="002E6A70" w:rsidRDefault="002E6A70" w:rsidP="00C65740">
      <w:pPr>
        <w:rPr>
          <w:rFonts w:cs="Century"/>
          <w:b/>
          <w:bCs/>
          <w:sz w:val="22"/>
          <w:szCs w:val="22"/>
          <w:u w:val="single"/>
          <w:lang w:val="en-US"/>
        </w:rPr>
      </w:pPr>
    </w:p>
    <w:p w:rsidR="00C65740" w:rsidRDefault="00C65740" w:rsidP="00C65740">
      <w:pPr>
        <w:rPr>
          <w:rFonts w:cs="Century"/>
          <w:b/>
          <w:bCs/>
          <w:sz w:val="22"/>
          <w:szCs w:val="22"/>
          <w:u w:val="single"/>
        </w:rPr>
      </w:pPr>
    </w:p>
    <w:p w:rsidR="00C65740" w:rsidRDefault="00C65740" w:rsidP="00C65740">
      <w:pPr>
        <w:rPr>
          <w:rFonts w:cs="Century"/>
          <w:b/>
          <w:bCs/>
          <w:sz w:val="22"/>
          <w:szCs w:val="22"/>
          <w:u w:val="single"/>
        </w:rPr>
      </w:pPr>
    </w:p>
    <w:p w:rsidR="00C65740" w:rsidRDefault="00C65740" w:rsidP="00C65740">
      <w:pPr>
        <w:rPr>
          <w:rFonts w:cs="Century"/>
          <w:b/>
          <w:bCs/>
          <w:sz w:val="22"/>
          <w:szCs w:val="22"/>
          <w:u w:val="single"/>
        </w:rPr>
      </w:pPr>
    </w:p>
    <w:p w:rsidR="00C65740" w:rsidRDefault="00C65740" w:rsidP="00C65740">
      <w:pPr>
        <w:rPr>
          <w:rFonts w:cs="Century"/>
          <w:b/>
          <w:bCs/>
          <w:sz w:val="22"/>
          <w:szCs w:val="22"/>
          <w:u w:val="single"/>
        </w:rPr>
      </w:pPr>
    </w:p>
    <w:p w:rsidR="00C65740" w:rsidRDefault="00C65740" w:rsidP="00C65740">
      <w:pPr>
        <w:rPr>
          <w:rFonts w:cs="Century"/>
          <w:b/>
          <w:bCs/>
          <w:sz w:val="22"/>
          <w:szCs w:val="22"/>
          <w:u w:val="single"/>
        </w:rPr>
      </w:pPr>
    </w:p>
    <w:p w:rsidR="00C65740" w:rsidRDefault="00C65740" w:rsidP="00C65740">
      <w:pPr>
        <w:rPr>
          <w:rFonts w:cs="Century"/>
          <w:b/>
          <w:bCs/>
          <w:sz w:val="22"/>
          <w:szCs w:val="22"/>
          <w:u w:val="single"/>
        </w:rPr>
      </w:pPr>
    </w:p>
    <w:p w:rsidR="00C65740" w:rsidRDefault="00C65740" w:rsidP="00C65740">
      <w:pPr>
        <w:rPr>
          <w:rFonts w:cs="Century"/>
          <w:b/>
          <w:bCs/>
          <w:sz w:val="22"/>
          <w:szCs w:val="22"/>
          <w:u w:val="single"/>
        </w:rPr>
      </w:pPr>
    </w:p>
    <w:p w:rsidR="00C65740" w:rsidRDefault="00C65740" w:rsidP="00C65740">
      <w:pPr>
        <w:rPr>
          <w:rFonts w:cs="Century"/>
          <w:b/>
          <w:bCs/>
          <w:sz w:val="22"/>
          <w:szCs w:val="22"/>
          <w:u w:val="single"/>
        </w:rPr>
      </w:pPr>
    </w:p>
    <w:p w:rsidR="002E6A70" w:rsidRDefault="002E6A70" w:rsidP="002E6A70">
      <w:pPr>
        <w:jc w:val="center"/>
        <w:rPr>
          <w:rFonts w:ascii="Calibri" w:eastAsia="Times New Roman" w:hAnsi="Calibri" w:cs="Calibri"/>
          <w:b/>
          <w:bCs/>
          <w:sz w:val="28"/>
          <w:szCs w:val="28"/>
        </w:rPr>
      </w:pPr>
      <w:r w:rsidRPr="002E6A70">
        <w:rPr>
          <w:rFonts w:ascii="Calibri" w:eastAsia="Times New Roman" w:hAnsi="Calibri" w:cs="Calibri"/>
          <w:b/>
          <w:bCs/>
          <w:sz w:val="36"/>
          <w:szCs w:val="36"/>
        </w:rPr>
        <w:lastRenderedPageBreak/>
        <w:t>ΑΔΑΜ: 20</w:t>
      </w:r>
      <w:r w:rsidRPr="002E6A70">
        <w:rPr>
          <w:rFonts w:ascii="Calibri" w:eastAsia="Times New Roman" w:hAnsi="Calibri" w:cs="Calibri"/>
          <w:b/>
          <w:bCs/>
          <w:sz w:val="36"/>
          <w:szCs w:val="36"/>
          <w:lang w:val="en-US"/>
        </w:rPr>
        <w:t>PROC006172516</w:t>
      </w:r>
    </w:p>
    <w:p w:rsidR="002E6A70" w:rsidRDefault="002E6A70" w:rsidP="00C65740">
      <w:pPr>
        <w:pStyle w:val="1"/>
        <w:autoSpaceDE/>
        <w:autoSpaceDN w:val="0"/>
        <w:ind w:left="432" w:right="0" w:hanging="432"/>
        <w:jc w:val="center"/>
        <w:rPr>
          <w:rFonts w:cs="Century"/>
          <w:lang w:val="en-US"/>
        </w:rPr>
      </w:pPr>
    </w:p>
    <w:p w:rsidR="002E6A70" w:rsidRDefault="002E6A70" w:rsidP="00C65740">
      <w:pPr>
        <w:pStyle w:val="1"/>
        <w:autoSpaceDE/>
        <w:autoSpaceDN w:val="0"/>
        <w:ind w:left="432" w:right="0" w:hanging="432"/>
        <w:jc w:val="center"/>
        <w:rPr>
          <w:rFonts w:cs="Century"/>
          <w:lang w:val="en-US"/>
        </w:rPr>
      </w:pPr>
    </w:p>
    <w:p w:rsidR="002E6A70" w:rsidRDefault="002E6A70" w:rsidP="00C65740">
      <w:pPr>
        <w:pStyle w:val="1"/>
        <w:autoSpaceDE/>
        <w:autoSpaceDN w:val="0"/>
        <w:ind w:left="432" w:right="0" w:hanging="432"/>
        <w:jc w:val="center"/>
        <w:rPr>
          <w:rFonts w:cs="Century"/>
          <w:lang w:val="en-US"/>
        </w:rPr>
      </w:pPr>
    </w:p>
    <w:p w:rsidR="00C65740" w:rsidRDefault="00C65740" w:rsidP="00C65740">
      <w:pPr>
        <w:pStyle w:val="1"/>
        <w:autoSpaceDE/>
        <w:autoSpaceDN w:val="0"/>
        <w:ind w:left="432" w:right="0" w:hanging="432"/>
        <w:jc w:val="center"/>
        <w:rPr>
          <w:rFonts w:cs="Century"/>
        </w:rPr>
      </w:pPr>
      <w:r>
        <w:rPr>
          <w:rFonts w:cs="Century"/>
        </w:rPr>
        <w:t>ΠΑΡΑΡΤΗΜΑ Α</w:t>
      </w:r>
    </w:p>
    <w:p w:rsidR="00C65740" w:rsidRDefault="00C65740" w:rsidP="00C65740">
      <w:pPr>
        <w:pStyle w:val="1"/>
        <w:autoSpaceDE/>
        <w:autoSpaceDN w:val="0"/>
        <w:ind w:left="432" w:right="0" w:hanging="432"/>
        <w:jc w:val="center"/>
        <w:rPr>
          <w:rFonts w:cs="Century"/>
        </w:rPr>
      </w:pPr>
      <w:r>
        <w:rPr>
          <w:rFonts w:cs="Century"/>
        </w:rPr>
        <w:t>Τεχνικές Προδιαγραφές</w:t>
      </w:r>
    </w:p>
    <w:p w:rsidR="00C65740" w:rsidRDefault="00C65740" w:rsidP="00C65740"/>
    <w:p w:rsidR="00C65740" w:rsidRDefault="00C65740" w:rsidP="00C65740">
      <w:pPr>
        <w:ind w:firstLine="709"/>
        <w:rPr>
          <w:rFonts w:cs="Century"/>
          <w:b/>
          <w:bCs/>
          <w:i/>
          <w:u w:val="single"/>
        </w:rPr>
      </w:pPr>
      <w:r>
        <w:rPr>
          <w:rFonts w:cs="Century"/>
          <w:b/>
          <w:bCs/>
          <w:i/>
          <w:u w:val="single"/>
        </w:rPr>
        <w:t xml:space="preserve">ΟΜΑΔΑ Α </w:t>
      </w:r>
    </w:p>
    <w:p w:rsidR="00C65740" w:rsidRDefault="00C65740" w:rsidP="00C65740">
      <w:pPr>
        <w:ind w:firstLine="709"/>
        <w:rPr>
          <w:rFonts w:cs="Century"/>
          <w:b/>
          <w:bCs/>
          <w:i/>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9"/>
        <w:gridCol w:w="4325"/>
      </w:tblGrid>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jc w:val="center"/>
              <w:rPr>
                <w:rFonts w:cs="Times New Roman"/>
                <w:b/>
                <w:bCs/>
              </w:rPr>
            </w:pPr>
            <w:r>
              <w:rPr>
                <w:rFonts w:cs="Times New Roman"/>
                <w:b/>
                <w:bCs/>
              </w:rPr>
              <w:t>ΕΙΔΟΣ - ΠΕΡΙΓΡΑΦΗ</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jc w:val="center"/>
            </w:pPr>
            <w:r>
              <w:rPr>
                <w:rFonts w:cs="Times New Roman"/>
                <w:b/>
                <w:bCs/>
              </w:rPr>
              <w:t>ΤΕΧΝΙΚΗ ΠΕΡΙΓΡΑΦΗ</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ind w:left="-29" w:right="-108"/>
              <w:rPr>
                <w:rFonts w:cs="Times New Roman"/>
                <w:sz w:val="20"/>
                <w:szCs w:val="20"/>
              </w:rPr>
            </w:pPr>
            <w:r>
              <w:rPr>
                <w:rFonts w:cs="Times New Roman"/>
                <w:sz w:val="20"/>
                <w:szCs w:val="20"/>
              </w:rPr>
              <w:t xml:space="preserve">ΑΝΤΑΛΛΑΚΤΙΚΑ ΣΤΥΛΟ ΤΥΠΟΥ </w:t>
            </w:r>
            <w:r>
              <w:rPr>
                <w:rFonts w:cs="Times New Roman"/>
                <w:sz w:val="20"/>
                <w:szCs w:val="20"/>
                <w:lang w:val="en-US"/>
              </w:rPr>
              <w:t>PARKER</w:t>
            </w:r>
            <w:r>
              <w:rPr>
                <w:rFonts w:cs="Times New Roman"/>
                <w:sz w:val="20"/>
                <w:szCs w:val="20"/>
              </w:rPr>
              <w:t xml:space="preserve"> – </w:t>
            </w:r>
            <w:r>
              <w:rPr>
                <w:rFonts w:cs="Times New Roman"/>
                <w:sz w:val="20"/>
                <w:szCs w:val="20"/>
                <w:lang w:val="en-US"/>
              </w:rPr>
              <w:t>SCHNEIDER</w:t>
            </w:r>
            <w:r>
              <w:rPr>
                <w:rFonts w:cs="Times New Roman"/>
                <w:sz w:val="20"/>
                <w:szCs w:val="20"/>
              </w:rPr>
              <w:t xml:space="preserve"> 735 </w:t>
            </w:r>
            <w:r>
              <w:rPr>
                <w:rFonts w:cs="Times New Roman"/>
                <w:sz w:val="20"/>
                <w:szCs w:val="20"/>
                <w:lang w:val="en-US"/>
              </w:rPr>
              <w:t>M</w:t>
            </w:r>
            <w:r>
              <w:rPr>
                <w:rFonts w:cs="Times New Roman"/>
                <w:sz w:val="20"/>
                <w:szCs w:val="20"/>
              </w:rPr>
              <w:t xml:space="preserve">  ΓΙΑ  ΤΕΤΡΑΓΩΝΟΥΣ ΣΤΥΛΟΣΤΑΣΤΕΣ ΚΟΥΤΙ ΤΩΝ ΠΕΝΤΕ (5) ΤΕΜΑΧΙΩΝ</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snapToGrid w:val="0"/>
              <w:rPr>
                <w:sz w:val="20"/>
                <w:szCs w:val="20"/>
              </w:rPr>
            </w:pPr>
            <w:r>
              <w:rPr>
                <w:rFonts w:cs="Times New Roman"/>
                <w:sz w:val="20"/>
                <w:szCs w:val="20"/>
              </w:rPr>
              <w:t>Ανταλλακτικά μεταλλικά για στυλό διαρκείας χρώματος μπλε σε κουτί των πέντε (5) τεμαχίων</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ΑΝΤΑΛΛΑΚΤΙΚΑ ΣΤΥΛΟ  ΤΥΠΟΥ PARKER – SCHNEIDER  575 M  ΓΙΑ ΣΤΡΟΓΓΥΛΟΥΣ ΣΤΥΛΟΣΤΑΤΕΣ ΚΟΥΤΙ ΤΩΝ ΠΕΝΤΕ (5) ΤΕΜΑΧΙΩΝ</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snapToGrid w:val="0"/>
              <w:rPr>
                <w:rFonts w:cs="Times New Roman"/>
                <w:sz w:val="20"/>
                <w:szCs w:val="20"/>
              </w:rPr>
            </w:pPr>
            <w:r>
              <w:rPr>
                <w:rFonts w:cs="Times New Roman"/>
                <w:sz w:val="20"/>
                <w:szCs w:val="20"/>
              </w:rPr>
              <w:t>Ανταλλακτικά μεταλλικά για στυλό διαρκείας χρώματος μπλε σε κουτί των πέντε τεμαχίων</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ΑΠΟΣΥΡΡΑΠΤΙΚΗ ΤΑΝΑΛΙΑ ΤΥΠΟΥ ΔΑΓΚΑΝΑΣ</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Τύπου δαγκάνας με ελατήριο και στόμιο σταδιακά λεπτότερο προς την κορυφή.</w:t>
            </w:r>
          </w:p>
          <w:p w:rsidR="00C65740" w:rsidRDefault="00C65740">
            <w:pPr>
              <w:pStyle w:val="af"/>
              <w:rPr>
                <w:rFonts w:cs="Times New Roman"/>
                <w:sz w:val="20"/>
                <w:szCs w:val="20"/>
              </w:rPr>
            </w:pPr>
            <w:r>
              <w:rPr>
                <w:rFonts w:cs="Times New Roman"/>
                <w:sz w:val="20"/>
                <w:szCs w:val="20"/>
              </w:rPr>
              <w:t>Υλικό κατασκευής: Μέταλλο καλής ποιότητας.</w:t>
            </w:r>
          </w:p>
          <w:p w:rsidR="00C65740" w:rsidRDefault="00C65740">
            <w:pPr>
              <w:pStyle w:val="af"/>
              <w:rPr>
                <w:rFonts w:cs="Times New Roman"/>
                <w:sz w:val="20"/>
                <w:szCs w:val="20"/>
              </w:rPr>
            </w:pPr>
            <w:r>
              <w:rPr>
                <w:rFonts w:cs="Times New Roman"/>
                <w:sz w:val="20"/>
                <w:szCs w:val="20"/>
              </w:rPr>
              <w:t>Να μη σκίζει το χαρτί κατά την αποσυρραφή.</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ΑΠΟΣΥΡΡΑΠΤΙΚΗ ΤΑΝΑΛΙΑ ΤΥΠΟΥ ΚΑΒΟΥΡΑΚΙ</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Τύπου “καβουράκι”.</w:t>
            </w:r>
          </w:p>
          <w:p w:rsidR="00C65740" w:rsidRDefault="00C65740">
            <w:pPr>
              <w:pStyle w:val="af"/>
              <w:rPr>
                <w:rFonts w:cs="Times New Roman"/>
                <w:sz w:val="20"/>
                <w:szCs w:val="20"/>
              </w:rPr>
            </w:pPr>
            <w:r>
              <w:rPr>
                <w:rFonts w:cs="Times New Roman"/>
                <w:sz w:val="20"/>
                <w:szCs w:val="20"/>
              </w:rPr>
              <w:t>Υλικό κατασκευής: Μέταλλο καλής ποιότητας με πλαστική επένδυση για εύκολο πιάσιμο στο χέρι</w:t>
            </w:r>
          </w:p>
          <w:p w:rsidR="00C65740" w:rsidRDefault="00C65740">
            <w:pPr>
              <w:pStyle w:val="af"/>
              <w:rPr>
                <w:rFonts w:cs="Times New Roman"/>
                <w:sz w:val="20"/>
                <w:szCs w:val="20"/>
              </w:rPr>
            </w:pPr>
            <w:r>
              <w:rPr>
                <w:rFonts w:cs="Times New Roman"/>
                <w:sz w:val="20"/>
                <w:szCs w:val="20"/>
              </w:rPr>
              <w:t>Να μη σκίζει το χαρτί κατά την αποσυρραφή.</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 xml:space="preserve">ΑΥΤΟΚΟΛΛΗΤΑ ΧΑΡΤΑΚΙΑ ΣΗΜΕΙΩΣΕΩΝ </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Διάσταση φύλλου: 75 Χ 75 mm. και 50Χ50</w:t>
            </w:r>
          </w:p>
          <w:p w:rsidR="00C65740" w:rsidRDefault="00C65740">
            <w:pPr>
              <w:pStyle w:val="af"/>
              <w:rPr>
                <w:rFonts w:cs="Times New Roman"/>
                <w:sz w:val="20"/>
                <w:szCs w:val="20"/>
              </w:rPr>
            </w:pPr>
            <w:r>
              <w:rPr>
                <w:rFonts w:cs="Times New Roman"/>
                <w:sz w:val="20"/>
                <w:szCs w:val="20"/>
              </w:rPr>
              <w:t>Φύλλα ανά μπλόκ: 100</w:t>
            </w:r>
          </w:p>
          <w:p w:rsidR="00C65740" w:rsidRDefault="00C65740">
            <w:pPr>
              <w:pStyle w:val="af"/>
              <w:rPr>
                <w:rFonts w:cs="Times New Roman"/>
                <w:sz w:val="20"/>
                <w:szCs w:val="20"/>
              </w:rPr>
            </w:pPr>
            <w:r>
              <w:rPr>
                <w:rFonts w:cs="Times New Roman"/>
                <w:sz w:val="20"/>
                <w:szCs w:val="20"/>
              </w:rPr>
              <w:t>Χρώμα: κίτρινο</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 xml:space="preserve">ΒΑΣΗ ΠΛΑΣΤΙΚΗ ΓΙΑ ΧΑΡΤΑΚΙΑ ΣΗΜΕΙΩΣΕΩΝ </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Υλικό κατασκευής: ανθεκτικό πλαστικό</w:t>
            </w:r>
          </w:p>
          <w:p w:rsidR="00C65740" w:rsidRDefault="00C65740">
            <w:pPr>
              <w:pStyle w:val="af"/>
              <w:rPr>
                <w:rFonts w:cs="Times New Roman"/>
                <w:sz w:val="20"/>
                <w:szCs w:val="20"/>
              </w:rPr>
            </w:pPr>
            <w:r>
              <w:rPr>
                <w:rFonts w:cs="Times New Roman"/>
                <w:sz w:val="20"/>
                <w:szCs w:val="20"/>
              </w:rPr>
              <w:t>Διαστάσεις : 10 Χ 10 cm.</w:t>
            </w:r>
          </w:p>
          <w:p w:rsidR="00C65740" w:rsidRDefault="00C65740">
            <w:pPr>
              <w:pStyle w:val="af"/>
              <w:rPr>
                <w:rFonts w:cs="Times New Roman"/>
                <w:sz w:val="20"/>
                <w:szCs w:val="20"/>
              </w:rPr>
            </w:pPr>
            <w:r>
              <w:rPr>
                <w:rFonts w:cs="Times New Roman"/>
                <w:sz w:val="20"/>
                <w:szCs w:val="20"/>
              </w:rPr>
              <w:t>Χρώματα διάφορα</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ΒΑΣΗ ΗΜΕΡΟΔΕΙΚΤΗ</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Υλικό κατασκευής: μέταλλο πολύ καλής ποιότητας</w:t>
            </w:r>
          </w:p>
          <w:p w:rsidR="00C65740" w:rsidRDefault="00C65740">
            <w:pPr>
              <w:pStyle w:val="af"/>
              <w:rPr>
                <w:rFonts w:cs="Times New Roman"/>
                <w:sz w:val="20"/>
                <w:szCs w:val="20"/>
              </w:rPr>
            </w:pPr>
            <w:r>
              <w:rPr>
                <w:rFonts w:cs="Times New Roman"/>
                <w:sz w:val="20"/>
                <w:szCs w:val="20"/>
              </w:rPr>
              <w:t>Χρώμα :μαύρο</w:t>
            </w:r>
          </w:p>
          <w:p w:rsidR="00C65740" w:rsidRDefault="00C65740">
            <w:pPr>
              <w:pStyle w:val="af"/>
              <w:rPr>
                <w:rFonts w:cs="Times New Roman"/>
                <w:sz w:val="20"/>
                <w:szCs w:val="20"/>
              </w:rPr>
            </w:pPr>
            <w:r>
              <w:rPr>
                <w:rFonts w:cs="Times New Roman"/>
                <w:sz w:val="20"/>
                <w:szCs w:val="20"/>
              </w:rPr>
              <w:t>Διαστάσεις: 20Χ16Χ3,5 cm.</w:t>
            </w:r>
          </w:p>
        </w:tc>
      </w:tr>
      <w:tr w:rsidR="00C65740" w:rsidTr="00C65740">
        <w:tc>
          <w:tcPr>
            <w:tcW w:w="4569" w:type="dxa"/>
            <w:tcBorders>
              <w:top w:val="single" w:sz="4" w:space="0" w:color="auto"/>
              <w:left w:val="single" w:sz="4" w:space="0" w:color="auto"/>
              <w:bottom w:val="single" w:sz="4" w:space="0" w:color="auto"/>
              <w:right w:val="single" w:sz="4" w:space="0" w:color="auto"/>
            </w:tcBorders>
          </w:tcPr>
          <w:p w:rsidR="00C65740" w:rsidRDefault="00C65740">
            <w:pPr>
              <w:pStyle w:val="af"/>
              <w:rPr>
                <w:rFonts w:cs="Times New Roman"/>
                <w:sz w:val="20"/>
                <w:szCs w:val="20"/>
              </w:rPr>
            </w:pPr>
            <w:r>
              <w:rPr>
                <w:rFonts w:cs="Times New Roman"/>
                <w:sz w:val="20"/>
                <w:szCs w:val="20"/>
              </w:rPr>
              <w:t>ΒΑΣΗ ΣΕΛΟΤΕΪΠ ΠΛΑΣΤΙΚΗ ΔΙΑΦΑΝΗ</w:t>
            </w:r>
          </w:p>
          <w:p w:rsidR="00C65740" w:rsidRDefault="00C65740">
            <w:pPr>
              <w:pStyle w:val="af"/>
              <w:rPr>
                <w:rFonts w:cs="Times New Roman"/>
                <w:sz w:val="20"/>
                <w:szCs w:val="20"/>
              </w:rPr>
            </w:pP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rPr>
                <w:rFonts w:cs="Times New Roman"/>
                <w:sz w:val="20"/>
                <w:szCs w:val="20"/>
              </w:rPr>
            </w:pPr>
            <w:r>
              <w:rPr>
                <w:rFonts w:cs="Times New Roman"/>
                <w:sz w:val="20"/>
                <w:szCs w:val="20"/>
              </w:rPr>
              <w:t>Υλικό κατασκευής: πλαστικό</w:t>
            </w:r>
          </w:p>
          <w:p w:rsidR="00C65740" w:rsidRDefault="00C65740">
            <w:pPr>
              <w:rPr>
                <w:rFonts w:cs="Times New Roman"/>
                <w:sz w:val="20"/>
                <w:szCs w:val="20"/>
              </w:rPr>
            </w:pPr>
            <w:r>
              <w:rPr>
                <w:rFonts w:cs="Times New Roman"/>
                <w:sz w:val="20"/>
                <w:szCs w:val="20"/>
              </w:rPr>
              <w:t>Χρώμα : διάφανο</w:t>
            </w:r>
          </w:p>
          <w:p w:rsidR="00C65740" w:rsidRDefault="00C65740">
            <w:pPr>
              <w:rPr>
                <w:rFonts w:cs="Times New Roman"/>
                <w:sz w:val="20"/>
                <w:szCs w:val="20"/>
              </w:rPr>
            </w:pPr>
            <w:r>
              <w:rPr>
                <w:rFonts w:cs="Times New Roman"/>
                <w:sz w:val="20"/>
                <w:szCs w:val="20"/>
              </w:rPr>
              <w:t>Να έχει μεταλλικό μαχαίρι κοπής, να δέχεται κολλητική ταινία μήκους 33 m.  και να ξαναγεμίζει εύκολα</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 xml:space="preserve">ΓΟΜΑ ΓΙΑ ΜΟΛΥΒΙ ΛΕΥΚΗ </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Να είναι φτιαγμένη από λευκό PVC.</w:t>
            </w:r>
          </w:p>
          <w:p w:rsidR="00C65740" w:rsidRDefault="00C65740">
            <w:pPr>
              <w:pStyle w:val="af"/>
              <w:rPr>
                <w:rFonts w:cs="Times New Roman"/>
                <w:sz w:val="20"/>
                <w:szCs w:val="20"/>
              </w:rPr>
            </w:pPr>
            <w:r>
              <w:rPr>
                <w:rFonts w:cs="Times New Roman"/>
                <w:sz w:val="20"/>
                <w:szCs w:val="20"/>
              </w:rPr>
              <w:t>Να μην αφήνει μουτζούρες και να μη φθείρει το χαρτί.</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ΓΟΜΑ ΜΠΛΕ/ΚΟΚΚΙΝΗ</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Κατασκευασμένη από δύο συστατικά για χρήση σβησίματος από μολύβι και μελάνι.</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ΔΙΟΡΘΩΤΙΚΟ ΥΓΡΟ ΜΕ ΔΙΑΛΥΤΙΚΟ SET</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Να είναι φιλικό προς το περιβάλλον και κατάλληλο για χειρόγραφα, εκτυπώσεις και fax.</w:t>
            </w:r>
          </w:p>
          <w:p w:rsidR="00C65740" w:rsidRDefault="00C65740">
            <w:pPr>
              <w:pStyle w:val="af"/>
              <w:rPr>
                <w:rFonts w:cs="Times New Roman"/>
                <w:sz w:val="20"/>
                <w:szCs w:val="20"/>
              </w:rPr>
            </w:pPr>
            <w:r>
              <w:rPr>
                <w:rFonts w:cs="Times New Roman"/>
                <w:sz w:val="20"/>
                <w:szCs w:val="20"/>
              </w:rPr>
              <w:t>Ποσότητα ανά φιαλίδιο: 20 ml.</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 xml:space="preserve">ΔΙΟΡΘΩΤΙΚΗ ΤΑΙΝΙΑ  </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Να έχει εργονομικό σχήμα με πλήρως εφαπτόμενη μύτη</w:t>
            </w:r>
          </w:p>
          <w:p w:rsidR="00C65740" w:rsidRDefault="00C65740">
            <w:pPr>
              <w:pStyle w:val="af"/>
              <w:rPr>
                <w:rFonts w:cs="Times New Roman"/>
                <w:sz w:val="20"/>
                <w:szCs w:val="20"/>
              </w:rPr>
            </w:pPr>
            <w:r>
              <w:rPr>
                <w:rFonts w:cs="Times New Roman"/>
                <w:sz w:val="20"/>
                <w:szCs w:val="20"/>
              </w:rPr>
              <w:t>Διαστάσεις ταινίας: 10 m. X 4,2mm.</w:t>
            </w:r>
          </w:p>
          <w:p w:rsidR="00C65740" w:rsidRDefault="00C65740">
            <w:pPr>
              <w:pStyle w:val="af"/>
              <w:rPr>
                <w:rFonts w:cs="Times New Roman"/>
                <w:sz w:val="20"/>
                <w:szCs w:val="20"/>
              </w:rPr>
            </w:pPr>
            <w:r>
              <w:rPr>
                <w:rFonts w:cs="Times New Roman"/>
                <w:sz w:val="20"/>
                <w:szCs w:val="20"/>
              </w:rPr>
              <w:t>Χρώμα: Λευκό</w:t>
            </w:r>
          </w:p>
        </w:tc>
      </w:tr>
      <w:tr w:rsidR="00C65740" w:rsidTr="00C65740">
        <w:tc>
          <w:tcPr>
            <w:tcW w:w="4569" w:type="dxa"/>
            <w:tcBorders>
              <w:top w:val="single" w:sz="4" w:space="0" w:color="auto"/>
              <w:left w:val="single" w:sz="4" w:space="0" w:color="auto"/>
              <w:bottom w:val="single" w:sz="4" w:space="0" w:color="auto"/>
              <w:right w:val="single" w:sz="4" w:space="0" w:color="auto"/>
            </w:tcBorders>
          </w:tcPr>
          <w:p w:rsidR="00C65740" w:rsidRDefault="00C65740">
            <w:pPr>
              <w:pStyle w:val="af"/>
              <w:rPr>
                <w:rFonts w:cs="Times New Roman"/>
                <w:sz w:val="20"/>
                <w:szCs w:val="20"/>
              </w:rPr>
            </w:pPr>
            <w:r>
              <w:rPr>
                <w:rFonts w:cs="Times New Roman"/>
                <w:sz w:val="20"/>
                <w:szCs w:val="20"/>
              </w:rPr>
              <w:t>ΔΙΣΚΟΙ ΕΓΓΡΑΦΩΝ ΠΛΑΣΤΙΚΟΙ - ΔΙΑΦΑΝΟΙ (ΣΚΑΦΑΚΙΑ) 2,98</w:t>
            </w:r>
          </w:p>
          <w:p w:rsidR="00C65740" w:rsidRDefault="00C65740">
            <w:pPr>
              <w:pStyle w:val="af"/>
              <w:rPr>
                <w:rFonts w:cs="Times New Roman"/>
                <w:sz w:val="20"/>
                <w:szCs w:val="20"/>
              </w:rPr>
            </w:pP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rPr>
                <w:rFonts w:cs="Times New Roman"/>
                <w:sz w:val="20"/>
                <w:szCs w:val="20"/>
              </w:rPr>
            </w:pPr>
            <w:r>
              <w:rPr>
                <w:rFonts w:cs="Times New Roman"/>
                <w:sz w:val="20"/>
                <w:szCs w:val="20"/>
              </w:rPr>
              <w:t>Πλαστικό διάφανος δίσκος γραφείου με δυνατότητα κάθετης ανάπτυξης χωρίς συνδέσεις</w:t>
            </w:r>
          </w:p>
          <w:p w:rsidR="00C65740" w:rsidRDefault="00C65740">
            <w:pPr>
              <w:rPr>
                <w:rFonts w:cs="Times New Roman"/>
                <w:sz w:val="20"/>
                <w:szCs w:val="20"/>
              </w:rPr>
            </w:pPr>
            <w:r>
              <w:rPr>
                <w:rFonts w:cs="Times New Roman"/>
                <w:sz w:val="20"/>
                <w:szCs w:val="20"/>
              </w:rPr>
              <w:t>Μέγεθος 34Χ25Χ6,50 cm.</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lastRenderedPageBreak/>
              <w:t>ΖΕΛΑΤΙΝΗ  ΔΙΑΦΑΝΗΣ ΔΙΑΤΡΗΤΗ 0,05 mm. ΜΕ ΑΝΟΙΓΜΑ ΕΠΑΝΩ</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Θήκη ενισχυμένη: 0,05 mm.</w:t>
            </w:r>
          </w:p>
          <w:p w:rsidR="00C65740" w:rsidRDefault="00C65740">
            <w:pPr>
              <w:pStyle w:val="af"/>
              <w:rPr>
                <w:rFonts w:cs="Times New Roman"/>
                <w:sz w:val="20"/>
                <w:szCs w:val="20"/>
              </w:rPr>
            </w:pPr>
            <w:r>
              <w:rPr>
                <w:rFonts w:cs="Times New Roman"/>
                <w:sz w:val="20"/>
                <w:szCs w:val="20"/>
              </w:rPr>
              <w:t>Να προσαρμόζεται σε όλα τα κλασέρ και ντοσιέ μεγέθους Α4, με 2 ή 4 κρίκους.</w:t>
            </w:r>
          </w:p>
          <w:p w:rsidR="00C65740" w:rsidRDefault="00C65740">
            <w:pPr>
              <w:pStyle w:val="af"/>
              <w:rPr>
                <w:rFonts w:cs="Times New Roman"/>
                <w:sz w:val="20"/>
                <w:szCs w:val="20"/>
              </w:rPr>
            </w:pPr>
            <w:r>
              <w:rPr>
                <w:rFonts w:cs="Times New Roman"/>
                <w:sz w:val="20"/>
                <w:szCs w:val="20"/>
              </w:rPr>
              <w:t>Να προσφέρουν εύκολη και ευδιάκριτη ανάγνωση.</w:t>
            </w:r>
          </w:p>
          <w:p w:rsidR="00C65740" w:rsidRDefault="00C65740">
            <w:pPr>
              <w:pStyle w:val="af"/>
              <w:rPr>
                <w:rFonts w:cs="Times New Roman"/>
                <w:sz w:val="20"/>
                <w:szCs w:val="20"/>
              </w:rPr>
            </w:pPr>
            <w:r>
              <w:rPr>
                <w:rFonts w:cs="Times New Roman"/>
                <w:sz w:val="20"/>
                <w:szCs w:val="20"/>
              </w:rPr>
              <w:t>Διαστάσεις: Α4</w:t>
            </w:r>
          </w:p>
          <w:p w:rsidR="00C65740" w:rsidRDefault="00C65740">
            <w:pPr>
              <w:pStyle w:val="af"/>
              <w:rPr>
                <w:rFonts w:cs="Times New Roman"/>
                <w:sz w:val="20"/>
                <w:szCs w:val="20"/>
              </w:rPr>
            </w:pPr>
            <w:r>
              <w:rPr>
                <w:rFonts w:cs="Times New Roman"/>
                <w:sz w:val="20"/>
                <w:szCs w:val="20"/>
              </w:rPr>
              <w:t>Υλικό κατασκευής: Πλαστικό.</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ΖΕΛΑΤΙΝΗ ΔΙΦΥΛΛΗ ΔΙΑΦΑΝΗΣ ΠΛΑΣΤΙΚΗ με άνοιγμα L</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Πλαστικός διαφανής φάκελος διπλής όψεως.</w:t>
            </w:r>
          </w:p>
          <w:p w:rsidR="00C65740" w:rsidRDefault="00C65740">
            <w:pPr>
              <w:pStyle w:val="af"/>
              <w:rPr>
                <w:rFonts w:cs="Times New Roman"/>
                <w:sz w:val="20"/>
                <w:szCs w:val="20"/>
              </w:rPr>
            </w:pPr>
            <w:r>
              <w:rPr>
                <w:rFonts w:cs="Times New Roman"/>
                <w:sz w:val="20"/>
                <w:szCs w:val="20"/>
              </w:rPr>
              <w:t>Να διαθέτει άνοιγμα “L”.</w:t>
            </w:r>
          </w:p>
          <w:p w:rsidR="00C65740" w:rsidRDefault="00C65740">
            <w:pPr>
              <w:pStyle w:val="af"/>
              <w:rPr>
                <w:rFonts w:cs="Times New Roman"/>
                <w:sz w:val="20"/>
                <w:szCs w:val="20"/>
              </w:rPr>
            </w:pPr>
            <w:r>
              <w:rPr>
                <w:rFonts w:cs="Times New Roman"/>
                <w:sz w:val="20"/>
                <w:szCs w:val="20"/>
              </w:rPr>
              <w:t>Διαστάσεις: Α4.</w:t>
            </w:r>
          </w:p>
          <w:p w:rsidR="00C65740" w:rsidRDefault="00C65740">
            <w:pPr>
              <w:pStyle w:val="af"/>
              <w:rPr>
                <w:rFonts w:cs="Times New Roman"/>
                <w:sz w:val="20"/>
                <w:szCs w:val="20"/>
              </w:rPr>
            </w:pPr>
            <w:r>
              <w:rPr>
                <w:rFonts w:cs="Times New Roman"/>
                <w:sz w:val="20"/>
                <w:szCs w:val="20"/>
              </w:rPr>
              <w:t>Υλικό κατασκευής: Πλαστικό.</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ΖΕΛΑΤΙΝΗ ΔΙΦΥΛΛΗ ΜΕ ΕΛΑΣΜΑ (ΕΠΑΝΩ ΠΛΕΥΡΑ ΔΙΑΦΑΝΕΣ ΠΛΑΣΤΙΚΟ ΚΑΤΩ ΠΛΕΥΡΑ ΧΡΩΜΑΤΙΣΤΟ ΠΛΑΣΤΙΚΟ)</w:t>
            </w:r>
          </w:p>
        </w:tc>
        <w:tc>
          <w:tcPr>
            <w:tcW w:w="4918" w:type="dxa"/>
            <w:tcBorders>
              <w:top w:val="single" w:sz="4" w:space="0" w:color="auto"/>
              <w:left w:val="single" w:sz="4" w:space="0" w:color="auto"/>
              <w:bottom w:val="single" w:sz="4" w:space="0" w:color="auto"/>
              <w:right w:val="single" w:sz="4" w:space="0" w:color="auto"/>
            </w:tcBorders>
          </w:tcPr>
          <w:p w:rsidR="00C65740" w:rsidRDefault="00C65740">
            <w:pPr>
              <w:pStyle w:val="af"/>
              <w:rPr>
                <w:rFonts w:cs="Times New Roman"/>
                <w:sz w:val="20"/>
                <w:szCs w:val="20"/>
              </w:rPr>
            </w:pPr>
            <w:r>
              <w:rPr>
                <w:rFonts w:cs="Times New Roman"/>
                <w:sz w:val="20"/>
                <w:szCs w:val="20"/>
              </w:rPr>
              <w:t>Διαστάσεις: Α4.</w:t>
            </w:r>
          </w:p>
          <w:p w:rsidR="00C65740" w:rsidRDefault="00C65740">
            <w:pPr>
              <w:pStyle w:val="af"/>
              <w:rPr>
                <w:rFonts w:cs="Times New Roman"/>
                <w:sz w:val="20"/>
                <w:szCs w:val="20"/>
              </w:rPr>
            </w:pPr>
            <w:r>
              <w:rPr>
                <w:rFonts w:cs="Times New Roman"/>
                <w:sz w:val="20"/>
                <w:szCs w:val="20"/>
              </w:rPr>
              <w:t>Να διαθέτει  μεταλλικά ελάσματα δύο υποδοχών.</w:t>
            </w:r>
          </w:p>
          <w:p w:rsidR="00C65740" w:rsidRDefault="00C65740">
            <w:pPr>
              <w:pStyle w:val="af"/>
              <w:rPr>
                <w:rFonts w:cs="Times New Roman"/>
                <w:sz w:val="20"/>
                <w:szCs w:val="20"/>
              </w:rPr>
            </w:pP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lang w:val="en-US"/>
              </w:rPr>
            </w:pPr>
            <w:r>
              <w:rPr>
                <w:rFonts w:cs="Times New Roman"/>
                <w:sz w:val="20"/>
                <w:szCs w:val="20"/>
              </w:rPr>
              <w:t>ΗΜΕΡΟΔΕΙΚΤΕΣ ΓΡΑΦΕΙΟΥ ΕΤΟΥΣ 201</w:t>
            </w:r>
            <w:r>
              <w:rPr>
                <w:rFonts w:cs="Times New Roman"/>
                <w:sz w:val="20"/>
                <w:szCs w:val="20"/>
                <w:lang w:val="en-US"/>
              </w:rPr>
              <w:t>7</w:t>
            </w:r>
          </w:p>
        </w:tc>
        <w:tc>
          <w:tcPr>
            <w:tcW w:w="4918" w:type="dxa"/>
            <w:tcBorders>
              <w:top w:val="single" w:sz="4" w:space="0" w:color="auto"/>
              <w:left w:val="single" w:sz="4" w:space="0" w:color="auto"/>
              <w:bottom w:val="single" w:sz="4" w:space="0" w:color="auto"/>
              <w:right w:val="single" w:sz="4" w:space="0" w:color="auto"/>
            </w:tcBorders>
          </w:tcPr>
          <w:p w:rsidR="00C65740" w:rsidRDefault="00C65740">
            <w:pPr>
              <w:pStyle w:val="af"/>
              <w:rPr>
                <w:rFonts w:cs="Times New Roman"/>
                <w:sz w:val="20"/>
                <w:szCs w:val="20"/>
              </w:rPr>
            </w:pPr>
            <w:r>
              <w:rPr>
                <w:rFonts w:cs="Times New Roman"/>
                <w:sz w:val="20"/>
                <w:szCs w:val="20"/>
              </w:rPr>
              <w:t>Ημεροδείκτης γυριστός γραφείου για τοποθέτηση σε μεταλλική βάση</w:t>
            </w:r>
          </w:p>
          <w:p w:rsidR="00C65740" w:rsidRDefault="00C65740">
            <w:pPr>
              <w:pStyle w:val="af"/>
              <w:rPr>
                <w:rFonts w:cs="Times New Roman"/>
                <w:sz w:val="20"/>
                <w:szCs w:val="20"/>
              </w:rPr>
            </w:pPr>
            <w:r>
              <w:rPr>
                <w:rFonts w:cs="Times New Roman"/>
                <w:sz w:val="20"/>
                <w:szCs w:val="20"/>
              </w:rPr>
              <w:t>Διαστάσεις: 12 Χ 8,5 cm.</w:t>
            </w:r>
          </w:p>
          <w:p w:rsidR="00C65740" w:rsidRDefault="00C65740">
            <w:pPr>
              <w:pStyle w:val="af"/>
              <w:rPr>
                <w:rFonts w:cs="Times New Roman"/>
                <w:sz w:val="20"/>
                <w:szCs w:val="20"/>
              </w:rPr>
            </w:pP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ΗΜΕΡΟΛΟΓΙΑ ΑΤΖΕΝΤΑ ΕΤΟΥΣ 201</w:t>
            </w:r>
            <w:r>
              <w:rPr>
                <w:rFonts w:cs="Times New Roman"/>
                <w:sz w:val="20"/>
                <w:szCs w:val="20"/>
                <w:lang w:val="en-US"/>
              </w:rPr>
              <w:t xml:space="preserve">7 </w:t>
            </w:r>
          </w:p>
          <w:p w:rsidR="00C65740" w:rsidRDefault="00C65740">
            <w:pPr>
              <w:pStyle w:val="af"/>
              <w:rPr>
                <w:rFonts w:cs="Times New Roman"/>
                <w:sz w:val="20"/>
                <w:szCs w:val="20"/>
              </w:rPr>
            </w:pPr>
            <w:r>
              <w:rPr>
                <w:rFonts w:cs="Times New Roman"/>
                <w:sz w:val="20"/>
                <w:szCs w:val="20"/>
              </w:rPr>
              <w:t>(365 ημερών)</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Εξώφυλλο πλαστικό άκαμπτο</w:t>
            </w:r>
          </w:p>
          <w:p w:rsidR="00C65740" w:rsidRDefault="00C65740">
            <w:pPr>
              <w:pStyle w:val="af"/>
              <w:rPr>
                <w:rFonts w:cs="Times New Roman"/>
                <w:sz w:val="20"/>
                <w:szCs w:val="20"/>
              </w:rPr>
            </w:pPr>
            <w:r>
              <w:rPr>
                <w:rFonts w:cs="Times New Roman"/>
                <w:sz w:val="20"/>
                <w:szCs w:val="20"/>
              </w:rPr>
              <w:t>Διαστάσεις: 24 Χ17 cm.</w:t>
            </w:r>
          </w:p>
          <w:p w:rsidR="00C65740" w:rsidRDefault="00C65740">
            <w:pPr>
              <w:pStyle w:val="af"/>
              <w:rPr>
                <w:rFonts w:cs="Times New Roman"/>
                <w:sz w:val="20"/>
                <w:szCs w:val="20"/>
              </w:rPr>
            </w:pPr>
            <w:r>
              <w:rPr>
                <w:rFonts w:cs="Times New Roman"/>
                <w:sz w:val="20"/>
                <w:szCs w:val="20"/>
              </w:rPr>
              <w:t>Χρώμα: Μπορντώ, μαύρο και μπλέ.</w:t>
            </w:r>
          </w:p>
          <w:p w:rsidR="00C65740" w:rsidRDefault="00C65740">
            <w:pPr>
              <w:pStyle w:val="af"/>
              <w:rPr>
                <w:rFonts w:cs="Times New Roman"/>
                <w:sz w:val="20"/>
                <w:szCs w:val="20"/>
              </w:rPr>
            </w:pPr>
            <w:r>
              <w:rPr>
                <w:rFonts w:cs="Times New Roman"/>
                <w:sz w:val="20"/>
                <w:szCs w:val="20"/>
              </w:rPr>
              <w:t xml:space="preserve">Κάθε ημέρα σε μία σελίδα </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lang w:val="en-US"/>
              </w:rPr>
            </w:pPr>
            <w:r>
              <w:rPr>
                <w:rFonts w:cs="Times New Roman"/>
                <w:sz w:val="20"/>
                <w:szCs w:val="20"/>
              </w:rPr>
              <w:t>ΗΜΕΡΟΛΟΓΙΑ ΑΤΖΕΝΤΑ  ΜΕΣΑΙΑ ΕΤΟΥΣ 201</w:t>
            </w:r>
            <w:r>
              <w:rPr>
                <w:rFonts w:cs="Times New Roman"/>
                <w:sz w:val="20"/>
                <w:szCs w:val="20"/>
                <w:lang w:val="en-US"/>
              </w:rPr>
              <w:t>7</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Εξώφυλλο πλαστικό άκαμπτο</w:t>
            </w:r>
          </w:p>
          <w:p w:rsidR="00C65740" w:rsidRDefault="00C65740">
            <w:pPr>
              <w:pStyle w:val="af"/>
              <w:rPr>
                <w:rFonts w:cs="Times New Roman"/>
                <w:sz w:val="20"/>
                <w:szCs w:val="20"/>
              </w:rPr>
            </w:pPr>
            <w:r>
              <w:rPr>
                <w:rFonts w:cs="Times New Roman"/>
                <w:sz w:val="20"/>
                <w:szCs w:val="20"/>
              </w:rPr>
              <w:t>Διαστάσεις: 21 Χ 14 cm.</w:t>
            </w:r>
          </w:p>
          <w:p w:rsidR="00C65740" w:rsidRDefault="00C65740">
            <w:pPr>
              <w:pStyle w:val="af"/>
              <w:rPr>
                <w:rFonts w:cs="Times New Roman"/>
                <w:sz w:val="20"/>
                <w:szCs w:val="20"/>
              </w:rPr>
            </w:pPr>
            <w:r>
              <w:rPr>
                <w:rFonts w:cs="Times New Roman"/>
                <w:sz w:val="20"/>
                <w:szCs w:val="20"/>
              </w:rPr>
              <w:t>Χρώμα: Μπορντώ, μαύρο και μπλέ.</w:t>
            </w:r>
          </w:p>
          <w:p w:rsidR="00C65740" w:rsidRDefault="00C65740">
            <w:pPr>
              <w:pStyle w:val="af"/>
              <w:rPr>
                <w:rFonts w:cs="Times New Roman"/>
                <w:sz w:val="20"/>
                <w:szCs w:val="20"/>
              </w:rPr>
            </w:pPr>
            <w:r>
              <w:rPr>
                <w:rFonts w:cs="Times New Roman"/>
                <w:sz w:val="20"/>
                <w:szCs w:val="20"/>
              </w:rPr>
              <w:t>Σάββατο &amp; Κυριακή σε μία σελίδα</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lang w:val="en-US"/>
              </w:rPr>
            </w:pPr>
            <w:r>
              <w:rPr>
                <w:rFonts w:cs="Times New Roman"/>
                <w:sz w:val="20"/>
                <w:szCs w:val="20"/>
              </w:rPr>
              <w:t>ΗΜΕΡΟΛΟΓΙΑ ΜΗΝΙΑΙΩΝ ΠΛΑΝΩΝ ΕΤΟΥΣ 201</w:t>
            </w:r>
            <w:r>
              <w:rPr>
                <w:rFonts w:cs="Times New Roman"/>
                <w:sz w:val="20"/>
                <w:szCs w:val="20"/>
                <w:lang w:val="en-US"/>
              </w:rPr>
              <w:t>7</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7"/>
              <w:rPr>
                <w:rFonts w:cs="Times New Roman"/>
                <w:sz w:val="20"/>
                <w:szCs w:val="20"/>
              </w:rPr>
            </w:pPr>
            <w:r>
              <w:rPr>
                <w:rFonts w:cs="Times New Roman"/>
                <w:sz w:val="20"/>
                <w:szCs w:val="20"/>
              </w:rPr>
              <w:t>Μηνιαίο πλάνο κατάλληλο για άμεσες καταχωρίσεις.</w:t>
            </w:r>
            <w:r>
              <w:rPr>
                <w:rFonts w:cs="Times New Roman"/>
                <w:sz w:val="20"/>
                <w:szCs w:val="20"/>
              </w:rPr>
              <w:br/>
              <w:t>Διαστάσεις : 35 Χ 50 cm.</w:t>
            </w:r>
          </w:p>
        </w:tc>
      </w:tr>
      <w:tr w:rsidR="00C65740" w:rsidTr="00C65740">
        <w:tc>
          <w:tcPr>
            <w:tcW w:w="4569" w:type="dxa"/>
            <w:tcBorders>
              <w:top w:val="single" w:sz="4" w:space="0" w:color="auto"/>
              <w:left w:val="single" w:sz="4" w:space="0" w:color="auto"/>
              <w:bottom w:val="single" w:sz="4" w:space="0" w:color="auto"/>
              <w:right w:val="single" w:sz="4" w:space="0" w:color="auto"/>
            </w:tcBorders>
          </w:tcPr>
          <w:p w:rsidR="00C65740" w:rsidRDefault="00C65740">
            <w:pPr>
              <w:pStyle w:val="af"/>
              <w:rPr>
                <w:rFonts w:cs="Times New Roman"/>
                <w:sz w:val="20"/>
                <w:szCs w:val="20"/>
              </w:rPr>
            </w:pPr>
            <w:r>
              <w:rPr>
                <w:rFonts w:cs="Times New Roman"/>
                <w:sz w:val="20"/>
                <w:szCs w:val="20"/>
              </w:rPr>
              <w:t>ΚΛΑΣΕΡ ΠΛΑΣΤΙΚΟ 8/32</w:t>
            </w:r>
          </w:p>
          <w:p w:rsidR="00C65740" w:rsidRDefault="00C65740">
            <w:pPr>
              <w:pStyle w:val="af"/>
              <w:rPr>
                <w:rFonts w:cs="Times New Roman"/>
                <w:sz w:val="20"/>
                <w:szCs w:val="20"/>
              </w:rPr>
            </w:pPr>
          </w:p>
          <w:p w:rsidR="00C65740" w:rsidRDefault="00C65740">
            <w:pPr>
              <w:pStyle w:val="af"/>
              <w:rPr>
                <w:rFonts w:cs="Times New Roman"/>
                <w:sz w:val="20"/>
                <w:szCs w:val="20"/>
              </w:rPr>
            </w:pPr>
          </w:p>
          <w:p w:rsidR="00C65740" w:rsidRDefault="00C65740">
            <w:pPr>
              <w:pStyle w:val="af"/>
              <w:rPr>
                <w:rFonts w:cs="Times New Roman"/>
                <w:sz w:val="20"/>
                <w:szCs w:val="20"/>
              </w:rPr>
            </w:pPr>
          </w:p>
          <w:p w:rsidR="00C65740" w:rsidRDefault="00C65740">
            <w:pPr>
              <w:pStyle w:val="af"/>
              <w:rPr>
                <w:rFonts w:cs="Times New Roman"/>
                <w:sz w:val="20"/>
                <w:szCs w:val="20"/>
              </w:rPr>
            </w:pP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Υλικό κατασκευής: Ανθεκτικό χαρτόνι με πλαστική επένδυση</w:t>
            </w:r>
          </w:p>
          <w:p w:rsidR="00C65740" w:rsidRDefault="00C65740">
            <w:pPr>
              <w:pStyle w:val="af"/>
              <w:rPr>
                <w:rFonts w:cs="Times New Roman"/>
                <w:sz w:val="20"/>
                <w:szCs w:val="20"/>
              </w:rPr>
            </w:pPr>
            <w:r>
              <w:rPr>
                <w:rFonts w:cs="Times New Roman"/>
                <w:sz w:val="20"/>
                <w:szCs w:val="20"/>
              </w:rPr>
              <w:t>Να έχει μεταλλική ακμή στη βάση</w:t>
            </w:r>
          </w:p>
          <w:p w:rsidR="00C65740" w:rsidRDefault="00C65740">
            <w:pPr>
              <w:pStyle w:val="af"/>
              <w:rPr>
                <w:rFonts w:cs="Times New Roman"/>
                <w:sz w:val="20"/>
                <w:szCs w:val="20"/>
              </w:rPr>
            </w:pPr>
            <w:r>
              <w:rPr>
                <w:rFonts w:cs="Times New Roman"/>
                <w:sz w:val="20"/>
                <w:szCs w:val="20"/>
              </w:rPr>
              <w:t>Να διαθέτει μηχανισμό συγκράτησης και ασφάλισης των εγγράφων.</w:t>
            </w:r>
          </w:p>
          <w:p w:rsidR="00C65740" w:rsidRDefault="00C65740">
            <w:pPr>
              <w:pStyle w:val="af"/>
              <w:rPr>
                <w:rFonts w:cs="Times New Roman"/>
                <w:sz w:val="20"/>
                <w:szCs w:val="20"/>
              </w:rPr>
            </w:pPr>
            <w:r>
              <w:rPr>
                <w:rFonts w:cs="Times New Roman"/>
                <w:sz w:val="20"/>
                <w:szCs w:val="20"/>
              </w:rPr>
              <w:t>Να έχει δύο μεταλλικούς κρίκους</w:t>
            </w:r>
          </w:p>
          <w:p w:rsidR="00C65740" w:rsidRDefault="00C65740">
            <w:pPr>
              <w:pStyle w:val="af"/>
              <w:rPr>
                <w:rFonts w:cs="Times New Roman"/>
                <w:sz w:val="20"/>
                <w:szCs w:val="20"/>
              </w:rPr>
            </w:pPr>
            <w:r>
              <w:rPr>
                <w:rFonts w:cs="Times New Roman"/>
                <w:sz w:val="20"/>
                <w:szCs w:val="20"/>
              </w:rPr>
              <w:t>Να έχει χωρητικότητα έως 750 φύλλα των 80 gr.</w:t>
            </w:r>
          </w:p>
          <w:p w:rsidR="00C65740" w:rsidRDefault="00C65740">
            <w:pPr>
              <w:pStyle w:val="af"/>
              <w:rPr>
                <w:rFonts w:cs="Times New Roman"/>
                <w:sz w:val="20"/>
                <w:szCs w:val="20"/>
              </w:rPr>
            </w:pPr>
            <w:r>
              <w:rPr>
                <w:rFonts w:cs="Times New Roman"/>
                <w:sz w:val="20"/>
                <w:szCs w:val="20"/>
              </w:rPr>
              <w:t>Διάσταση φύλλων Α4.</w:t>
            </w:r>
          </w:p>
          <w:p w:rsidR="00C65740" w:rsidRDefault="00C65740">
            <w:pPr>
              <w:pStyle w:val="af"/>
              <w:rPr>
                <w:rFonts w:cs="Times New Roman"/>
                <w:sz w:val="20"/>
                <w:szCs w:val="20"/>
              </w:rPr>
            </w:pPr>
            <w:r>
              <w:rPr>
                <w:rFonts w:cs="Times New Roman"/>
                <w:sz w:val="20"/>
                <w:szCs w:val="20"/>
              </w:rPr>
              <w:t xml:space="preserve">Να διαθέτει  στη ράχη διαγραμμισμένο χώρο για την αναγραφή των περιεχομένων του </w:t>
            </w:r>
          </w:p>
          <w:p w:rsidR="00C65740" w:rsidRDefault="00C65740">
            <w:pPr>
              <w:pStyle w:val="af"/>
              <w:rPr>
                <w:rFonts w:cs="Times New Roman"/>
                <w:sz w:val="20"/>
                <w:szCs w:val="20"/>
              </w:rPr>
            </w:pPr>
            <w:r>
              <w:rPr>
                <w:rFonts w:cs="Times New Roman"/>
                <w:sz w:val="20"/>
                <w:szCs w:val="20"/>
              </w:rPr>
              <w:t>Να διαθέτει μεταλλικό κρίκο για αφαίρεση από το ράφι.</w:t>
            </w:r>
          </w:p>
          <w:p w:rsidR="00C65740" w:rsidRDefault="00C65740">
            <w:pPr>
              <w:pStyle w:val="af"/>
              <w:rPr>
                <w:rFonts w:cs="Times New Roman"/>
                <w:sz w:val="20"/>
                <w:szCs w:val="20"/>
              </w:rPr>
            </w:pPr>
            <w:r>
              <w:rPr>
                <w:rFonts w:cs="Times New Roman"/>
                <w:sz w:val="20"/>
                <w:szCs w:val="20"/>
              </w:rPr>
              <w:t>Διαστάσεις: Ράχη 7,5 cm, Υψος 32 cm.</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 xml:space="preserve">ΚΛΑΣΕΡ ΠΛΑΣΤΙΚΟ 4/32  </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Υλικό κατασκευής: Ανθεκτικό χαρτόνι με πλαστική επένδυση</w:t>
            </w:r>
          </w:p>
          <w:p w:rsidR="00C65740" w:rsidRDefault="00C65740">
            <w:pPr>
              <w:pStyle w:val="af"/>
              <w:rPr>
                <w:rFonts w:cs="Times New Roman"/>
                <w:sz w:val="20"/>
                <w:szCs w:val="20"/>
              </w:rPr>
            </w:pPr>
            <w:r>
              <w:rPr>
                <w:rFonts w:cs="Times New Roman"/>
                <w:sz w:val="20"/>
                <w:szCs w:val="20"/>
              </w:rPr>
              <w:t>Να έχει μεταλλική ακμή στη βάση</w:t>
            </w:r>
          </w:p>
          <w:p w:rsidR="00C65740" w:rsidRDefault="00C65740">
            <w:pPr>
              <w:pStyle w:val="af"/>
              <w:rPr>
                <w:rFonts w:cs="Times New Roman"/>
                <w:sz w:val="20"/>
                <w:szCs w:val="20"/>
              </w:rPr>
            </w:pPr>
            <w:r>
              <w:rPr>
                <w:rFonts w:cs="Times New Roman"/>
                <w:sz w:val="20"/>
                <w:szCs w:val="20"/>
              </w:rPr>
              <w:t>Να διαθέτει μηχανισμό συγκράτησης και ασφάλισης των εγγράφων.</w:t>
            </w:r>
          </w:p>
          <w:p w:rsidR="00C65740" w:rsidRDefault="00C65740">
            <w:pPr>
              <w:pStyle w:val="af"/>
              <w:rPr>
                <w:rFonts w:cs="Times New Roman"/>
                <w:sz w:val="20"/>
                <w:szCs w:val="20"/>
              </w:rPr>
            </w:pPr>
            <w:r>
              <w:rPr>
                <w:rFonts w:cs="Times New Roman"/>
                <w:sz w:val="20"/>
                <w:szCs w:val="20"/>
              </w:rPr>
              <w:t>Να έχει δύο μεταλλικούς κρίκους</w:t>
            </w:r>
          </w:p>
          <w:p w:rsidR="00C65740" w:rsidRDefault="00C65740">
            <w:pPr>
              <w:pStyle w:val="af"/>
              <w:rPr>
                <w:rFonts w:cs="Times New Roman"/>
                <w:sz w:val="20"/>
                <w:szCs w:val="20"/>
              </w:rPr>
            </w:pPr>
            <w:r>
              <w:rPr>
                <w:rFonts w:cs="Times New Roman"/>
                <w:sz w:val="20"/>
                <w:szCs w:val="20"/>
              </w:rPr>
              <w:t>Να έχει χωρητικότητα έως 350 φύλλα των 80 gr.</w:t>
            </w:r>
          </w:p>
          <w:p w:rsidR="00C65740" w:rsidRDefault="00C65740">
            <w:pPr>
              <w:pStyle w:val="af"/>
              <w:rPr>
                <w:rFonts w:cs="Times New Roman"/>
                <w:sz w:val="20"/>
                <w:szCs w:val="20"/>
              </w:rPr>
            </w:pPr>
            <w:r>
              <w:rPr>
                <w:rFonts w:cs="Times New Roman"/>
                <w:sz w:val="20"/>
                <w:szCs w:val="20"/>
              </w:rPr>
              <w:t>Διάσταση φύλλων Α4.</w:t>
            </w:r>
          </w:p>
          <w:p w:rsidR="00C65740" w:rsidRDefault="00C65740">
            <w:pPr>
              <w:pStyle w:val="af"/>
              <w:rPr>
                <w:rFonts w:cs="Times New Roman"/>
                <w:sz w:val="20"/>
                <w:szCs w:val="20"/>
              </w:rPr>
            </w:pPr>
            <w:r>
              <w:rPr>
                <w:rFonts w:cs="Times New Roman"/>
                <w:sz w:val="20"/>
                <w:szCs w:val="20"/>
              </w:rPr>
              <w:t xml:space="preserve">Να διαθέτει  στη ράχη διαγραμμισμένο χώρο για την αναγραφή των περιεχομένων του </w:t>
            </w:r>
          </w:p>
          <w:p w:rsidR="00C65740" w:rsidRDefault="00C65740">
            <w:pPr>
              <w:pStyle w:val="af"/>
              <w:rPr>
                <w:rFonts w:cs="Times New Roman"/>
                <w:sz w:val="20"/>
                <w:szCs w:val="20"/>
              </w:rPr>
            </w:pPr>
            <w:r>
              <w:rPr>
                <w:rFonts w:cs="Times New Roman"/>
                <w:sz w:val="20"/>
                <w:szCs w:val="20"/>
              </w:rPr>
              <w:t>Να διαθέτει μεταλλικό κρίκο για αφαίρεση από το ράφι.</w:t>
            </w:r>
          </w:p>
          <w:p w:rsidR="00C65740" w:rsidRDefault="00C65740">
            <w:pPr>
              <w:pStyle w:val="af"/>
              <w:rPr>
                <w:rFonts w:cs="Times New Roman"/>
                <w:sz w:val="20"/>
                <w:szCs w:val="20"/>
              </w:rPr>
            </w:pPr>
            <w:r>
              <w:rPr>
                <w:rFonts w:cs="Times New Roman"/>
                <w:sz w:val="20"/>
                <w:szCs w:val="20"/>
              </w:rPr>
              <w:t>Διαστάσεις: Ράχη 4 cm, Υψος 32 cm.</w:t>
            </w:r>
          </w:p>
        </w:tc>
      </w:tr>
      <w:tr w:rsidR="00C65740" w:rsidTr="00C65740">
        <w:tc>
          <w:tcPr>
            <w:tcW w:w="4569" w:type="dxa"/>
            <w:tcBorders>
              <w:top w:val="single" w:sz="4" w:space="0" w:color="auto"/>
              <w:left w:val="single" w:sz="4" w:space="0" w:color="auto"/>
              <w:bottom w:val="single" w:sz="4" w:space="0" w:color="auto"/>
              <w:right w:val="single" w:sz="4" w:space="0" w:color="auto"/>
            </w:tcBorders>
          </w:tcPr>
          <w:p w:rsidR="00C65740" w:rsidRDefault="00C65740">
            <w:pPr>
              <w:pStyle w:val="af"/>
              <w:rPr>
                <w:rFonts w:cs="Times New Roman"/>
                <w:sz w:val="20"/>
                <w:szCs w:val="20"/>
              </w:rPr>
            </w:pPr>
            <w:r>
              <w:rPr>
                <w:rFonts w:cs="Times New Roman"/>
                <w:sz w:val="20"/>
                <w:szCs w:val="20"/>
              </w:rPr>
              <w:t>ΚΛΑΣΕΡ (ΝΤΟΣΙΕ) ΜΗΧΑΝΟΓΡΑΦΗΣΗΣ Α3</w:t>
            </w:r>
          </w:p>
          <w:p w:rsidR="00C65740" w:rsidRDefault="00C65740">
            <w:pPr>
              <w:pStyle w:val="af"/>
              <w:rPr>
                <w:rFonts w:cs="Times New Roman"/>
                <w:sz w:val="20"/>
                <w:szCs w:val="20"/>
              </w:rPr>
            </w:pPr>
          </w:p>
          <w:p w:rsidR="00C65740" w:rsidRDefault="00C65740">
            <w:pPr>
              <w:pStyle w:val="af"/>
              <w:rPr>
                <w:rFonts w:cs="Times New Roman"/>
                <w:sz w:val="20"/>
                <w:szCs w:val="20"/>
              </w:rPr>
            </w:pP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Υλικό κατασκευής: Εύκαμπτο πλαστικό υλικό</w:t>
            </w:r>
          </w:p>
          <w:p w:rsidR="00C65740" w:rsidRDefault="00C65740">
            <w:pPr>
              <w:pStyle w:val="af"/>
              <w:rPr>
                <w:rFonts w:cs="Times New Roman"/>
                <w:sz w:val="20"/>
                <w:szCs w:val="20"/>
              </w:rPr>
            </w:pPr>
            <w:r>
              <w:rPr>
                <w:rFonts w:cs="Times New Roman"/>
                <w:sz w:val="20"/>
                <w:szCs w:val="20"/>
              </w:rPr>
              <w:t>Να διαθέτει μηχανισμό συγκράτησης και ασφάλισης των εγγράφων</w:t>
            </w:r>
          </w:p>
          <w:p w:rsidR="00C65740" w:rsidRDefault="00C65740">
            <w:pPr>
              <w:pStyle w:val="af"/>
              <w:rPr>
                <w:rFonts w:cs="Times New Roman"/>
                <w:sz w:val="20"/>
                <w:szCs w:val="20"/>
              </w:rPr>
            </w:pPr>
            <w:r>
              <w:rPr>
                <w:rFonts w:cs="Times New Roman"/>
                <w:sz w:val="20"/>
                <w:szCs w:val="20"/>
              </w:rPr>
              <w:t xml:space="preserve">Διαστάσεις: Ράχη : 2 cm, Υψος 33 cm , Πλάτος: 40 cm </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lastRenderedPageBreak/>
              <w:t>ΚΛΙΜΑΚΟΜΕΤΡΟ 30cm.</w:t>
            </w:r>
          </w:p>
          <w:p w:rsidR="00C65740" w:rsidRDefault="00C65740">
            <w:pPr>
              <w:pStyle w:val="af"/>
              <w:rPr>
                <w:rFonts w:cs="Times New Roman"/>
                <w:sz w:val="20"/>
                <w:szCs w:val="20"/>
              </w:rPr>
            </w:pPr>
            <w:r>
              <w:rPr>
                <w:rFonts w:cs="Times New Roman"/>
                <w:sz w:val="20"/>
                <w:szCs w:val="20"/>
              </w:rPr>
              <w:t>(1:20, 1:25, 1:50, 1:75, 1:100, 1:125)</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 xml:space="preserve">Τύπου FABER – CASTELL ή παρόμοιου </w:t>
            </w:r>
          </w:p>
          <w:p w:rsidR="00C65740" w:rsidRDefault="00C65740">
            <w:pPr>
              <w:pStyle w:val="af"/>
              <w:rPr>
                <w:rFonts w:cs="Times New Roman"/>
                <w:sz w:val="20"/>
                <w:szCs w:val="20"/>
              </w:rPr>
            </w:pPr>
            <w:r>
              <w:rPr>
                <w:rFonts w:cs="Times New Roman"/>
                <w:sz w:val="20"/>
                <w:szCs w:val="20"/>
              </w:rPr>
              <w:t>Κατασκευασμένο από πλαστικό υψηλής ποιότητας</w:t>
            </w:r>
          </w:p>
          <w:p w:rsidR="00C65740" w:rsidRDefault="00C65740">
            <w:pPr>
              <w:pStyle w:val="af"/>
              <w:rPr>
                <w:rFonts w:cs="Times New Roman"/>
                <w:sz w:val="20"/>
                <w:szCs w:val="20"/>
              </w:rPr>
            </w:pPr>
            <w:r>
              <w:rPr>
                <w:rFonts w:cs="Times New Roman"/>
                <w:sz w:val="20"/>
                <w:szCs w:val="20"/>
              </w:rPr>
              <w:t>Με ενδεικτικές λωρίδες διαφόρων χρωμάτων</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ΚΛΙΜΑΚΟΜΕΤΡΟ  30cm.</w:t>
            </w:r>
          </w:p>
          <w:p w:rsidR="00C65740" w:rsidRDefault="00C65740">
            <w:pPr>
              <w:pStyle w:val="af"/>
              <w:rPr>
                <w:rFonts w:cs="Times New Roman"/>
                <w:sz w:val="20"/>
                <w:szCs w:val="20"/>
              </w:rPr>
            </w:pPr>
            <w:r>
              <w:rPr>
                <w:rFonts w:cs="Times New Roman"/>
                <w:sz w:val="20"/>
                <w:szCs w:val="20"/>
              </w:rPr>
              <w:t>(1:500, 1:1000, 1:250, 1:500, 1:2000, 1:2500)</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 xml:space="preserve">Τύπου FABER – CASTELL ή παρόμοιου </w:t>
            </w:r>
          </w:p>
          <w:p w:rsidR="00C65740" w:rsidRDefault="00C65740">
            <w:pPr>
              <w:pStyle w:val="af"/>
              <w:rPr>
                <w:rFonts w:cs="Times New Roman"/>
                <w:sz w:val="20"/>
                <w:szCs w:val="20"/>
              </w:rPr>
            </w:pPr>
            <w:r>
              <w:rPr>
                <w:rFonts w:cs="Times New Roman"/>
                <w:sz w:val="20"/>
                <w:szCs w:val="20"/>
              </w:rPr>
              <w:t>Κατασκευασμένο από πλαστικό υψηλής ποιότητας</w:t>
            </w:r>
          </w:p>
          <w:p w:rsidR="00C65740" w:rsidRDefault="00C65740">
            <w:pPr>
              <w:pStyle w:val="af"/>
              <w:rPr>
                <w:rFonts w:cs="Times New Roman"/>
                <w:sz w:val="20"/>
                <w:szCs w:val="20"/>
              </w:rPr>
            </w:pPr>
            <w:r>
              <w:rPr>
                <w:rFonts w:cs="Times New Roman"/>
                <w:sz w:val="20"/>
                <w:szCs w:val="20"/>
              </w:rPr>
              <w:t>Με ενδεικτικές λωρίδες διαφόρων χρωμάτων</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 xml:space="preserve">ΚΛΙΜΑΚΟΜΕΤΡΟ 10cm. </w:t>
            </w:r>
          </w:p>
          <w:p w:rsidR="00C65740" w:rsidRDefault="00C65740">
            <w:pPr>
              <w:pStyle w:val="af"/>
              <w:rPr>
                <w:rFonts w:cs="Times New Roman"/>
                <w:sz w:val="20"/>
                <w:szCs w:val="20"/>
              </w:rPr>
            </w:pPr>
            <w:r>
              <w:rPr>
                <w:rFonts w:cs="Times New Roman"/>
                <w:sz w:val="20"/>
                <w:szCs w:val="20"/>
              </w:rPr>
              <w:t>(1:50, 1:100, 1:200)</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 xml:space="preserve">Τύπου FABER – CASTELL ή παρόμοιου </w:t>
            </w:r>
          </w:p>
          <w:p w:rsidR="00C65740" w:rsidRDefault="00C65740">
            <w:pPr>
              <w:pStyle w:val="af"/>
              <w:rPr>
                <w:rFonts w:cs="Times New Roman"/>
                <w:sz w:val="20"/>
                <w:szCs w:val="20"/>
              </w:rPr>
            </w:pPr>
            <w:r>
              <w:rPr>
                <w:rFonts w:cs="Times New Roman"/>
                <w:sz w:val="20"/>
                <w:szCs w:val="20"/>
              </w:rPr>
              <w:t>Κατασκευασμένο από πλαστικό υψηλής ποιότητας</w:t>
            </w:r>
          </w:p>
          <w:p w:rsidR="00C65740" w:rsidRDefault="00C65740">
            <w:pPr>
              <w:pStyle w:val="af"/>
              <w:rPr>
                <w:rFonts w:cs="Times New Roman"/>
                <w:sz w:val="20"/>
                <w:szCs w:val="20"/>
              </w:rPr>
            </w:pPr>
            <w:r>
              <w:rPr>
                <w:rFonts w:cs="Times New Roman"/>
                <w:sz w:val="20"/>
                <w:szCs w:val="20"/>
              </w:rPr>
              <w:t>Με ενδεικτικές λωρίδες διαφόρων χρωμάτων</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ΚΟΠΙΔΙ 18 mm.</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Να διαθέτει κουμπί ασφαλείας</w:t>
            </w:r>
          </w:p>
          <w:p w:rsidR="00C65740" w:rsidRDefault="00C65740">
            <w:pPr>
              <w:pStyle w:val="af"/>
              <w:rPr>
                <w:rFonts w:cs="Times New Roman"/>
                <w:sz w:val="20"/>
                <w:szCs w:val="20"/>
              </w:rPr>
            </w:pPr>
            <w:r>
              <w:rPr>
                <w:rFonts w:cs="Times New Roman"/>
                <w:sz w:val="20"/>
                <w:szCs w:val="20"/>
              </w:rPr>
              <w:t>Να είναι κατάλληλο για την κοπή χαρτοκιβωτίων, πλαστικών, χαρτονιών κ.λπ.</w:t>
            </w:r>
          </w:p>
          <w:p w:rsidR="00C65740" w:rsidRDefault="00C65740">
            <w:pPr>
              <w:pStyle w:val="af"/>
              <w:rPr>
                <w:rFonts w:cs="Times New Roman"/>
                <w:sz w:val="20"/>
                <w:szCs w:val="20"/>
              </w:rPr>
            </w:pPr>
            <w:r>
              <w:rPr>
                <w:rFonts w:cs="Times New Roman"/>
                <w:sz w:val="20"/>
                <w:szCs w:val="20"/>
              </w:rPr>
              <w:t>Να δέχεται ανταλλακτικές λάμες</w:t>
            </w:r>
          </w:p>
          <w:p w:rsidR="00C65740" w:rsidRDefault="00C65740">
            <w:pPr>
              <w:pStyle w:val="af"/>
              <w:rPr>
                <w:rFonts w:cs="Times New Roman"/>
                <w:sz w:val="20"/>
                <w:szCs w:val="20"/>
              </w:rPr>
            </w:pPr>
            <w:r>
              <w:rPr>
                <w:rFonts w:cs="Times New Roman"/>
                <w:sz w:val="20"/>
                <w:szCs w:val="20"/>
              </w:rPr>
              <w:t>Να έχει ρυθμιζόμενος μήκος λεπίδας</w:t>
            </w:r>
          </w:p>
          <w:p w:rsidR="00C65740" w:rsidRDefault="00C65740">
            <w:pPr>
              <w:pStyle w:val="af"/>
              <w:rPr>
                <w:rFonts w:cs="Times New Roman"/>
                <w:sz w:val="20"/>
                <w:szCs w:val="20"/>
              </w:rPr>
            </w:pPr>
            <w:r>
              <w:rPr>
                <w:rFonts w:cs="Times New Roman"/>
                <w:sz w:val="20"/>
                <w:szCs w:val="20"/>
              </w:rPr>
              <w:t>Να έχει μηχανισμό ασφαλείας/ κλειδώματος</w:t>
            </w:r>
          </w:p>
          <w:p w:rsidR="00C65740" w:rsidRDefault="00C65740">
            <w:pPr>
              <w:pStyle w:val="af"/>
              <w:rPr>
                <w:rFonts w:cs="Times New Roman"/>
                <w:sz w:val="20"/>
                <w:szCs w:val="20"/>
              </w:rPr>
            </w:pPr>
            <w:r>
              <w:rPr>
                <w:rFonts w:cs="Times New Roman"/>
                <w:sz w:val="20"/>
                <w:szCs w:val="20"/>
              </w:rPr>
              <w:t>Πλάτος λεπίδας: 18 mm.</w:t>
            </w:r>
          </w:p>
          <w:p w:rsidR="00C65740" w:rsidRDefault="00C65740">
            <w:pPr>
              <w:pStyle w:val="af"/>
              <w:rPr>
                <w:rFonts w:cs="Times New Roman"/>
                <w:sz w:val="20"/>
                <w:szCs w:val="20"/>
              </w:rPr>
            </w:pPr>
            <w:r>
              <w:rPr>
                <w:rFonts w:cs="Times New Roman"/>
                <w:sz w:val="20"/>
                <w:szCs w:val="20"/>
              </w:rPr>
              <w:t>Υλικό λαβής: Ενισχυμένο πλαστικό</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ΚΟΠΙΔΙ 9 mm.</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Να διαθέτει κουμπί ασφαλείας</w:t>
            </w:r>
          </w:p>
          <w:p w:rsidR="00C65740" w:rsidRDefault="00C65740">
            <w:pPr>
              <w:pStyle w:val="af"/>
              <w:rPr>
                <w:rFonts w:cs="Times New Roman"/>
                <w:sz w:val="20"/>
                <w:szCs w:val="20"/>
              </w:rPr>
            </w:pPr>
            <w:r>
              <w:rPr>
                <w:rFonts w:cs="Times New Roman"/>
                <w:sz w:val="20"/>
                <w:szCs w:val="20"/>
              </w:rPr>
              <w:t>Να είναι κατάλληλο για την κοπή χαρτοκιβωτίων, πλαστικών, χαρτονιών κ.λπ.</w:t>
            </w:r>
          </w:p>
          <w:p w:rsidR="00C65740" w:rsidRDefault="00C65740">
            <w:pPr>
              <w:pStyle w:val="af"/>
              <w:rPr>
                <w:rFonts w:cs="Times New Roman"/>
                <w:sz w:val="20"/>
                <w:szCs w:val="20"/>
              </w:rPr>
            </w:pPr>
            <w:r>
              <w:rPr>
                <w:rFonts w:cs="Times New Roman"/>
                <w:sz w:val="20"/>
                <w:szCs w:val="20"/>
              </w:rPr>
              <w:t>Να δέχεται ανταλλακτικές λάμες</w:t>
            </w:r>
          </w:p>
          <w:p w:rsidR="00C65740" w:rsidRDefault="00C65740">
            <w:pPr>
              <w:pStyle w:val="af"/>
              <w:rPr>
                <w:rFonts w:cs="Times New Roman"/>
                <w:sz w:val="20"/>
                <w:szCs w:val="20"/>
              </w:rPr>
            </w:pPr>
            <w:r>
              <w:rPr>
                <w:rFonts w:cs="Times New Roman"/>
                <w:sz w:val="20"/>
                <w:szCs w:val="20"/>
              </w:rPr>
              <w:t>Να έχει ρυθμιζόμενος μήκος λεπίδας</w:t>
            </w:r>
          </w:p>
          <w:p w:rsidR="00C65740" w:rsidRDefault="00C65740">
            <w:pPr>
              <w:pStyle w:val="af"/>
              <w:rPr>
                <w:rFonts w:cs="Times New Roman"/>
                <w:sz w:val="20"/>
                <w:szCs w:val="20"/>
              </w:rPr>
            </w:pPr>
            <w:r>
              <w:rPr>
                <w:rFonts w:cs="Times New Roman"/>
                <w:sz w:val="20"/>
                <w:szCs w:val="20"/>
              </w:rPr>
              <w:t>Να έχει μηχανισμό ασφαλείας/ κλειδώματος</w:t>
            </w:r>
          </w:p>
          <w:p w:rsidR="00C65740" w:rsidRDefault="00C65740">
            <w:pPr>
              <w:pStyle w:val="af"/>
              <w:rPr>
                <w:rFonts w:cs="Times New Roman"/>
                <w:sz w:val="20"/>
                <w:szCs w:val="20"/>
              </w:rPr>
            </w:pPr>
            <w:r>
              <w:rPr>
                <w:rFonts w:cs="Times New Roman"/>
                <w:sz w:val="20"/>
                <w:szCs w:val="20"/>
              </w:rPr>
              <w:t>Πλάτος λεπίδας: 9 mm.</w:t>
            </w:r>
          </w:p>
          <w:p w:rsidR="00C65740" w:rsidRDefault="00C65740">
            <w:pPr>
              <w:pStyle w:val="af"/>
              <w:rPr>
                <w:rFonts w:cs="Times New Roman"/>
                <w:sz w:val="20"/>
                <w:szCs w:val="20"/>
              </w:rPr>
            </w:pPr>
            <w:r>
              <w:rPr>
                <w:rFonts w:cs="Times New Roman"/>
                <w:sz w:val="20"/>
                <w:szCs w:val="20"/>
              </w:rPr>
              <w:t>Υλικό λαβής: Ενισχυμένο πλαστικό</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ΚΟΥΤΙ ΑΡΧΕΙΟΘΕΤΗΣΗΣ ΜΕ ΛΑΣΤΙΧΟ</w:t>
            </w:r>
          </w:p>
        </w:tc>
        <w:tc>
          <w:tcPr>
            <w:tcW w:w="4918" w:type="dxa"/>
            <w:tcBorders>
              <w:top w:val="single" w:sz="4" w:space="0" w:color="auto"/>
              <w:left w:val="single" w:sz="4" w:space="0" w:color="auto"/>
              <w:bottom w:val="single" w:sz="4" w:space="0" w:color="auto"/>
              <w:right w:val="single" w:sz="4" w:space="0" w:color="auto"/>
            </w:tcBorders>
          </w:tcPr>
          <w:p w:rsidR="00C65740" w:rsidRDefault="00C65740">
            <w:pPr>
              <w:pStyle w:val="af"/>
              <w:rPr>
                <w:rFonts w:cs="Times New Roman"/>
                <w:sz w:val="20"/>
                <w:szCs w:val="20"/>
              </w:rPr>
            </w:pPr>
            <w:r>
              <w:rPr>
                <w:rFonts w:cs="Times New Roman"/>
                <w:sz w:val="20"/>
                <w:szCs w:val="20"/>
              </w:rPr>
              <w:t>Ανθεκτικό πεπιεσμένο χαρτόνι fiber σε διάφορα χρώματα</w:t>
            </w:r>
          </w:p>
          <w:p w:rsidR="00C65740" w:rsidRDefault="00C65740">
            <w:pPr>
              <w:pStyle w:val="af"/>
              <w:rPr>
                <w:rFonts w:cs="Times New Roman"/>
                <w:sz w:val="20"/>
                <w:szCs w:val="20"/>
              </w:rPr>
            </w:pPr>
            <w:r>
              <w:rPr>
                <w:rFonts w:cs="Times New Roman"/>
                <w:sz w:val="20"/>
                <w:szCs w:val="20"/>
              </w:rPr>
              <w:t xml:space="preserve">Να διαθέτει  στη ράχη διαγραμμισμένο χώρο για την αναγραφή των περιεχομένων του </w:t>
            </w:r>
          </w:p>
          <w:p w:rsidR="00C65740" w:rsidRDefault="00C65740">
            <w:pPr>
              <w:pStyle w:val="af"/>
              <w:rPr>
                <w:rFonts w:cs="Times New Roman"/>
                <w:sz w:val="20"/>
                <w:szCs w:val="20"/>
              </w:rPr>
            </w:pPr>
            <w:r>
              <w:rPr>
                <w:rFonts w:cs="Times New Roman"/>
                <w:sz w:val="20"/>
                <w:szCs w:val="20"/>
              </w:rPr>
              <w:t xml:space="preserve">Διαστάσεις: Ράχη 8 cm, Υψος 35 cm, Πλάτος: 25 cm </w:t>
            </w:r>
          </w:p>
          <w:p w:rsidR="00C65740" w:rsidRDefault="00C65740">
            <w:pPr>
              <w:pStyle w:val="af"/>
              <w:rPr>
                <w:rFonts w:cs="Times New Roman"/>
                <w:sz w:val="20"/>
                <w:szCs w:val="20"/>
              </w:rPr>
            </w:pP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ΚΟΥΤΙ ΑΡΧΕΙΟΘΕΤΗΣΗΣ ΜΕ ΛΑΣΤΙΧΟ</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Ανθεκτικό πεπιεσμένο χαρτόνι fiber σε διάφορα χρώματα</w:t>
            </w:r>
          </w:p>
          <w:p w:rsidR="00C65740" w:rsidRDefault="00C65740">
            <w:pPr>
              <w:pStyle w:val="af"/>
              <w:rPr>
                <w:rFonts w:cs="Times New Roman"/>
                <w:sz w:val="20"/>
                <w:szCs w:val="20"/>
              </w:rPr>
            </w:pPr>
            <w:r>
              <w:rPr>
                <w:rFonts w:cs="Times New Roman"/>
                <w:sz w:val="20"/>
                <w:szCs w:val="20"/>
              </w:rPr>
              <w:t xml:space="preserve">Να διαθέτει  στη ράχη διαγραμμισμένο χώρο για την αναγραφή των περιεχομένων του </w:t>
            </w:r>
          </w:p>
          <w:p w:rsidR="00C65740" w:rsidRDefault="00C65740">
            <w:pPr>
              <w:pStyle w:val="af"/>
              <w:rPr>
                <w:rFonts w:cs="Times New Roman"/>
                <w:sz w:val="20"/>
                <w:szCs w:val="20"/>
              </w:rPr>
            </w:pPr>
            <w:r>
              <w:rPr>
                <w:rFonts w:cs="Times New Roman"/>
                <w:sz w:val="20"/>
                <w:szCs w:val="20"/>
              </w:rPr>
              <w:t xml:space="preserve">Διαστάσεις: Ράχη 5 cm, Υψος 35 cm, Πλάτος: 25 cm </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ΛΑΣΤΙΧΑ ΜΙΚΡΑ</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Να έχουν εξαιρετική ελαστικότητα και μαλακή υφή</w:t>
            </w:r>
          </w:p>
          <w:p w:rsidR="00C65740" w:rsidRDefault="00C65740">
            <w:pPr>
              <w:pStyle w:val="af"/>
              <w:rPr>
                <w:rFonts w:cs="Times New Roman"/>
                <w:sz w:val="20"/>
                <w:szCs w:val="20"/>
              </w:rPr>
            </w:pPr>
            <w:r>
              <w:rPr>
                <w:rFonts w:cs="Times New Roman"/>
                <w:sz w:val="20"/>
                <w:szCs w:val="20"/>
              </w:rPr>
              <w:t xml:space="preserve">Νο 8 </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 xml:space="preserve">ΛΑΣΤΙΧΑ ΠΛΑΚΕ </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Να έχουν εξαιρετική ελαστικότητα και μαλακή υφή</w:t>
            </w:r>
          </w:p>
          <w:p w:rsidR="00C65740" w:rsidRDefault="00C65740">
            <w:pPr>
              <w:pStyle w:val="af"/>
              <w:rPr>
                <w:rFonts w:cs="Times New Roman"/>
                <w:sz w:val="20"/>
                <w:szCs w:val="20"/>
              </w:rPr>
            </w:pPr>
            <w:r>
              <w:rPr>
                <w:rFonts w:cs="Times New Roman"/>
                <w:sz w:val="20"/>
                <w:szCs w:val="20"/>
              </w:rPr>
              <w:t>Νο 13/5</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lang w:val="en-US"/>
              </w:rPr>
            </w:pPr>
            <w:r>
              <w:rPr>
                <w:rFonts w:cs="Times New Roman"/>
                <w:sz w:val="20"/>
                <w:szCs w:val="20"/>
              </w:rPr>
              <w:t>ΜΑΡΚΑΔΟΡΟΣ</w:t>
            </w:r>
            <w:r>
              <w:rPr>
                <w:rFonts w:cs="Times New Roman"/>
                <w:sz w:val="20"/>
                <w:szCs w:val="20"/>
                <w:lang w:val="en-US"/>
              </w:rPr>
              <w:t xml:space="preserve"> TY</w:t>
            </w:r>
            <w:r>
              <w:rPr>
                <w:rFonts w:cs="Times New Roman"/>
                <w:sz w:val="20"/>
                <w:szCs w:val="20"/>
              </w:rPr>
              <w:t>ΠΟΥ</w:t>
            </w:r>
            <w:r>
              <w:rPr>
                <w:rFonts w:cs="Times New Roman"/>
                <w:sz w:val="20"/>
                <w:szCs w:val="20"/>
                <w:lang w:val="en-US"/>
              </w:rPr>
              <w:t xml:space="preserve"> FABER CASTELL FINEPEN 1511 DOCUMENT</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Να έχει στρογγυλή μύτη ινών σε μεταλλικό πλαίσιο</w:t>
            </w:r>
          </w:p>
          <w:p w:rsidR="00C65740" w:rsidRDefault="00C65740">
            <w:pPr>
              <w:pStyle w:val="af"/>
              <w:rPr>
                <w:rFonts w:cs="Times New Roman"/>
                <w:sz w:val="20"/>
                <w:szCs w:val="20"/>
              </w:rPr>
            </w:pPr>
            <w:r>
              <w:rPr>
                <w:rFonts w:cs="Times New Roman"/>
                <w:sz w:val="20"/>
                <w:szCs w:val="20"/>
              </w:rPr>
              <w:t>Να περιέχει αδιάβροχο φωτοανθεκτικό χρωστικό μελάνι</w:t>
            </w:r>
          </w:p>
          <w:p w:rsidR="00C65740" w:rsidRDefault="00C65740">
            <w:pPr>
              <w:pStyle w:val="af"/>
              <w:rPr>
                <w:rFonts w:cs="Times New Roman"/>
                <w:sz w:val="20"/>
                <w:szCs w:val="20"/>
              </w:rPr>
            </w:pPr>
            <w:r>
              <w:rPr>
                <w:rFonts w:cs="Times New Roman"/>
                <w:sz w:val="20"/>
                <w:szCs w:val="20"/>
              </w:rPr>
              <w:t>Να είναι κατάλληλος για μηχανολογικό σχέδιο, σχεδίαση και γραφή</w:t>
            </w:r>
          </w:p>
          <w:p w:rsidR="00C65740" w:rsidRDefault="00C65740">
            <w:pPr>
              <w:pStyle w:val="af"/>
              <w:rPr>
                <w:rFonts w:cs="Times New Roman"/>
                <w:sz w:val="20"/>
                <w:szCs w:val="20"/>
              </w:rPr>
            </w:pPr>
            <w:r>
              <w:rPr>
                <w:rFonts w:cs="Times New Roman"/>
                <w:sz w:val="20"/>
                <w:szCs w:val="20"/>
              </w:rPr>
              <w:t>Να έχει πάχος γραφής 0,3 mm. 0,4 mm. 0,5 mm.  κατόπιν προτίμησης της υπηρεσίας</w:t>
            </w:r>
          </w:p>
          <w:p w:rsidR="00C65740" w:rsidRDefault="00C65740">
            <w:pPr>
              <w:pStyle w:val="af"/>
              <w:rPr>
                <w:rFonts w:cs="Times New Roman"/>
                <w:sz w:val="20"/>
                <w:szCs w:val="20"/>
              </w:rPr>
            </w:pPr>
            <w:r>
              <w:rPr>
                <w:rFonts w:cs="Times New Roman"/>
                <w:sz w:val="20"/>
                <w:szCs w:val="20"/>
              </w:rPr>
              <w:t>Σε διάφορα χρώματα κατόπιν προτίμησης της υπηρεσίας.</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ΜΑΡΚΑΔΟΡΟΣ ΑΝΕΞΙΤΗΛΟΣ ΣΕ ΔΙΑΦΟΡΑ ΧΡΩΜΑΤΑ</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Να έχει μελάνι που στεγνώνει πολύ γρήγορα, είναι φωτοανθεκτικό, αδιάβροχο και ανεξίτηλο</w:t>
            </w:r>
          </w:p>
          <w:p w:rsidR="00C65740" w:rsidRDefault="00C65740">
            <w:pPr>
              <w:pStyle w:val="af"/>
              <w:rPr>
                <w:rFonts w:cs="Times New Roman"/>
                <w:sz w:val="20"/>
                <w:szCs w:val="20"/>
              </w:rPr>
            </w:pPr>
            <w:r>
              <w:rPr>
                <w:rFonts w:cs="Times New Roman"/>
                <w:sz w:val="20"/>
                <w:szCs w:val="20"/>
              </w:rPr>
              <w:t>Να είναι κατάλληλος για γραφή, μαρκάρισμα και βάψιμο στις περισσότερες επιφάνειες ακόμα και μετάλλου, γυαλιού και πλαστικού</w:t>
            </w:r>
          </w:p>
          <w:p w:rsidR="00C65740" w:rsidRDefault="00C65740">
            <w:pPr>
              <w:pStyle w:val="af"/>
              <w:rPr>
                <w:rFonts w:cs="Times New Roman"/>
                <w:sz w:val="20"/>
                <w:szCs w:val="20"/>
              </w:rPr>
            </w:pPr>
            <w:r>
              <w:rPr>
                <w:rFonts w:cs="Times New Roman"/>
                <w:sz w:val="20"/>
                <w:szCs w:val="20"/>
              </w:rPr>
              <w:t>Να έχει στρογγυλή μύτη με πάχος γραφής 1 mm-</w:t>
            </w:r>
            <w:r>
              <w:rPr>
                <w:rFonts w:cs="Times New Roman"/>
                <w:sz w:val="20"/>
                <w:szCs w:val="20"/>
              </w:rPr>
              <w:lastRenderedPageBreak/>
              <w:t>3mm.</w:t>
            </w:r>
          </w:p>
          <w:p w:rsidR="00C65740" w:rsidRDefault="00C65740">
            <w:pPr>
              <w:pStyle w:val="af"/>
              <w:rPr>
                <w:rFonts w:cs="Times New Roman"/>
                <w:sz w:val="20"/>
                <w:szCs w:val="20"/>
              </w:rPr>
            </w:pPr>
            <w:r>
              <w:rPr>
                <w:rFonts w:cs="Times New Roman"/>
                <w:sz w:val="20"/>
                <w:szCs w:val="20"/>
              </w:rPr>
              <w:t>Σε διάφορα χρώματα κατόπιν προτίμησης της υπηρεσίας.</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lastRenderedPageBreak/>
              <w:t>ΜΑΡΚΑΔΟΡΟΣ ΦΩΣΦΟΡΟΥΧΟΣ ΥΠΟΓΡΑΜΜΙΣΗΣ ΔΙΑΦΟΡΑ ΧΡΩΜΑΤΑ</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Να έχει εύρος γραφής 3 – 5 mm</w:t>
            </w:r>
          </w:p>
          <w:p w:rsidR="00C65740" w:rsidRDefault="00C65740">
            <w:pPr>
              <w:pStyle w:val="af"/>
              <w:rPr>
                <w:rFonts w:cs="Times New Roman"/>
                <w:sz w:val="20"/>
                <w:szCs w:val="20"/>
              </w:rPr>
            </w:pPr>
            <w:r>
              <w:rPr>
                <w:rFonts w:cs="Times New Roman"/>
                <w:sz w:val="20"/>
                <w:szCs w:val="20"/>
              </w:rPr>
              <w:t>Να περιέχει μελάνι με βάση το νερό που στεγνώνει γρήγορα</w:t>
            </w:r>
          </w:p>
          <w:p w:rsidR="00C65740" w:rsidRDefault="00C65740">
            <w:pPr>
              <w:pStyle w:val="af"/>
              <w:rPr>
                <w:rFonts w:cs="Times New Roman"/>
                <w:sz w:val="20"/>
                <w:szCs w:val="20"/>
              </w:rPr>
            </w:pPr>
            <w:r>
              <w:rPr>
                <w:rFonts w:cs="Times New Roman"/>
                <w:sz w:val="20"/>
                <w:szCs w:val="20"/>
              </w:rPr>
              <w:t>Να είναι κατάλληλος για απλό χαρτί, fax και φωτοτυπικό</w:t>
            </w:r>
          </w:p>
          <w:p w:rsidR="00C65740" w:rsidRDefault="00C65740">
            <w:pPr>
              <w:pStyle w:val="af"/>
              <w:rPr>
                <w:rFonts w:cs="Times New Roman"/>
                <w:sz w:val="20"/>
                <w:szCs w:val="20"/>
              </w:rPr>
            </w:pPr>
            <w:r>
              <w:rPr>
                <w:rFonts w:cs="Times New Roman"/>
                <w:sz w:val="20"/>
                <w:szCs w:val="20"/>
              </w:rPr>
              <w:t>Τύπος μύτης: Πλακέ</w:t>
            </w:r>
          </w:p>
          <w:p w:rsidR="00C65740" w:rsidRDefault="00C65740">
            <w:pPr>
              <w:pStyle w:val="af"/>
              <w:rPr>
                <w:rFonts w:cs="Times New Roman"/>
                <w:sz w:val="20"/>
                <w:szCs w:val="20"/>
              </w:rPr>
            </w:pPr>
            <w:r>
              <w:rPr>
                <w:rFonts w:cs="Times New Roman"/>
                <w:sz w:val="20"/>
                <w:szCs w:val="20"/>
              </w:rPr>
              <w:t>Σε διάφορα χρώματα κατόπιν προτίμησης της υπηρεσίας.</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ΜΕΛΑΝΙΑ ΓΙΑ ΤΑΜΠΟΝ</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Απλού τύπου χωρητικότητας 30ml. ανά φιαλίδιο</w:t>
            </w:r>
          </w:p>
          <w:p w:rsidR="00C65740" w:rsidRDefault="00C65740">
            <w:pPr>
              <w:pStyle w:val="af"/>
              <w:rPr>
                <w:rFonts w:cs="Times New Roman"/>
                <w:sz w:val="20"/>
                <w:szCs w:val="20"/>
              </w:rPr>
            </w:pPr>
            <w:r>
              <w:rPr>
                <w:rFonts w:cs="Times New Roman"/>
                <w:sz w:val="20"/>
                <w:szCs w:val="20"/>
              </w:rPr>
              <w:t>Σε διάφορα χρώματα κατόπιν προτίμησης της υπηρεσίας.</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 xml:space="preserve">ΜΟΛΥΒΙΑ </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Να έχει πολυγωνικό σχήμα για καλύτερη εργονομία</w:t>
            </w:r>
          </w:p>
          <w:p w:rsidR="00C65740" w:rsidRDefault="00C65740">
            <w:pPr>
              <w:pStyle w:val="af"/>
              <w:rPr>
                <w:rFonts w:cs="Times New Roman"/>
                <w:sz w:val="20"/>
                <w:szCs w:val="20"/>
              </w:rPr>
            </w:pPr>
            <w:r>
              <w:rPr>
                <w:rFonts w:cs="Times New Roman"/>
                <w:sz w:val="20"/>
                <w:szCs w:val="20"/>
              </w:rPr>
              <w:t xml:space="preserve">Να ξύνεται εύκολα με οποιαδήποτε ξύστρα </w:t>
            </w:r>
          </w:p>
          <w:p w:rsidR="00C65740" w:rsidRDefault="00C65740">
            <w:pPr>
              <w:pStyle w:val="af"/>
              <w:rPr>
                <w:rFonts w:cs="Times New Roman"/>
                <w:sz w:val="20"/>
                <w:szCs w:val="20"/>
              </w:rPr>
            </w:pPr>
            <w:r>
              <w:rPr>
                <w:rFonts w:cs="Times New Roman"/>
                <w:sz w:val="20"/>
                <w:szCs w:val="20"/>
              </w:rPr>
              <w:t>Να έχει σκληρότητα μύτης ΗΒ</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ΜΟΛΥΒΙΑ ΜΗΧΑΝΙΚΑ 0,5 mm.</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Να έχει κλιπ και με μύτη που αποσύρεται για την αποφυγή του σπασίματος</w:t>
            </w:r>
          </w:p>
          <w:p w:rsidR="00C65740" w:rsidRDefault="00C65740">
            <w:pPr>
              <w:pStyle w:val="af"/>
              <w:rPr>
                <w:rFonts w:cs="Times New Roman"/>
                <w:sz w:val="20"/>
                <w:szCs w:val="20"/>
              </w:rPr>
            </w:pPr>
            <w:r>
              <w:rPr>
                <w:rFonts w:cs="Times New Roman"/>
                <w:sz w:val="20"/>
                <w:szCs w:val="20"/>
              </w:rPr>
              <w:t>Να έχει ενσωματωμένη γόμα</w:t>
            </w:r>
          </w:p>
          <w:p w:rsidR="00C65740" w:rsidRDefault="00C65740">
            <w:pPr>
              <w:pStyle w:val="af"/>
              <w:rPr>
                <w:rFonts w:cs="Times New Roman"/>
                <w:sz w:val="20"/>
                <w:szCs w:val="20"/>
              </w:rPr>
            </w:pPr>
            <w:r>
              <w:rPr>
                <w:rFonts w:cs="Times New Roman"/>
                <w:sz w:val="20"/>
                <w:szCs w:val="20"/>
              </w:rPr>
              <w:t>Να είναι σε μαύρο χρώμα</w:t>
            </w:r>
          </w:p>
          <w:p w:rsidR="00C65740" w:rsidRDefault="00C65740">
            <w:pPr>
              <w:pStyle w:val="af"/>
              <w:rPr>
                <w:rFonts w:cs="Times New Roman"/>
                <w:sz w:val="20"/>
                <w:szCs w:val="20"/>
              </w:rPr>
            </w:pPr>
            <w:r>
              <w:rPr>
                <w:rFonts w:cs="Times New Roman"/>
                <w:sz w:val="20"/>
                <w:szCs w:val="20"/>
              </w:rPr>
              <w:t>Να δέχεται μύτες πάχους  0,5 mm.</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ΜΟΛΥΒΙΑ ΜΗΧΑΝΙΚΑ 0,7 mm.</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Να έχει κλιπ και με μύτη που αποσύρεται για την αποφυγή του σπασίματος</w:t>
            </w:r>
          </w:p>
          <w:p w:rsidR="00C65740" w:rsidRDefault="00C65740">
            <w:pPr>
              <w:pStyle w:val="af"/>
              <w:rPr>
                <w:rFonts w:cs="Times New Roman"/>
                <w:sz w:val="20"/>
                <w:szCs w:val="20"/>
              </w:rPr>
            </w:pPr>
            <w:r>
              <w:rPr>
                <w:rFonts w:cs="Times New Roman"/>
                <w:sz w:val="20"/>
                <w:szCs w:val="20"/>
              </w:rPr>
              <w:t>Να έχει ενσωματωμένη γόμα</w:t>
            </w:r>
          </w:p>
          <w:p w:rsidR="00C65740" w:rsidRDefault="00C65740">
            <w:pPr>
              <w:pStyle w:val="af"/>
              <w:rPr>
                <w:rFonts w:cs="Times New Roman"/>
                <w:sz w:val="20"/>
                <w:szCs w:val="20"/>
              </w:rPr>
            </w:pPr>
            <w:r>
              <w:rPr>
                <w:rFonts w:cs="Times New Roman"/>
                <w:sz w:val="20"/>
                <w:szCs w:val="20"/>
              </w:rPr>
              <w:t>Να είναι σε μαύρο χρώμα</w:t>
            </w:r>
          </w:p>
          <w:p w:rsidR="00C65740" w:rsidRDefault="00C65740">
            <w:pPr>
              <w:pStyle w:val="af"/>
              <w:rPr>
                <w:rFonts w:cs="Times New Roman"/>
                <w:sz w:val="20"/>
                <w:szCs w:val="20"/>
              </w:rPr>
            </w:pPr>
            <w:r>
              <w:rPr>
                <w:rFonts w:cs="Times New Roman"/>
                <w:sz w:val="20"/>
                <w:szCs w:val="20"/>
              </w:rPr>
              <w:t>Να δέχεται μύτες πάχους  0,7 mm.</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ΜΟΛΥΒΙΑ ΜΗΧΑΝΙΚΑ 1 mm.</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Να έχει κλιπ και με μύτη που αποσύρεται για την αποφυγή του σπασίματος</w:t>
            </w:r>
          </w:p>
          <w:p w:rsidR="00C65740" w:rsidRDefault="00C65740">
            <w:pPr>
              <w:pStyle w:val="af"/>
              <w:rPr>
                <w:rFonts w:cs="Times New Roman"/>
                <w:sz w:val="20"/>
                <w:szCs w:val="20"/>
              </w:rPr>
            </w:pPr>
            <w:r>
              <w:rPr>
                <w:rFonts w:cs="Times New Roman"/>
                <w:sz w:val="20"/>
                <w:szCs w:val="20"/>
              </w:rPr>
              <w:t>Να έχει ενσωματωμένη γόμα</w:t>
            </w:r>
          </w:p>
          <w:p w:rsidR="00C65740" w:rsidRDefault="00C65740">
            <w:pPr>
              <w:pStyle w:val="af"/>
              <w:rPr>
                <w:rFonts w:cs="Times New Roman"/>
                <w:sz w:val="20"/>
                <w:szCs w:val="20"/>
              </w:rPr>
            </w:pPr>
            <w:r>
              <w:rPr>
                <w:rFonts w:cs="Times New Roman"/>
                <w:sz w:val="20"/>
                <w:szCs w:val="20"/>
              </w:rPr>
              <w:t>Να είναι σε μαύρο χρώμα</w:t>
            </w:r>
          </w:p>
          <w:p w:rsidR="00C65740" w:rsidRDefault="00C65740">
            <w:pPr>
              <w:pStyle w:val="af"/>
              <w:rPr>
                <w:rFonts w:cs="Times New Roman"/>
                <w:sz w:val="20"/>
                <w:szCs w:val="20"/>
              </w:rPr>
            </w:pPr>
            <w:r>
              <w:rPr>
                <w:rFonts w:cs="Times New Roman"/>
                <w:sz w:val="20"/>
                <w:szCs w:val="20"/>
              </w:rPr>
              <w:t>Να δέχεται μύτες πάχους  1 mm.</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ΜΥΤΕΣ ΜΗΧΑΝΙΚΟΥ ΜΟΛΥΒΙΟΥ 0,5 mm.</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Απλού τύπου</w:t>
            </w:r>
          </w:p>
          <w:p w:rsidR="00C65740" w:rsidRDefault="00C65740">
            <w:pPr>
              <w:pStyle w:val="af"/>
              <w:rPr>
                <w:rFonts w:cs="Times New Roman"/>
                <w:sz w:val="20"/>
                <w:szCs w:val="20"/>
              </w:rPr>
            </w:pPr>
            <w:r>
              <w:rPr>
                <w:rFonts w:cs="Times New Roman"/>
                <w:sz w:val="20"/>
                <w:szCs w:val="20"/>
              </w:rPr>
              <w:t>Σκληρότητα μύτης ΗΒ</w:t>
            </w:r>
          </w:p>
          <w:p w:rsidR="00C65740" w:rsidRDefault="00C65740">
            <w:pPr>
              <w:pStyle w:val="af"/>
              <w:rPr>
                <w:rFonts w:cs="Times New Roman"/>
                <w:sz w:val="20"/>
                <w:szCs w:val="20"/>
              </w:rPr>
            </w:pPr>
            <w:r>
              <w:rPr>
                <w:rFonts w:cs="Times New Roman"/>
                <w:sz w:val="20"/>
                <w:szCs w:val="20"/>
              </w:rPr>
              <w:t>Πάχος 0,5 mm.</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ΜΥΤΕΣ ΜΗΧΑΝΙΚΟΥ ΜΟΛΥΒΙΟΥ 0,7 mm.</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Απλού τύπου</w:t>
            </w:r>
          </w:p>
          <w:p w:rsidR="00C65740" w:rsidRDefault="00C65740">
            <w:pPr>
              <w:pStyle w:val="af"/>
              <w:rPr>
                <w:rFonts w:cs="Times New Roman"/>
                <w:sz w:val="20"/>
                <w:szCs w:val="20"/>
              </w:rPr>
            </w:pPr>
            <w:r>
              <w:rPr>
                <w:rFonts w:cs="Times New Roman"/>
                <w:sz w:val="20"/>
                <w:szCs w:val="20"/>
              </w:rPr>
              <w:t>Σκληρότητα μύτης ΗΒ</w:t>
            </w:r>
          </w:p>
          <w:p w:rsidR="00C65740" w:rsidRDefault="00C65740">
            <w:pPr>
              <w:pStyle w:val="af"/>
              <w:rPr>
                <w:rFonts w:cs="Times New Roman"/>
                <w:sz w:val="20"/>
                <w:szCs w:val="20"/>
              </w:rPr>
            </w:pPr>
            <w:r>
              <w:rPr>
                <w:rFonts w:cs="Times New Roman"/>
                <w:sz w:val="20"/>
                <w:szCs w:val="20"/>
              </w:rPr>
              <w:t>Πάχος 0,7 mm.</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ΜΥΤΕΣ ΜΗΧΑΝΙΚΟΥ ΜΟΛΥΒΙΟΥ 1 mm.</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Απλού τύπου</w:t>
            </w:r>
          </w:p>
          <w:p w:rsidR="00C65740" w:rsidRDefault="00C65740">
            <w:pPr>
              <w:pStyle w:val="af"/>
              <w:rPr>
                <w:rFonts w:cs="Times New Roman"/>
                <w:sz w:val="20"/>
                <w:szCs w:val="20"/>
              </w:rPr>
            </w:pPr>
            <w:r>
              <w:rPr>
                <w:rFonts w:cs="Times New Roman"/>
                <w:sz w:val="20"/>
                <w:szCs w:val="20"/>
              </w:rPr>
              <w:t>Σκληρότητα μύτης ΗΒ</w:t>
            </w:r>
          </w:p>
          <w:p w:rsidR="00C65740" w:rsidRDefault="00C65740">
            <w:pPr>
              <w:pStyle w:val="af"/>
              <w:rPr>
                <w:rFonts w:cs="Times New Roman"/>
                <w:sz w:val="20"/>
                <w:szCs w:val="20"/>
              </w:rPr>
            </w:pPr>
            <w:r>
              <w:rPr>
                <w:rFonts w:cs="Times New Roman"/>
                <w:sz w:val="20"/>
                <w:szCs w:val="20"/>
              </w:rPr>
              <w:t>Πάχος 1 mm.</w:t>
            </w:r>
          </w:p>
        </w:tc>
      </w:tr>
      <w:tr w:rsidR="00C65740" w:rsidTr="00C65740">
        <w:tc>
          <w:tcPr>
            <w:tcW w:w="4569" w:type="dxa"/>
            <w:tcBorders>
              <w:top w:val="single" w:sz="4" w:space="0" w:color="auto"/>
              <w:left w:val="single" w:sz="4" w:space="0" w:color="auto"/>
              <w:bottom w:val="single" w:sz="4" w:space="0" w:color="auto"/>
              <w:right w:val="single" w:sz="4" w:space="0" w:color="auto"/>
            </w:tcBorders>
          </w:tcPr>
          <w:p w:rsidR="00C65740" w:rsidRDefault="00C65740">
            <w:pPr>
              <w:pStyle w:val="af"/>
              <w:rPr>
                <w:rFonts w:cs="Times New Roman"/>
                <w:sz w:val="20"/>
                <w:szCs w:val="20"/>
              </w:rPr>
            </w:pPr>
            <w:r>
              <w:rPr>
                <w:rFonts w:cs="Times New Roman"/>
                <w:sz w:val="20"/>
                <w:szCs w:val="20"/>
              </w:rPr>
              <w:t xml:space="preserve">ΜΟΛΥΒΟΘΗΚΕΣ </w:t>
            </w:r>
          </w:p>
          <w:p w:rsidR="00C65740" w:rsidRDefault="00C65740">
            <w:pPr>
              <w:pStyle w:val="af"/>
              <w:rPr>
                <w:rFonts w:cs="Times New Roman"/>
                <w:sz w:val="20"/>
                <w:szCs w:val="20"/>
              </w:rPr>
            </w:pP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Υλικό Κατασκευής: πλαστικό διάφανο</w:t>
            </w:r>
          </w:p>
          <w:p w:rsidR="00C65740" w:rsidRDefault="00C65740">
            <w:pPr>
              <w:pStyle w:val="af"/>
              <w:rPr>
                <w:rFonts w:cs="Times New Roman"/>
                <w:sz w:val="20"/>
                <w:szCs w:val="20"/>
              </w:rPr>
            </w:pPr>
            <w:r>
              <w:rPr>
                <w:rFonts w:cs="Times New Roman"/>
                <w:sz w:val="20"/>
                <w:szCs w:val="20"/>
              </w:rPr>
              <w:t>Διαστάσεις : 7Χ7Χ10 cm.</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ΞΥΣΤΡΕΣ ΜΟΛΥΒΙΟΥ ΜΕΤΑΛΛΙΚΕΣ</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Να είναι κατασκευασμένη εξ' ολοκλήρου από μέταλλο.</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ΠΕΡΦΟΡΑΤΕΡ</w:t>
            </w:r>
          </w:p>
        </w:tc>
        <w:tc>
          <w:tcPr>
            <w:tcW w:w="4918" w:type="dxa"/>
            <w:tcBorders>
              <w:top w:val="single" w:sz="4" w:space="0" w:color="auto"/>
              <w:left w:val="single" w:sz="4" w:space="0" w:color="auto"/>
              <w:bottom w:val="single" w:sz="4" w:space="0" w:color="auto"/>
              <w:right w:val="single" w:sz="4" w:space="0" w:color="auto"/>
            </w:tcBorders>
          </w:tcPr>
          <w:p w:rsidR="00C65740" w:rsidRDefault="00C65740">
            <w:pPr>
              <w:pStyle w:val="af"/>
              <w:rPr>
                <w:rFonts w:cs="Times New Roman"/>
                <w:sz w:val="20"/>
                <w:szCs w:val="20"/>
              </w:rPr>
            </w:pPr>
            <w:r>
              <w:rPr>
                <w:rFonts w:cs="Times New Roman"/>
                <w:sz w:val="20"/>
                <w:szCs w:val="20"/>
              </w:rPr>
              <w:t>Υλικό κατασκευής μέταλλο και πλαστικό</w:t>
            </w:r>
          </w:p>
          <w:p w:rsidR="00C65740" w:rsidRDefault="00C65740">
            <w:pPr>
              <w:pStyle w:val="af"/>
              <w:rPr>
                <w:rFonts w:cs="Times New Roman"/>
                <w:sz w:val="20"/>
                <w:szCs w:val="20"/>
              </w:rPr>
            </w:pPr>
            <w:r>
              <w:rPr>
                <w:rFonts w:cs="Times New Roman"/>
                <w:sz w:val="20"/>
                <w:szCs w:val="20"/>
              </w:rPr>
              <w:t>Να διαθέτει οδηγό για ακρίβεια στο τρύπημα</w:t>
            </w:r>
          </w:p>
          <w:p w:rsidR="00C65740" w:rsidRDefault="00C65740">
            <w:pPr>
              <w:pStyle w:val="af"/>
              <w:rPr>
                <w:rFonts w:cs="Times New Roman"/>
                <w:sz w:val="20"/>
                <w:szCs w:val="20"/>
              </w:rPr>
            </w:pPr>
            <w:r>
              <w:rPr>
                <w:rFonts w:cs="Times New Roman"/>
                <w:sz w:val="20"/>
                <w:szCs w:val="20"/>
              </w:rPr>
              <w:t>Να έχει εργονομικό σχεδιασμό</w:t>
            </w:r>
          </w:p>
          <w:p w:rsidR="00C65740" w:rsidRDefault="00C65740">
            <w:pPr>
              <w:pStyle w:val="af"/>
              <w:rPr>
                <w:rFonts w:cs="Times New Roman"/>
                <w:sz w:val="20"/>
                <w:szCs w:val="20"/>
              </w:rPr>
            </w:pPr>
            <w:r>
              <w:rPr>
                <w:rFonts w:cs="Times New Roman"/>
                <w:sz w:val="20"/>
                <w:szCs w:val="20"/>
              </w:rPr>
              <w:t>Αριθμός τρυπών: 2</w:t>
            </w:r>
          </w:p>
          <w:p w:rsidR="00C65740" w:rsidRDefault="00C65740">
            <w:pPr>
              <w:pStyle w:val="af"/>
              <w:rPr>
                <w:rFonts w:cs="Times New Roman"/>
                <w:sz w:val="20"/>
                <w:szCs w:val="20"/>
              </w:rPr>
            </w:pP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ΠΙΑΣΤΡΕΣ ΕΓΓΡΑΦΩΝ (Νο 3)</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Πιάστρα μαύρη μεταλλική 32mm.</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ΠΙΑΣΤΡΕΣ ΕΓΓΡΑΦΩΝ (Νο 4)</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Πιάστρα μαύρη μεταλλική 41mm.</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ΠΙΑΣΤΡΕΣ ΕΓΓΡΑΦΩΝ (Νο 5)</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Πιάστρα μαύρη μεταλλική 50mm.</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ΣΕΛΟΤΕΙΠ</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 xml:space="preserve">Σελοτέϊπ διαφανές </w:t>
            </w:r>
          </w:p>
          <w:p w:rsidR="00C65740" w:rsidRDefault="00C65740">
            <w:pPr>
              <w:pStyle w:val="af"/>
              <w:rPr>
                <w:rFonts w:cs="Times New Roman"/>
                <w:sz w:val="20"/>
                <w:szCs w:val="20"/>
              </w:rPr>
            </w:pPr>
            <w:r>
              <w:rPr>
                <w:rFonts w:cs="Times New Roman"/>
                <w:sz w:val="20"/>
                <w:szCs w:val="20"/>
              </w:rPr>
              <w:t>Διαστάσεις: 15mm. X 33m.</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ΣΤΥΛΟ ΔΙΑΡΚΕΙΑΣ 1,00 mm.</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Τύπου BicCristal ή παρόμοιου</w:t>
            </w:r>
          </w:p>
          <w:p w:rsidR="00C65740" w:rsidRDefault="00C65740">
            <w:pPr>
              <w:pStyle w:val="af"/>
              <w:rPr>
                <w:rFonts w:cs="Times New Roman"/>
                <w:sz w:val="20"/>
                <w:szCs w:val="20"/>
              </w:rPr>
            </w:pPr>
            <w:r>
              <w:rPr>
                <w:rFonts w:cs="Times New Roman"/>
                <w:sz w:val="20"/>
                <w:szCs w:val="20"/>
              </w:rPr>
              <w:t>Να έχει εξαγωνικό κρυσταλλικό στέλεχος</w:t>
            </w:r>
          </w:p>
          <w:p w:rsidR="00C65740" w:rsidRDefault="00C65740">
            <w:pPr>
              <w:pStyle w:val="af"/>
              <w:rPr>
                <w:rFonts w:cs="Times New Roman"/>
                <w:sz w:val="20"/>
                <w:szCs w:val="20"/>
              </w:rPr>
            </w:pPr>
            <w:r>
              <w:rPr>
                <w:rFonts w:cs="Times New Roman"/>
                <w:sz w:val="20"/>
                <w:szCs w:val="20"/>
              </w:rPr>
              <w:t>Η μύτη του να είναι μεταλλική</w:t>
            </w:r>
          </w:p>
          <w:p w:rsidR="00C65740" w:rsidRDefault="00C65740">
            <w:pPr>
              <w:pStyle w:val="af"/>
              <w:rPr>
                <w:rFonts w:cs="Times New Roman"/>
                <w:sz w:val="20"/>
                <w:szCs w:val="20"/>
              </w:rPr>
            </w:pPr>
            <w:r>
              <w:rPr>
                <w:rFonts w:cs="Times New Roman"/>
                <w:sz w:val="20"/>
                <w:szCs w:val="20"/>
              </w:rPr>
              <w:lastRenderedPageBreak/>
              <w:t>Μέγεθος μύτης: 1,0mm.</w:t>
            </w:r>
          </w:p>
          <w:p w:rsidR="00C65740" w:rsidRDefault="00C65740">
            <w:pPr>
              <w:pStyle w:val="af"/>
              <w:rPr>
                <w:rFonts w:cs="Times New Roman"/>
                <w:sz w:val="20"/>
                <w:szCs w:val="20"/>
              </w:rPr>
            </w:pPr>
            <w:r>
              <w:rPr>
                <w:rFonts w:cs="Times New Roman"/>
                <w:sz w:val="20"/>
                <w:szCs w:val="20"/>
              </w:rPr>
              <w:t>Κατηγορία: Στυλό διαρκείας</w:t>
            </w:r>
          </w:p>
          <w:p w:rsidR="00C65740" w:rsidRDefault="00C65740">
            <w:pPr>
              <w:pStyle w:val="af"/>
              <w:rPr>
                <w:rFonts w:cs="Times New Roman"/>
                <w:sz w:val="20"/>
                <w:szCs w:val="20"/>
              </w:rPr>
            </w:pPr>
            <w:r>
              <w:rPr>
                <w:rFonts w:cs="Times New Roman"/>
                <w:sz w:val="20"/>
                <w:szCs w:val="20"/>
              </w:rPr>
              <w:t>Να διατίθεται σε διάφορα χρώματα</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lastRenderedPageBreak/>
              <w:t>ΣΤΥΛΟ GEL 0,7 mm.</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Να έχει λαστιχένια λαβή και διάφανο στέλεχος</w:t>
            </w:r>
          </w:p>
          <w:p w:rsidR="00C65740" w:rsidRDefault="00C65740">
            <w:pPr>
              <w:pStyle w:val="af"/>
              <w:rPr>
                <w:rFonts w:cs="Times New Roman"/>
                <w:sz w:val="20"/>
                <w:szCs w:val="20"/>
              </w:rPr>
            </w:pPr>
            <w:r>
              <w:rPr>
                <w:rFonts w:cs="Times New Roman"/>
                <w:sz w:val="20"/>
                <w:szCs w:val="20"/>
              </w:rPr>
              <w:t>Η μύτη του να είναι μεταλλική</w:t>
            </w:r>
          </w:p>
          <w:p w:rsidR="00C65740" w:rsidRDefault="00C65740">
            <w:pPr>
              <w:pStyle w:val="af"/>
              <w:rPr>
                <w:rFonts w:cs="Times New Roman"/>
                <w:sz w:val="20"/>
                <w:szCs w:val="20"/>
              </w:rPr>
            </w:pPr>
            <w:r>
              <w:rPr>
                <w:rFonts w:cs="Times New Roman"/>
                <w:sz w:val="20"/>
                <w:szCs w:val="20"/>
              </w:rPr>
              <w:t>Να έχει καπάκι προστασίας της μύτης</w:t>
            </w:r>
          </w:p>
          <w:p w:rsidR="00C65740" w:rsidRDefault="00C65740">
            <w:pPr>
              <w:pStyle w:val="af"/>
              <w:rPr>
                <w:rFonts w:cs="Times New Roman"/>
                <w:sz w:val="20"/>
                <w:szCs w:val="20"/>
              </w:rPr>
            </w:pPr>
            <w:r>
              <w:rPr>
                <w:rFonts w:cs="Times New Roman"/>
                <w:sz w:val="20"/>
                <w:szCs w:val="20"/>
              </w:rPr>
              <w:t>Κατηγορία:stick – υγρής μελάνης</w:t>
            </w:r>
          </w:p>
          <w:p w:rsidR="00C65740" w:rsidRDefault="00C65740">
            <w:pPr>
              <w:pStyle w:val="af"/>
              <w:rPr>
                <w:rFonts w:cs="Times New Roman"/>
                <w:sz w:val="20"/>
                <w:szCs w:val="20"/>
              </w:rPr>
            </w:pPr>
            <w:r>
              <w:rPr>
                <w:rFonts w:cs="Times New Roman"/>
                <w:sz w:val="20"/>
                <w:szCs w:val="20"/>
              </w:rPr>
              <w:t>Μέγεθος μύτης: 0,7 mm</w:t>
            </w:r>
          </w:p>
          <w:p w:rsidR="00C65740" w:rsidRDefault="00C65740">
            <w:pPr>
              <w:pStyle w:val="af"/>
              <w:rPr>
                <w:rFonts w:cs="Times New Roman"/>
                <w:sz w:val="20"/>
                <w:szCs w:val="20"/>
              </w:rPr>
            </w:pPr>
            <w:r>
              <w:rPr>
                <w:rFonts w:cs="Times New Roman"/>
                <w:sz w:val="20"/>
                <w:szCs w:val="20"/>
              </w:rPr>
              <w:t>Να διατίθεται σε διάφορα χρώματα</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 xml:space="preserve">ΣΥΡΡΑΠΤΙΚΑ ΧΕΙΡΟΣ </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Τύπου Primoula 6</w:t>
            </w:r>
          </w:p>
          <w:p w:rsidR="00C65740" w:rsidRDefault="00C65740">
            <w:pPr>
              <w:pStyle w:val="af"/>
              <w:rPr>
                <w:rFonts w:cs="Times New Roman"/>
                <w:sz w:val="20"/>
                <w:szCs w:val="20"/>
              </w:rPr>
            </w:pPr>
            <w:r>
              <w:rPr>
                <w:rFonts w:cs="Times New Roman"/>
                <w:sz w:val="20"/>
                <w:szCs w:val="20"/>
              </w:rPr>
              <w:t>Υλικό κατασκευής: μέταλλο</w:t>
            </w:r>
          </w:p>
          <w:p w:rsidR="00C65740" w:rsidRDefault="00C65740">
            <w:pPr>
              <w:pStyle w:val="af"/>
              <w:rPr>
                <w:rFonts w:cs="Times New Roman"/>
                <w:sz w:val="20"/>
                <w:szCs w:val="20"/>
              </w:rPr>
            </w:pPr>
            <w:r>
              <w:rPr>
                <w:rFonts w:cs="Times New Roman"/>
                <w:sz w:val="20"/>
                <w:szCs w:val="20"/>
              </w:rPr>
              <w:t>Ικανότητα συρραφής: 2 έως 12 φύλλα</w:t>
            </w:r>
          </w:p>
          <w:p w:rsidR="00C65740" w:rsidRDefault="00C65740">
            <w:pPr>
              <w:pStyle w:val="af"/>
              <w:rPr>
                <w:rFonts w:cs="Times New Roman"/>
                <w:sz w:val="20"/>
                <w:szCs w:val="20"/>
              </w:rPr>
            </w:pPr>
            <w:r>
              <w:rPr>
                <w:rFonts w:cs="Times New Roman"/>
                <w:sz w:val="20"/>
                <w:szCs w:val="20"/>
              </w:rPr>
              <w:t>Να διαθέτει σύστημα αντιμπλοκαρίσματος</w:t>
            </w:r>
          </w:p>
          <w:p w:rsidR="00C65740" w:rsidRDefault="00C65740">
            <w:pPr>
              <w:pStyle w:val="af"/>
              <w:rPr>
                <w:rFonts w:cs="Times New Roman"/>
                <w:sz w:val="20"/>
                <w:szCs w:val="20"/>
              </w:rPr>
            </w:pPr>
            <w:r>
              <w:rPr>
                <w:rFonts w:cs="Times New Roman"/>
                <w:sz w:val="20"/>
                <w:szCs w:val="20"/>
              </w:rPr>
              <w:t>Να δέχεται σύρματα Νο64</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ΣΥΡΡΑΠΤΙΚΑ ΧΕΙΡΟΣ ΜΕΓΑΛΑ</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Τύπου Primoula 12</w:t>
            </w:r>
          </w:p>
          <w:p w:rsidR="00C65740" w:rsidRDefault="00C65740">
            <w:pPr>
              <w:pStyle w:val="af"/>
              <w:rPr>
                <w:rFonts w:cs="Times New Roman"/>
                <w:sz w:val="20"/>
                <w:szCs w:val="20"/>
              </w:rPr>
            </w:pPr>
            <w:r>
              <w:rPr>
                <w:rFonts w:cs="Times New Roman"/>
                <w:sz w:val="20"/>
                <w:szCs w:val="20"/>
              </w:rPr>
              <w:t>Υλικό κατασκευής: μέταλλο</w:t>
            </w:r>
          </w:p>
          <w:p w:rsidR="00C65740" w:rsidRDefault="00C65740">
            <w:pPr>
              <w:pStyle w:val="af"/>
              <w:rPr>
                <w:rFonts w:cs="Times New Roman"/>
                <w:sz w:val="20"/>
                <w:szCs w:val="20"/>
              </w:rPr>
            </w:pPr>
            <w:r>
              <w:rPr>
                <w:rFonts w:cs="Times New Roman"/>
                <w:sz w:val="20"/>
                <w:szCs w:val="20"/>
              </w:rPr>
              <w:t>Ικανότητα συρραφής: έως 26 φύλλα</w:t>
            </w:r>
          </w:p>
          <w:p w:rsidR="00C65740" w:rsidRDefault="00C65740">
            <w:pPr>
              <w:pStyle w:val="af"/>
              <w:rPr>
                <w:rFonts w:cs="Times New Roman"/>
                <w:sz w:val="20"/>
                <w:szCs w:val="20"/>
              </w:rPr>
            </w:pPr>
            <w:r>
              <w:rPr>
                <w:rFonts w:cs="Times New Roman"/>
                <w:sz w:val="20"/>
                <w:szCs w:val="20"/>
              </w:rPr>
              <w:t>Να διαθέτει σύστημα αντιμπλοκαρίσματος</w:t>
            </w:r>
          </w:p>
          <w:p w:rsidR="00C65740" w:rsidRDefault="00C65740">
            <w:pPr>
              <w:pStyle w:val="af"/>
              <w:rPr>
                <w:rFonts w:cs="Times New Roman"/>
                <w:sz w:val="20"/>
                <w:szCs w:val="20"/>
              </w:rPr>
            </w:pPr>
            <w:r>
              <w:rPr>
                <w:rFonts w:cs="Times New Roman"/>
                <w:sz w:val="20"/>
                <w:szCs w:val="20"/>
              </w:rPr>
              <w:t>Να δέχεται σύρματα  24/6 και 24/8</w:t>
            </w:r>
          </w:p>
        </w:tc>
      </w:tr>
      <w:tr w:rsidR="00C65740" w:rsidTr="00C65740">
        <w:tc>
          <w:tcPr>
            <w:tcW w:w="4569" w:type="dxa"/>
            <w:tcBorders>
              <w:top w:val="single" w:sz="4" w:space="0" w:color="auto"/>
              <w:left w:val="single" w:sz="4" w:space="0" w:color="auto"/>
              <w:bottom w:val="single" w:sz="4" w:space="0" w:color="auto"/>
              <w:right w:val="single" w:sz="4" w:space="0" w:color="auto"/>
            </w:tcBorders>
          </w:tcPr>
          <w:p w:rsidR="00C65740" w:rsidRDefault="00C65740">
            <w:pPr>
              <w:pStyle w:val="af"/>
              <w:rPr>
                <w:rFonts w:cs="Times New Roman"/>
                <w:sz w:val="20"/>
                <w:szCs w:val="20"/>
              </w:rPr>
            </w:pPr>
            <w:r>
              <w:rPr>
                <w:rFonts w:cs="Times New Roman"/>
                <w:sz w:val="20"/>
                <w:szCs w:val="20"/>
              </w:rPr>
              <w:t>ΣΥΡΡΑΠΤΙΚΟ ΒΑΡΕΩΣ ΤΥΠΟΥ ΓΙΑ ΣΥΡΡΑΦΗ 240 ΦΥΛΛΩΝ</w:t>
            </w:r>
          </w:p>
          <w:p w:rsidR="00C65740" w:rsidRDefault="00C65740">
            <w:pPr>
              <w:pStyle w:val="af"/>
              <w:rPr>
                <w:rFonts w:cs="Times New Roman"/>
                <w:sz w:val="20"/>
                <w:szCs w:val="20"/>
              </w:rPr>
            </w:pPr>
          </w:p>
          <w:p w:rsidR="00C65740" w:rsidRDefault="00C65740">
            <w:pPr>
              <w:pStyle w:val="af"/>
              <w:rPr>
                <w:rFonts w:cs="Times New Roman"/>
                <w:sz w:val="20"/>
                <w:szCs w:val="20"/>
              </w:rPr>
            </w:pPr>
          </w:p>
          <w:p w:rsidR="00C65740" w:rsidRDefault="00C65740">
            <w:pPr>
              <w:pStyle w:val="af"/>
              <w:rPr>
                <w:rFonts w:cs="Times New Roman"/>
                <w:sz w:val="20"/>
                <w:szCs w:val="20"/>
              </w:rPr>
            </w:pP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7"/>
              <w:spacing w:after="0"/>
              <w:rPr>
                <w:rFonts w:cs="Times New Roman"/>
                <w:sz w:val="20"/>
                <w:szCs w:val="20"/>
              </w:rPr>
            </w:pPr>
            <w:r>
              <w:rPr>
                <w:rFonts w:cs="Times New Roman"/>
                <w:sz w:val="20"/>
                <w:szCs w:val="20"/>
              </w:rPr>
              <w:t xml:space="preserve">Συρραπτικό βαρέως τύπου κατάλληλο για συρραφή 240 φύλλων, στοιβαρή κατασκευή </w:t>
            </w:r>
          </w:p>
          <w:p w:rsidR="00C65740" w:rsidRDefault="00C65740">
            <w:pPr>
              <w:pStyle w:val="a7"/>
              <w:spacing w:after="0"/>
              <w:rPr>
                <w:rFonts w:cs="Times New Roman"/>
                <w:sz w:val="20"/>
                <w:szCs w:val="20"/>
              </w:rPr>
            </w:pPr>
            <w:r>
              <w:rPr>
                <w:rFonts w:cs="Times New Roman"/>
                <w:sz w:val="20"/>
                <w:szCs w:val="20"/>
              </w:rPr>
              <w:t>Διαστάσεις : 325Χ85Χ195</w:t>
            </w:r>
          </w:p>
          <w:p w:rsidR="00C65740" w:rsidRDefault="00C65740">
            <w:pPr>
              <w:pStyle w:val="a7"/>
              <w:spacing w:after="0"/>
              <w:rPr>
                <w:rFonts w:cs="Times New Roman"/>
                <w:sz w:val="20"/>
                <w:szCs w:val="20"/>
              </w:rPr>
            </w:pPr>
            <w:r>
              <w:rPr>
                <w:rFonts w:cs="Times New Roman"/>
                <w:sz w:val="20"/>
                <w:szCs w:val="20"/>
              </w:rPr>
              <w:t>Χωρητικότητα : 100 σύρματα</w:t>
            </w:r>
          </w:p>
          <w:p w:rsidR="00C65740" w:rsidRDefault="00C65740">
            <w:pPr>
              <w:pStyle w:val="a7"/>
              <w:spacing w:after="0"/>
              <w:rPr>
                <w:rFonts w:cs="Times New Roman"/>
                <w:sz w:val="20"/>
                <w:szCs w:val="20"/>
              </w:rPr>
            </w:pPr>
            <w:r>
              <w:rPr>
                <w:rFonts w:cs="Times New Roman"/>
                <w:sz w:val="20"/>
                <w:szCs w:val="20"/>
              </w:rPr>
              <w:t>Βάθος συρραφής : 50 mm</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ΣΥΡΜΑΤΑ ΣΥΡΡΑΠΤΙΚΟΥ Νο 126 (24/6)</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 xml:space="preserve">Υλικό κατασκευής: μέταλλο πολύ καλής ποιότητας </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ΣΥΡΜΑΤΑ ΣΥΡΡΑΠΤΙΚΟΥ (2000 64)</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 xml:space="preserve">Υλικό κατασκευής:μέταλλο πολύ καλής ποιότητας </w:t>
            </w:r>
          </w:p>
        </w:tc>
      </w:tr>
      <w:tr w:rsidR="00C65740" w:rsidTr="00C65740">
        <w:tc>
          <w:tcPr>
            <w:tcW w:w="4569" w:type="dxa"/>
            <w:tcBorders>
              <w:top w:val="single" w:sz="4" w:space="0" w:color="auto"/>
              <w:left w:val="single" w:sz="4" w:space="0" w:color="auto"/>
              <w:bottom w:val="single" w:sz="4" w:space="0" w:color="auto"/>
              <w:right w:val="single" w:sz="4" w:space="0" w:color="auto"/>
            </w:tcBorders>
          </w:tcPr>
          <w:p w:rsidR="00C65740" w:rsidRDefault="00C65740">
            <w:pPr>
              <w:pStyle w:val="af"/>
              <w:rPr>
                <w:rFonts w:cs="Times New Roman"/>
                <w:sz w:val="20"/>
                <w:szCs w:val="20"/>
              </w:rPr>
            </w:pPr>
            <w:r>
              <w:rPr>
                <w:rFonts w:cs="Times New Roman"/>
                <w:sz w:val="20"/>
                <w:szCs w:val="20"/>
              </w:rPr>
              <w:t>ΣΥΝΔΕΤΗΡΕΣ ΜΕΤΑΛΛΙΚΟΙ Νο 3</w:t>
            </w:r>
          </w:p>
          <w:p w:rsidR="00C65740" w:rsidRDefault="00C65740">
            <w:pPr>
              <w:pStyle w:val="af"/>
              <w:rPr>
                <w:rFonts w:cs="Times New Roman"/>
                <w:sz w:val="20"/>
                <w:szCs w:val="20"/>
              </w:rPr>
            </w:pP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Υλικό κατασκευής: σκληρό μέταλλο, πολύ καλής ποιότητας που δεν σκουριάζει, τύπου VETO</w:t>
            </w:r>
          </w:p>
          <w:p w:rsidR="00C65740" w:rsidRDefault="00C65740">
            <w:pPr>
              <w:pStyle w:val="af"/>
              <w:rPr>
                <w:rFonts w:cs="Times New Roman"/>
                <w:sz w:val="20"/>
                <w:szCs w:val="20"/>
              </w:rPr>
            </w:pPr>
            <w:r>
              <w:rPr>
                <w:rFonts w:cs="Times New Roman"/>
                <w:sz w:val="20"/>
                <w:szCs w:val="20"/>
              </w:rPr>
              <w:t>Μέγεθος: 30 mm.</w:t>
            </w:r>
          </w:p>
        </w:tc>
      </w:tr>
      <w:tr w:rsidR="00C65740" w:rsidTr="00C65740">
        <w:tc>
          <w:tcPr>
            <w:tcW w:w="4569" w:type="dxa"/>
            <w:tcBorders>
              <w:top w:val="single" w:sz="4" w:space="0" w:color="auto"/>
              <w:left w:val="single" w:sz="4" w:space="0" w:color="auto"/>
              <w:bottom w:val="single" w:sz="4" w:space="0" w:color="auto"/>
              <w:right w:val="single" w:sz="4" w:space="0" w:color="auto"/>
            </w:tcBorders>
          </w:tcPr>
          <w:p w:rsidR="00C65740" w:rsidRDefault="00C65740">
            <w:pPr>
              <w:pStyle w:val="af"/>
              <w:rPr>
                <w:rFonts w:cs="Times New Roman"/>
                <w:sz w:val="20"/>
                <w:szCs w:val="20"/>
              </w:rPr>
            </w:pPr>
            <w:r>
              <w:rPr>
                <w:rFonts w:cs="Times New Roman"/>
                <w:sz w:val="20"/>
                <w:szCs w:val="20"/>
              </w:rPr>
              <w:t>ΣΥΝΔΕΤΗΡΕΣ ΜΕΤΑΛΛΙΚΟΙ Νο 5</w:t>
            </w:r>
          </w:p>
          <w:p w:rsidR="00C65740" w:rsidRDefault="00C65740">
            <w:pPr>
              <w:pStyle w:val="af"/>
              <w:rPr>
                <w:rFonts w:cs="Times New Roman"/>
                <w:sz w:val="20"/>
                <w:szCs w:val="20"/>
              </w:rPr>
            </w:pP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Υλικό κατασκευής: σκληρό μέταλλο, πολύ καλής ποιότητας που δεν σκουριάζει, τύπου VETO</w:t>
            </w:r>
          </w:p>
          <w:p w:rsidR="00C65740" w:rsidRDefault="00C65740">
            <w:pPr>
              <w:pStyle w:val="af"/>
              <w:rPr>
                <w:rFonts w:cs="Times New Roman"/>
                <w:sz w:val="20"/>
                <w:szCs w:val="20"/>
              </w:rPr>
            </w:pPr>
            <w:r>
              <w:rPr>
                <w:rFonts w:cs="Times New Roman"/>
                <w:sz w:val="20"/>
                <w:szCs w:val="20"/>
              </w:rPr>
              <w:t>Μέγεθος: 45 mm.</w:t>
            </w:r>
          </w:p>
        </w:tc>
      </w:tr>
      <w:tr w:rsidR="00C65740" w:rsidTr="00C65740">
        <w:tc>
          <w:tcPr>
            <w:tcW w:w="4569" w:type="dxa"/>
            <w:tcBorders>
              <w:top w:val="single" w:sz="4" w:space="0" w:color="auto"/>
              <w:left w:val="single" w:sz="4" w:space="0" w:color="auto"/>
              <w:bottom w:val="single" w:sz="4" w:space="0" w:color="auto"/>
              <w:right w:val="single" w:sz="4" w:space="0" w:color="auto"/>
            </w:tcBorders>
          </w:tcPr>
          <w:p w:rsidR="00C65740" w:rsidRDefault="00C65740">
            <w:pPr>
              <w:pStyle w:val="af"/>
              <w:rPr>
                <w:rFonts w:cs="Times New Roman"/>
                <w:sz w:val="20"/>
                <w:szCs w:val="20"/>
              </w:rPr>
            </w:pPr>
            <w:r>
              <w:rPr>
                <w:rFonts w:cs="Times New Roman"/>
                <w:sz w:val="20"/>
                <w:szCs w:val="20"/>
              </w:rPr>
              <w:t>ΣΥΝΔΕΤΗΡΕΣ ΜΕΤΑΛΛΙΚΟΙ Νο 7</w:t>
            </w:r>
          </w:p>
          <w:p w:rsidR="00C65740" w:rsidRDefault="00C65740">
            <w:pPr>
              <w:pStyle w:val="af"/>
              <w:rPr>
                <w:rFonts w:cs="Times New Roman"/>
                <w:sz w:val="20"/>
                <w:szCs w:val="20"/>
              </w:rPr>
            </w:pP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Υλικό κατασκευής: σκληρό μέταλλο, πολύ καλής ποιότητας που δεν σκουριάζει, τύπου VETO</w:t>
            </w:r>
          </w:p>
          <w:p w:rsidR="00C65740" w:rsidRDefault="00C65740">
            <w:pPr>
              <w:pStyle w:val="af"/>
              <w:rPr>
                <w:rFonts w:cs="Times New Roman"/>
                <w:sz w:val="20"/>
                <w:szCs w:val="20"/>
              </w:rPr>
            </w:pPr>
            <w:r>
              <w:rPr>
                <w:rFonts w:cs="Times New Roman"/>
                <w:sz w:val="20"/>
                <w:szCs w:val="20"/>
              </w:rPr>
              <w:t>Μέγεθος: 77 mm.</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ΤΕΤΡΑΔΙΑ ΛΟΓΙΣΤΙΚΑ 200φ. 20Χ30 cm.</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snapToGrid w:val="0"/>
              <w:rPr>
                <w:rFonts w:cs="Times New Roman"/>
                <w:sz w:val="20"/>
                <w:szCs w:val="20"/>
              </w:rPr>
            </w:pPr>
            <w:r>
              <w:rPr>
                <w:rFonts w:cs="Times New Roman"/>
                <w:sz w:val="20"/>
                <w:szCs w:val="20"/>
              </w:rPr>
              <w:t>Φυλλάδα λογιστική, Τετράδιο λογιστηρίου</w:t>
            </w:r>
          </w:p>
          <w:p w:rsidR="00C65740" w:rsidRDefault="00C65740">
            <w:pPr>
              <w:pStyle w:val="af"/>
              <w:snapToGrid w:val="0"/>
              <w:rPr>
                <w:rFonts w:cs="Times New Roman"/>
                <w:sz w:val="20"/>
                <w:szCs w:val="20"/>
              </w:rPr>
            </w:pPr>
            <w:r>
              <w:rPr>
                <w:rFonts w:cs="Times New Roman"/>
                <w:sz w:val="20"/>
                <w:szCs w:val="20"/>
              </w:rPr>
              <w:t>Διαστάσεις : 20 Χ 30 cm., 200 φύλλων βιβλιόδετο με πολύ χοντρό χάρτινο εξώφυλλο</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ΤΕΤΡΑΔΙΑ ΡΙΓΕ 200Φ. 20Χ30 cm.</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snapToGrid w:val="0"/>
              <w:rPr>
                <w:rFonts w:cs="Times New Roman"/>
                <w:sz w:val="20"/>
                <w:szCs w:val="20"/>
              </w:rPr>
            </w:pPr>
            <w:r>
              <w:rPr>
                <w:rFonts w:cs="Times New Roman"/>
                <w:sz w:val="20"/>
                <w:szCs w:val="20"/>
              </w:rPr>
              <w:t>Τετράδιο ριγέ 200 φύλλων , από πολύ χοντρό χάρτινο εξώφυλλο</w:t>
            </w:r>
          </w:p>
          <w:p w:rsidR="00C65740" w:rsidRDefault="00C65740">
            <w:pPr>
              <w:pStyle w:val="af"/>
              <w:snapToGrid w:val="0"/>
              <w:rPr>
                <w:rFonts w:cs="Times New Roman"/>
                <w:sz w:val="20"/>
                <w:szCs w:val="20"/>
              </w:rPr>
            </w:pPr>
            <w:r>
              <w:rPr>
                <w:rFonts w:cs="Times New Roman"/>
                <w:sz w:val="20"/>
                <w:szCs w:val="20"/>
              </w:rPr>
              <w:t>Διαστάσεις : 20 Χ 30 cm.</w:t>
            </w:r>
          </w:p>
        </w:tc>
      </w:tr>
      <w:tr w:rsidR="00C65740" w:rsidTr="00C65740">
        <w:tc>
          <w:tcPr>
            <w:tcW w:w="4569" w:type="dxa"/>
            <w:tcBorders>
              <w:top w:val="single" w:sz="4" w:space="0" w:color="auto"/>
              <w:left w:val="single" w:sz="4" w:space="0" w:color="auto"/>
              <w:bottom w:val="single" w:sz="4" w:space="0" w:color="auto"/>
              <w:right w:val="single" w:sz="4" w:space="0" w:color="auto"/>
            </w:tcBorders>
          </w:tcPr>
          <w:p w:rsidR="00C65740" w:rsidRDefault="00C65740">
            <w:pPr>
              <w:pStyle w:val="af"/>
              <w:rPr>
                <w:rFonts w:cs="Times New Roman"/>
                <w:sz w:val="20"/>
                <w:szCs w:val="20"/>
              </w:rPr>
            </w:pPr>
            <w:r>
              <w:rPr>
                <w:rFonts w:cs="Times New Roman"/>
                <w:sz w:val="20"/>
                <w:szCs w:val="20"/>
              </w:rPr>
              <w:t>ΤΕΤΡΑΔΙΑ ΡΙΓΕ 100φ. 25Χ35 cm.</w:t>
            </w:r>
          </w:p>
          <w:p w:rsidR="00C65740" w:rsidRDefault="00C65740">
            <w:pPr>
              <w:pStyle w:val="af"/>
              <w:rPr>
                <w:rFonts w:cs="Times New Roman"/>
                <w:sz w:val="20"/>
                <w:szCs w:val="20"/>
              </w:rPr>
            </w:pPr>
          </w:p>
          <w:p w:rsidR="00C65740" w:rsidRDefault="00C65740">
            <w:pPr>
              <w:pStyle w:val="af"/>
              <w:rPr>
                <w:rFonts w:cs="Times New Roman"/>
                <w:sz w:val="20"/>
                <w:szCs w:val="20"/>
              </w:rPr>
            </w:pPr>
          </w:p>
          <w:p w:rsidR="00C65740" w:rsidRDefault="00C65740">
            <w:pPr>
              <w:pStyle w:val="af"/>
              <w:rPr>
                <w:rFonts w:cs="Times New Roman"/>
                <w:sz w:val="20"/>
                <w:szCs w:val="20"/>
              </w:rPr>
            </w:pPr>
          </w:p>
          <w:p w:rsidR="00C65740" w:rsidRDefault="00C65740">
            <w:pPr>
              <w:pStyle w:val="af"/>
              <w:rPr>
                <w:rFonts w:cs="Times New Roman"/>
                <w:sz w:val="20"/>
                <w:szCs w:val="20"/>
              </w:rPr>
            </w:pPr>
          </w:p>
          <w:p w:rsidR="00C65740" w:rsidRDefault="00C65740">
            <w:pPr>
              <w:pStyle w:val="af"/>
              <w:rPr>
                <w:rFonts w:cs="Times New Roman"/>
                <w:sz w:val="20"/>
                <w:szCs w:val="20"/>
              </w:rPr>
            </w:pPr>
            <w:r>
              <w:rPr>
                <w:rFonts w:cs="Times New Roman"/>
                <w:sz w:val="20"/>
                <w:szCs w:val="20"/>
              </w:rPr>
              <w:t>ΤΕΤΡΑΔΙΟ ΤΗΡΗΣΗΣ ΠΡΩΤΟΚΟΛΛΟΥ , με χονδρό εξώφυλλο 100φ</w:t>
            </w:r>
          </w:p>
          <w:p w:rsidR="00C65740" w:rsidRDefault="00C65740">
            <w:pPr>
              <w:pStyle w:val="af"/>
              <w:rPr>
                <w:rFonts w:cs="Times New Roman"/>
                <w:sz w:val="20"/>
                <w:szCs w:val="20"/>
              </w:rPr>
            </w:pPr>
          </w:p>
        </w:tc>
        <w:tc>
          <w:tcPr>
            <w:tcW w:w="4918" w:type="dxa"/>
            <w:tcBorders>
              <w:top w:val="single" w:sz="4" w:space="0" w:color="auto"/>
              <w:left w:val="single" w:sz="4" w:space="0" w:color="auto"/>
              <w:bottom w:val="single" w:sz="4" w:space="0" w:color="auto"/>
              <w:right w:val="single" w:sz="4" w:space="0" w:color="auto"/>
            </w:tcBorders>
          </w:tcPr>
          <w:p w:rsidR="00C65740" w:rsidRDefault="00C65740">
            <w:pPr>
              <w:pStyle w:val="af"/>
              <w:snapToGrid w:val="0"/>
              <w:rPr>
                <w:rFonts w:cs="Times New Roman"/>
                <w:sz w:val="20"/>
                <w:szCs w:val="20"/>
              </w:rPr>
            </w:pPr>
            <w:r>
              <w:rPr>
                <w:rFonts w:cs="Times New Roman"/>
                <w:sz w:val="20"/>
                <w:szCs w:val="20"/>
              </w:rPr>
              <w:t>Τετράδιο ριγέ 100 φύλλων ,  από πολύ χοντρό χάρτινο εξώφυλλο</w:t>
            </w:r>
          </w:p>
          <w:p w:rsidR="00C65740" w:rsidRDefault="00C65740">
            <w:pPr>
              <w:pStyle w:val="af"/>
              <w:snapToGrid w:val="0"/>
              <w:rPr>
                <w:rFonts w:cs="Times New Roman"/>
                <w:sz w:val="20"/>
                <w:szCs w:val="20"/>
              </w:rPr>
            </w:pPr>
            <w:r>
              <w:rPr>
                <w:rFonts w:cs="Times New Roman"/>
                <w:sz w:val="20"/>
                <w:szCs w:val="20"/>
              </w:rPr>
              <w:t>Διαστάσεις : 25 Χ 35 cm.</w:t>
            </w:r>
          </w:p>
          <w:p w:rsidR="00C65740" w:rsidRDefault="00C65740">
            <w:pPr>
              <w:pStyle w:val="af"/>
              <w:snapToGrid w:val="0"/>
              <w:rPr>
                <w:rFonts w:cs="Times New Roman"/>
                <w:sz w:val="20"/>
                <w:szCs w:val="20"/>
              </w:rPr>
            </w:pPr>
          </w:p>
          <w:p w:rsidR="00C65740" w:rsidRDefault="00C65740">
            <w:pPr>
              <w:pStyle w:val="af"/>
              <w:snapToGrid w:val="0"/>
              <w:rPr>
                <w:rFonts w:cs="Times New Roman"/>
                <w:sz w:val="20"/>
                <w:szCs w:val="20"/>
              </w:rPr>
            </w:pPr>
          </w:p>
          <w:p w:rsidR="00C65740" w:rsidRDefault="00C65740">
            <w:pPr>
              <w:pStyle w:val="af"/>
              <w:rPr>
                <w:rFonts w:cs="Times New Roman"/>
                <w:sz w:val="20"/>
                <w:szCs w:val="20"/>
              </w:rPr>
            </w:pPr>
            <w:r>
              <w:rPr>
                <w:rFonts w:cs="Times New Roman"/>
                <w:sz w:val="20"/>
                <w:szCs w:val="20"/>
              </w:rPr>
              <w:t>Τετράδιο 100 φύλλων (τήρησης πρωτ. Τύπου ‘’Κωδ 572’’,  από πολύ χοντρό χάρτινο εξώφυλλο, διαστάσεως Α4</w:t>
            </w:r>
          </w:p>
          <w:p w:rsidR="00C65740" w:rsidRDefault="00C65740">
            <w:pPr>
              <w:pStyle w:val="af"/>
              <w:snapToGrid w:val="0"/>
              <w:rPr>
                <w:rFonts w:cs="Times New Roman"/>
                <w:sz w:val="20"/>
                <w:szCs w:val="20"/>
              </w:rPr>
            </w:pP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 xml:space="preserve">ΦΑΚΕΛΟΣ ΜΕ ΑΥΤΙΑ ΚΑΙ ΛΑΣΤΙΧΑ </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Υλικό κατασκευής Prespan</w:t>
            </w:r>
          </w:p>
          <w:p w:rsidR="00C65740" w:rsidRDefault="00C65740">
            <w:pPr>
              <w:pStyle w:val="af"/>
              <w:rPr>
                <w:rFonts w:cs="Times New Roman"/>
                <w:sz w:val="20"/>
                <w:szCs w:val="20"/>
              </w:rPr>
            </w:pPr>
            <w:r>
              <w:rPr>
                <w:rFonts w:cs="Times New Roman"/>
                <w:sz w:val="20"/>
                <w:szCs w:val="20"/>
              </w:rPr>
              <w:t>Διαστάσεις : Α4</w:t>
            </w:r>
          </w:p>
          <w:p w:rsidR="00C65740" w:rsidRDefault="00C65740">
            <w:pPr>
              <w:pStyle w:val="af"/>
              <w:rPr>
                <w:rFonts w:cs="Times New Roman"/>
                <w:sz w:val="20"/>
                <w:szCs w:val="20"/>
              </w:rPr>
            </w:pPr>
            <w:r>
              <w:rPr>
                <w:rFonts w:cs="Times New Roman"/>
                <w:sz w:val="20"/>
                <w:szCs w:val="20"/>
              </w:rPr>
              <w:t xml:space="preserve">Να διαθέτει λάστιχα ανθεκτικά για δέσιμο και αυτιά </w:t>
            </w:r>
          </w:p>
          <w:p w:rsidR="00C65740" w:rsidRDefault="00C65740">
            <w:pPr>
              <w:pStyle w:val="af"/>
              <w:rPr>
                <w:rFonts w:cs="Times New Roman"/>
                <w:sz w:val="20"/>
                <w:szCs w:val="20"/>
              </w:rPr>
            </w:pPr>
            <w:r>
              <w:rPr>
                <w:rFonts w:cs="Times New Roman"/>
                <w:sz w:val="20"/>
                <w:szCs w:val="20"/>
              </w:rPr>
              <w:t>Να διατίθεται σε διάφορα χρώματα</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ΦΑΚΕΛΟΣ ΧΑΡΤΙΝΟΣ ΜΕ ΑΥΤΙΑ</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Υλικό κατασκευής: χαρτόνι με εσωτερικά αυτιά</w:t>
            </w:r>
          </w:p>
          <w:p w:rsidR="00C65740" w:rsidRDefault="00C65740">
            <w:pPr>
              <w:pStyle w:val="af"/>
              <w:rPr>
                <w:rFonts w:cs="Times New Roman"/>
                <w:sz w:val="20"/>
                <w:szCs w:val="20"/>
              </w:rPr>
            </w:pPr>
            <w:r>
              <w:rPr>
                <w:rFonts w:cs="Times New Roman"/>
                <w:sz w:val="20"/>
                <w:szCs w:val="20"/>
              </w:rPr>
              <w:t>Διαστάσεις: 26,50Χ35 cm.</w:t>
            </w:r>
          </w:p>
          <w:p w:rsidR="00C65740" w:rsidRDefault="00C65740">
            <w:pPr>
              <w:pStyle w:val="af"/>
              <w:rPr>
                <w:rFonts w:cs="Times New Roman"/>
                <w:sz w:val="20"/>
                <w:szCs w:val="20"/>
              </w:rPr>
            </w:pPr>
            <w:r>
              <w:rPr>
                <w:rFonts w:cs="Times New Roman"/>
                <w:sz w:val="20"/>
                <w:szCs w:val="20"/>
              </w:rPr>
              <w:t>Να διατίθεται σε διάφορα χρώματα</w:t>
            </w:r>
          </w:p>
        </w:tc>
      </w:tr>
      <w:tr w:rsidR="00C65740" w:rsidTr="00C65740">
        <w:tc>
          <w:tcPr>
            <w:tcW w:w="4569" w:type="dxa"/>
            <w:tcBorders>
              <w:top w:val="single" w:sz="4" w:space="0" w:color="auto"/>
              <w:left w:val="single" w:sz="4" w:space="0" w:color="auto"/>
              <w:bottom w:val="single" w:sz="4" w:space="0" w:color="auto"/>
              <w:right w:val="single" w:sz="4" w:space="0" w:color="auto"/>
            </w:tcBorders>
          </w:tcPr>
          <w:p w:rsidR="00C65740" w:rsidRDefault="00C65740">
            <w:pPr>
              <w:pStyle w:val="af"/>
              <w:rPr>
                <w:rFonts w:cs="Times New Roman"/>
                <w:sz w:val="20"/>
                <w:szCs w:val="20"/>
              </w:rPr>
            </w:pPr>
            <w:r>
              <w:rPr>
                <w:rFonts w:cs="Times New Roman"/>
                <w:sz w:val="20"/>
                <w:szCs w:val="20"/>
              </w:rPr>
              <w:lastRenderedPageBreak/>
              <w:t>ΦΑΚΕΛΟΣ ΧΑΡΤΙΝΟΣ ΑΠΛΟΣ (ΔΙΦΥΛΛΟΣ)</w:t>
            </w:r>
          </w:p>
          <w:p w:rsidR="00C65740" w:rsidRDefault="00C65740">
            <w:pPr>
              <w:pStyle w:val="af"/>
              <w:rPr>
                <w:rFonts w:cs="Times New Roman"/>
                <w:sz w:val="20"/>
                <w:szCs w:val="20"/>
              </w:rPr>
            </w:pP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Υλικό κατασκευής: σκληρό χαρτόνι</w:t>
            </w:r>
          </w:p>
          <w:p w:rsidR="00C65740" w:rsidRDefault="00C65740">
            <w:pPr>
              <w:pStyle w:val="af"/>
              <w:rPr>
                <w:rFonts w:cs="Times New Roman"/>
                <w:sz w:val="20"/>
                <w:szCs w:val="20"/>
              </w:rPr>
            </w:pPr>
            <w:r>
              <w:rPr>
                <w:rFonts w:cs="Times New Roman"/>
                <w:sz w:val="20"/>
                <w:szCs w:val="20"/>
              </w:rPr>
              <w:t>Δίφυλλο απλό</w:t>
            </w:r>
          </w:p>
          <w:p w:rsidR="00C65740" w:rsidRDefault="00C65740">
            <w:pPr>
              <w:pStyle w:val="af"/>
              <w:rPr>
                <w:rFonts w:cs="Times New Roman"/>
                <w:sz w:val="20"/>
                <w:szCs w:val="20"/>
              </w:rPr>
            </w:pPr>
            <w:r>
              <w:rPr>
                <w:rFonts w:cs="Times New Roman"/>
                <w:sz w:val="20"/>
                <w:szCs w:val="20"/>
              </w:rPr>
              <w:t>Διαστάσεις: 25Χ35 cm.</w:t>
            </w:r>
          </w:p>
          <w:p w:rsidR="00C65740" w:rsidRDefault="00C65740">
            <w:pPr>
              <w:pStyle w:val="af"/>
              <w:rPr>
                <w:rFonts w:cs="Times New Roman"/>
                <w:sz w:val="20"/>
                <w:szCs w:val="20"/>
              </w:rPr>
            </w:pPr>
            <w:r>
              <w:rPr>
                <w:rFonts w:cs="Times New Roman"/>
                <w:sz w:val="20"/>
                <w:szCs w:val="20"/>
              </w:rPr>
              <w:t>Να διατίθεται σε διάφορα χρώματα</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ΦΑΚΕΛΟΙ ΜΠΛΕ ΜΕ ΚΟΡΔΟΝΙ ΚΑΙ ΑΥΤΙΑ</w:t>
            </w:r>
          </w:p>
        </w:tc>
        <w:tc>
          <w:tcPr>
            <w:tcW w:w="4918" w:type="dxa"/>
            <w:tcBorders>
              <w:top w:val="single" w:sz="4" w:space="0" w:color="auto"/>
              <w:left w:val="single" w:sz="4" w:space="0" w:color="auto"/>
              <w:bottom w:val="single" w:sz="4" w:space="0" w:color="auto"/>
              <w:right w:val="single" w:sz="4" w:space="0" w:color="auto"/>
            </w:tcBorders>
          </w:tcPr>
          <w:p w:rsidR="00C65740" w:rsidRDefault="00C65740">
            <w:pPr>
              <w:pStyle w:val="af"/>
              <w:rPr>
                <w:rFonts w:cs="Times New Roman"/>
                <w:sz w:val="20"/>
                <w:szCs w:val="20"/>
              </w:rPr>
            </w:pPr>
            <w:r>
              <w:rPr>
                <w:rFonts w:cs="Times New Roman"/>
                <w:sz w:val="20"/>
                <w:szCs w:val="20"/>
              </w:rPr>
              <w:t>Υλικό κατασκευής: σκληρό χαρτόνι</w:t>
            </w:r>
          </w:p>
          <w:p w:rsidR="00C65740" w:rsidRDefault="00C65740">
            <w:pPr>
              <w:pStyle w:val="af"/>
              <w:rPr>
                <w:rFonts w:cs="Times New Roman"/>
                <w:sz w:val="20"/>
                <w:szCs w:val="20"/>
              </w:rPr>
            </w:pPr>
            <w:r>
              <w:rPr>
                <w:rFonts w:cs="Times New Roman"/>
                <w:sz w:val="20"/>
                <w:szCs w:val="20"/>
              </w:rPr>
              <w:t>Διαστάσεις: 25Χ35 cm.</w:t>
            </w:r>
          </w:p>
          <w:p w:rsidR="00C65740" w:rsidRDefault="00C65740">
            <w:pPr>
              <w:pStyle w:val="af"/>
              <w:rPr>
                <w:rFonts w:cs="Times New Roman"/>
                <w:sz w:val="20"/>
                <w:szCs w:val="20"/>
              </w:rPr>
            </w:pPr>
            <w:r>
              <w:rPr>
                <w:rFonts w:cs="Times New Roman"/>
                <w:sz w:val="20"/>
                <w:szCs w:val="20"/>
              </w:rPr>
              <w:t>Ράχη: 8 cm.</w:t>
            </w:r>
          </w:p>
          <w:p w:rsidR="00C65740" w:rsidRDefault="00C65740">
            <w:pPr>
              <w:pStyle w:val="af"/>
              <w:rPr>
                <w:rFonts w:cs="Times New Roman"/>
                <w:sz w:val="20"/>
                <w:szCs w:val="20"/>
              </w:rPr>
            </w:pPr>
            <w:r>
              <w:rPr>
                <w:rFonts w:cs="Times New Roman"/>
                <w:sz w:val="20"/>
                <w:szCs w:val="20"/>
              </w:rPr>
              <w:t>Να περιλαμβάνει πάνινα κορδόνια για δέσιμο και αυτιά</w:t>
            </w:r>
          </w:p>
          <w:p w:rsidR="00C65740" w:rsidRDefault="00C65740">
            <w:pPr>
              <w:pStyle w:val="af"/>
              <w:rPr>
                <w:rFonts w:cs="Times New Roman"/>
                <w:sz w:val="20"/>
                <w:szCs w:val="20"/>
              </w:rPr>
            </w:pPr>
          </w:p>
          <w:p w:rsidR="00C65740" w:rsidRDefault="00C65740">
            <w:pPr>
              <w:pStyle w:val="af"/>
              <w:rPr>
                <w:rFonts w:cs="Times New Roman"/>
                <w:sz w:val="20"/>
                <w:szCs w:val="20"/>
              </w:rPr>
            </w:pP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 xml:space="preserve">ΦΑΚΕΛΟΙ ΜΠΛΕ ΜΕ ΚΟΡΔΟΝΙ </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Υλικό κατασκευής: σκληρό χαρτόνι</w:t>
            </w:r>
          </w:p>
          <w:p w:rsidR="00C65740" w:rsidRDefault="00C65740">
            <w:pPr>
              <w:pStyle w:val="af"/>
              <w:rPr>
                <w:rFonts w:cs="Times New Roman"/>
                <w:sz w:val="20"/>
                <w:szCs w:val="20"/>
              </w:rPr>
            </w:pPr>
            <w:r>
              <w:rPr>
                <w:rFonts w:cs="Times New Roman"/>
                <w:sz w:val="20"/>
                <w:szCs w:val="20"/>
              </w:rPr>
              <w:t>Διαστάσεις: 25Χ35 cm.</w:t>
            </w:r>
          </w:p>
          <w:p w:rsidR="00C65740" w:rsidRDefault="00C65740">
            <w:pPr>
              <w:pStyle w:val="af"/>
              <w:rPr>
                <w:rFonts w:cs="Times New Roman"/>
                <w:sz w:val="20"/>
                <w:szCs w:val="20"/>
              </w:rPr>
            </w:pPr>
            <w:r>
              <w:rPr>
                <w:rFonts w:cs="Times New Roman"/>
                <w:sz w:val="20"/>
                <w:szCs w:val="20"/>
              </w:rPr>
              <w:t>Ράχη: 8 cm.</w:t>
            </w:r>
          </w:p>
          <w:p w:rsidR="00C65740" w:rsidRDefault="00C65740">
            <w:pPr>
              <w:pStyle w:val="af"/>
              <w:rPr>
                <w:rFonts w:cs="Times New Roman"/>
                <w:sz w:val="20"/>
                <w:szCs w:val="20"/>
              </w:rPr>
            </w:pPr>
            <w:r>
              <w:rPr>
                <w:rFonts w:cs="Times New Roman"/>
                <w:sz w:val="20"/>
                <w:szCs w:val="20"/>
              </w:rPr>
              <w:t>Να περιλαμβάνει πάνινα κορδόνια για δέσιμο</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ΧΑΡΤΑΚΙΑ ΣΗΜΕΙΩΣΕΩΝ ΛΕΥΚΑ</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Διάσταση φύλου: 9Χ 9 cm.</w:t>
            </w:r>
          </w:p>
          <w:p w:rsidR="00C65740" w:rsidRDefault="00C65740">
            <w:pPr>
              <w:pStyle w:val="af"/>
              <w:rPr>
                <w:rFonts w:cs="Times New Roman"/>
                <w:sz w:val="20"/>
                <w:szCs w:val="20"/>
              </w:rPr>
            </w:pPr>
            <w:r>
              <w:rPr>
                <w:rFonts w:cs="Times New Roman"/>
                <w:sz w:val="20"/>
                <w:szCs w:val="20"/>
              </w:rPr>
              <w:t>Χαρτί: 80gr. Πολύ καλής ποιότητας.</w:t>
            </w:r>
          </w:p>
          <w:p w:rsidR="00C65740" w:rsidRDefault="00C65740">
            <w:pPr>
              <w:pStyle w:val="af"/>
              <w:rPr>
                <w:rFonts w:cs="Times New Roman"/>
                <w:sz w:val="20"/>
                <w:szCs w:val="20"/>
              </w:rPr>
            </w:pPr>
            <w:r>
              <w:rPr>
                <w:rFonts w:cs="Times New Roman"/>
                <w:sz w:val="20"/>
                <w:szCs w:val="20"/>
              </w:rPr>
              <w:t>Αριθμός φύλλων: 500/τεμάχιο.</w:t>
            </w:r>
          </w:p>
          <w:p w:rsidR="00C65740" w:rsidRDefault="00C65740">
            <w:pPr>
              <w:pStyle w:val="af"/>
              <w:rPr>
                <w:rFonts w:cs="Times New Roman"/>
                <w:sz w:val="20"/>
                <w:szCs w:val="20"/>
              </w:rPr>
            </w:pPr>
            <w:r>
              <w:rPr>
                <w:rFonts w:cs="Times New Roman"/>
                <w:sz w:val="20"/>
                <w:szCs w:val="20"/>
              </w:rPr>
              <w:t>Χρώμα φύλλου: λευκό</w:t>
            </w:r>
          </w:p>
        </w:tc>
      </w:tr>
      <w:tr w:rsidR="00C65740" w:rsidTr="00C65740">
        <w:tc>
          <w:tcPr>
            <w:tcW w:w="4569" w:type="dxa"/>
            <w:tcBorders>
              <w:top w:val="single" w:sz="4" w:space="0" w:color="auto"/>
              <w:left w:val="single" w:sz="4" w:space="0" w:color="auto"/>
              <w:bottom w:val="single" w:sz="4" w:space="0" w:color="auto"/>
              <w:right w:val="single" w:sz="4" w:space="0" w:color="auto"/>
            </w:tcBorders>
          </w:tcPr>
          <w:p w:rsidR="00C65740" w:rsidRDefault="00C65740">
            <w:pPr>
              <w:pStyle w:val="af"/>
              <w:rPr>
                <w:rFonts w:cs="Times New Roman"/>
                <w:sz w:val="20"/>
                <w:szCs w:val="20"/>
              </w:rPr>
            </w:pPr>
            <w:r>
              <w:rPr>
                <w:rFonts w:cs="Times New Roman"/>
                <w:sz w:val="20"/>
                <w:szCs w:val="20"/>
              </w:rPr>
              <w:t>ΧΑΡΤΟΝΙΑ ΔΙΑΧΩΡΙΣΜΟΥ</w:t>
            </w:r>
          </w:p>
          <w:p w:rsidR="00C65740" w:rsidRDefault="00C65740">
            <w:pPr>
              <w:pStyle w:val="af"/>
              <w:rPr>
                <w:rFonts w:cs="Times New Roman"/>
                <w:sz w:val="20"/>
                <w:szCs w:val="20"/>
              </w:rPr>
            </w:pP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 xml:space="preserve">Υλικό κατασκευής: χάρτινο χρωματιστό </w:t>
            </w:r>
          </w:p>
          <w:p w:rsidR="00C65740" w:rsidRDefault="00C65740">
            <w:pPr>
              <w:pStyle w:val="af"/>
              <w:rPr>
                <w:rFonts w:cs="Times New Roman"/>
                <w:sz w:val="20"/>
                <w:szCs w:val="20"/>
              </w:rPr>
            </w:pPr>
            <w:r>
              <w:rPr>
                <w:rFonts w:cs="Times New Roman"/>
                <w:sz w:val="20"/>
                <w:szCs w:val="20"/>
              </w:rPr>
              <w:t>Να διαθέτει κλιμακωτά αυτιά που εξέχουν από τις σελίδες</w:t>
            </w:r>
          </w:p>
          <w:p w:rsidR="00C65740" w:rsidRDefault="00C65740">
            <w:pPr>
              <w:pStyle w:val="af"/>
              <w:rPr>
                <w:rFonts w:cs="Times New Roman"/>
                <w:sz w:val="20"/>
                <w:szCs w:val="20"/>
              </w:rPr>
            </w:pPr>
            <w:r>
              <w:rPr>
                <w:rFonts w:cs="Times New Roman"/>
                <w:sz w:val="20"/>
                <w:szCs w:val="20"/>
              </w:rPr>
              <w:t>Μέγεθος: Α4</w:t>
            </w:r>
          </w:p>
          <w:p w:rsidR="00C65740" w:rsidRDefault="00C65740">
            <w:pPr>
              <w:pStyle w:val="af"/>
              <w:rPr>
                <w:rFonts w:cs="Times New Roman"/>
                <w:sz w:val="20"/>
                <w:szCs w:val="20"/>
              </w:rPr>
            </w:pPr>
            <w:r>
              <w:rPr>
                <w:rFonts w:cs="Times New Roman"/>
                <w:sz w:val="20"/>
                <w:szCs w:val="20"/>
              </w:rPr>
              <w:t>Να έχει πέντε θέματα</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ΧΑΡΤΟΝΙΑ ΔΙΑΧΩΡΙΣΜΟΥ ΕΥΡΕΤΗΡΙΟ</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 xml:space="preserve">Υλικό κατασκευής: χάρτινο </w:t>
            </w:r>
          </w:p>
          <w:p w:rsidR="00C65740" w:rsidRDefault="00C65740">
            <w:pPr>
              <w:pStyle w:val="af"/>
              <w:rPr>
                <w:rFonts w:cs="Times New Roman"/>
                <w:sz w:val="20"/>
                <w:szCs w:val="20"/>
              </w:rPr>
            </w:pPr>
            <w:r>
              <w:rPr>
                <w:rFonts w:cs="Times New Roman"/>
                <w:sz w:val="20"/>
                <w:szCs w:val="20"/>
              </w:rPr>
              <w:t>Να διαθέτει κλιμακωτά αυτιά που εξέχουν από τις σελίδες (αλφάβητος)</w:t>
            </w:r>
          </w:p>
          <w:p w:rsidR="00C65740" w:rsidRDefault="00C65740">
            <w:pPr>
              <w:pStyle w:val="af"/>
              <w:rPr>
                <w:rFonts w:cs="Times New Roman"/>
                <w:sz w:val="20"/>
                <w:szCs w:val="20"/>
              </w:rPr>
            </w:pPr>
            <w:r>
              <w:rPr>
                <w:rFonts w:cs="Times New Roman"/>
                <w:sz w:val="20"/>
                <w:szCs w:val="20"/>
              </w:rPr>
              <w:t>Μέγεθος: Α4</w:t>
            </w:r>
          </w:p>
        </w:tc>
      </w:tr>
      <w:tr w:rsidR="00C65740" w:rsidTr="00C65740">
        <w:tc>
          <w:tcPr>
            <w:tcW w:w="4569"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lang w:val="en-US"/>
              </w:rPr>
            </w:pPr>
            <w:r>
              <w:rPr>
                <w:rFonts w:cs="Times New Roman"/>
                <w:sz w:val="20"/>
                <w:szCs w:val="20"/>
              </w:rPr>
              <w:t xml:space="preserve">ΧΑΡΤΟΤΑΙΝΙΕΣ ΑΡΙΘΜΟΜΗΧΑΝΩΝ  </w:t>
            </w:r>
          </w:p>
        </w:tc>
        <w:tc>
          <w:tcPr>
            <w:tcW w:w="4918" w:type="dxa"/>
            <w:tcBorders>
              <w:top w:val="single" w:sz="4" w:space="0" w:color="auto"/>
              <w:left w:val="single" w:sz="4" w:space="0" w:color="auto"/>
              <w:bottom w:val="single" w:sz="4" w:space="0" w:color="auto"/>
              <w:right w:val="single" w:sz="4" w:space="0" w:color="auto"/>
            </w:tcBorders>
            <w:hideMark/>
          </w:tcPr>
          <w:p w:rsidR="00C65740" w:rsidRDefault="00C65740">
            <w:pPr>
              <w:pStyle w:val="af"/>
              <w:rPr>
                <w:rFonts w:cs="Times New Roman"/>
                <w:sz w:val="20"/>
                <w:szCs w:val="20"/>
              </w:rPr>
            </w:pPr>
            <w:r>
              <w:rPr>
                <w:rFonts w:cs="Times New Roman"/>
                <w:sz w:val="20"/>
                <w:szCs w:val="20"/>
              </w:rPr>
              <w:t>Θερμική χαρτοταινία αριθμομηχανών μονόφυλλη</w:t>
            </w:r>
          </w:p>
          <w:p w:rsidR="00C65740" w:rsidRDefault="00C65740">
            <w:pPr>
              <w:pStyle w:val="af"/>
              <w:rPr>
                <w:rFonts w:cs="Times New Roman"/>
                <w:sz w:val="20"/>
                <w:szCs w:val="20"/>
              </w:rPr>
            </w:pPr>
            <w:r>
              <w:rPr>
                <w:rFonts w:cs="Times New Roman"/>
                <w:sz w:val="20"/>
                <w:szCs w:val="20"/>
              </w:rPr>
              <w:t>Διαστάσεις: 57Χ60</w:t>
            </w:r>
          </w:p>
        </w:tc>
      </w:tr>
      <w:tr w:rsidR="00C65740" w:rsidTr="00C65740">
        <w:tc>
          <w:tcPr>
            <w:tcW w:w="4569" w:type="dxa"/>
            <w:tcBorders>
              <w:top w:val="single" w:sz="4" w:space="0" w:color="auto"/>
              <w:left w:val="single" w:sz="4" w:space="0" w:color="auto"/>
              <w:bottom w:val="single" w:sz="4" w:space="0" w:color="auto"/>
              <w:right w:val="single" w:sz="4" w:space="0" w:color="auto"/>
            </w:tcBorders>
          </w:tcPr>
          <w:p w:rsidR="00C65740" w:rsidRDefault="00C65740">
            <w:pPr>
              <w:pStyle w:val="af"/>
              <w:rPr>
                <w:rFonts w:cs="Times New Roman"/>
                <w:sz w:val="20"/>
                <w:szCs w:val="20"/>
              </w:rPr>
            </w:pPr>
            <w:r>
              <w:rPr>
                <w:rFonts w:cs="Times New Roman"/>
                <w:sz w:val="20"/>
                <w:szCs w:val="20"/>
              </w:rPr>
              <w:t>ΨΑΛΙΔΙΑ ΧΑΡΤΟΥ</w:t>
            </w:r>
          </w:p>
          <w:p w:rsidR="00C65740" w:rsidRDefault="00C65740">
            <w:pPr>
              <w:pStyle w:val="af"/>
              <w:rPr>
                <w:rFonts w:cs="Times New Roman"/>
                <w:sz w:val="20"/>
                <w:szCs w:val="20"/>
              </w:rPr>
            </w:pPr>
          </w:p>
          <w:p w:rsidR="00C65740" w:rsidRDefault="00C65740">
            <w:pPr>
              <w:pStyle w:val="af"/>
              <w:rPr>
                <w:rFonts w:cs="Times New Roman"/>
                <w:sz w:val="20"/>
                <w:szCs w:val="20"/>
              </w:rPr>
            </w:pPr>
          </w:p>
          <w:p w:rsidR="00C65740" w:rsidRDefault="00C65740">
            <w:pPr>
              <w:pStyle w:val="af"/>
              <w:rPr>
                <w:rFonts w:cs="Times New Roman"/>
                <w:sz w:val="20"/>
                <w:szCs w:val="20"/>
              </w:rPr>
            </w:pPr>
          </w:p>
          <w:p w:rsidR="00C65740" w:rsidRDefault="00C65740">
            <w:pPr>
              <w:pStyle w:val="af"/>
              <w:rPr>
                <w:rFonts w:cs="Times New Roman"/>
                <w:sz w:val="20"/>
                <w:szCs w:val="20"/>
              </w:rPr>
            </w:pPr>
          </w:p>
          <w:p w:rsidR="00C65740" w:rsidRDefault="00C65740">
            <w:pPr>
              <w:pStyle w:val="af"/>
              <w:rPr>
                <w:rFonts w:cs="Times New Roman"/>
                <w:sz w:val="20"/>
                <w:szCs w:val="20"/>
              </w:rPr>
            </w:pPr>
            <w:r>
              <w:rPr>
                <w:rFonts w:cs="Times New Roman"/>
                <w:sz w:val="20"/>
                <w:szCs w:val="20"/>
              </w:rPr>
              <w:t xml:space="preserve">ΤΕΤΡΑΔΙΑ ΑΠΛΑ </w:t>
            </w:r>
          </w:p>
          <w:p w:rsidR="00C65740" w:rsidRDefault="00C65740">
            <w:pPr>
              <w:pStyle w:val="af"/>
              <w:rPr>
                <w:rFonts w:cs="Times New Roman"/>
                <w:sz w:val="20"/>
                <w:szCs w:val="20"/>
              </w:rPr>
            </w:pPr>
          </w:p>
          <w:p w:rsidR="00C65740" w:rsidRDefault="00C65740">
            <w:pPr>
              <w:pStyle w:val="af"/>
              <w:rPr>
                <w:rFonts w:cs="Times New Roman"/>
                <w:sz w:val="20"/>
                <w:szCs w:val="20"/>
              </w:rPr>
            </w:pPr>
          </w:p>
          <w:p w:rsidR="00C65740" w:rsidRDefault="00C65740">
            <w:pPr>
              <w:pStyle w:val="af"/>
              <w:rPr>
                <w:rFonts w:cs="Times New Roman"/>
                <w:sz w:val="20"/>
                <w:szCs w:val="20"/>
              </w:rPr>
            </w:pPr>
            <w:r>
              <w:rPr>
                <w:rFonts w:cs="Times New Roman"/>
                <w:sz w:val="20"/>
                <w:szCs w:val="20"/>
              </w:rPr>
              <w:t>ΚΟΛΛΕΣ ΑΝΑΦΟΡΑΣ</w:t>
            </w:r>
          </w:p>
        </w:tc>
        <w:tc>
          <w:tcPr>
            <w:tcW w:w="4918" w:type="dxa"/>
            <w:tcBorders>
              <w:top w:val="single" w:sz="4" w:space="0" w:color="auto"/>
              <w:left w:val="single" w:sz="4" w:space="0" w:color="auto"/>
              <w:bottom w:val="single" w:sz="4" w:space="0" w:color="auto"/>
              <w:right w:val="single" w:sz="4" w:space="0" w:color="auto"/>
            </w:tcBorders>
          </w:tcPr>
          <w:p w:rsidR="00C65740" w:rsidRDefault="00C65740">
            <w:pPr>
              <w:pStyle w:val="af"/>
              <w:rPr>
                <w:rFonts w:cs="Times New Roman"/>
                <w:sz w:val="20"/>
                <w:szCs w:val="20"/>
              </w:rPr>
            </w:pPr>
            <w:r>
              <w:rPr>
                <w:rFonts w:cs="Times New Roman"/>
                <w:sz w:val="20"/>
                <w:szCs w:val="20"/>
              </w:rPr>
              <w:t>Υλικό κατασκευής: Ανοξείδωτο μέταλλο</w:t>
            </w:r>
          </w:p>
          <w:p w:rsidR="00C65740" w:rsidRDefault="00C65740">
            <w:pPr>
              <w:pStyle w:val="af"/>
              <w:rPr>
                <w:rFonts w:cs="Times New Roman"/>
                <w:sz w:val="20"/>
                <w:szCs w:val="20"/>
              </w:rPr>
            </w:pPr>
            <w:r>
              <w:rPr>
                <w:rFonts w:cs="Times New Roman"/>
                <w:sz w:val="20"/>
                <w:szCs w:val="20"/>
              </w:rPr>
              <w:t>Λαβή: Ανθεκτική πλαστική</w:t>
            </w:r>
          </w:p>
          <w:p w:rsidR="00C65740" w:rsidRDefault="00C65740">
            <w:pPr>
              <w:pStyle w:val="af"/>
              <w:rPr>
                <w:rFonts w:cs="Times New Roman"/>
                <w:sz w:val="20"/>
                <w:szCs w:val="20"/>
              </w:rPr>
            </w:pPr>
            <w:r>
              <w:rPr>
                <w:rFonts w:cs="Times New Roman"/>
                <w:sz w:val="20"/>
                <w:szCs w:val="20"/>
              </w:rPr>
              <w:t>Μέγεθος ψαλιδιού: 18cm.</w:t>
            </w:r>
          </w:p>
          <w:p w:rsidR="00C65740" w:rsidRDefault="00C65740">
            <w:pPr>
              <w:pStyle w:val="af"/>
              <w:rPr>
                <w:rFonts w:cs="Times New Roman"/>
                <w:sz w:val="20"/>
                <w:szCs w:val="20"/>
              </w:rPr>
            </w:pPr>
          </w:p>
          <w:p w:rsidR="00C65740" w:rsidRDefault="00C65740">
            <w:pPr>
              <w:pStyle w:val="af"/>
              <w:rPr>
                <w:rFonts w:cs="Times New Roman"/>
                <w:sz w:val="20"/>
                <w:szCs w:val="20"/>
              </w:rPr>
            </w:pPr>
          </w:p>
          <w:p w:rsidR="00C65740" w:rsidRDefault="00C65740">
            <w:pPr>
              <w:pStyle w:val="af"/>
              <w:rPr>
                <w:rFonts w:cs="Times New Roman"/>
                <w:sz w:val="20"/>
                <w:szCs w:val="20"/>
              </w:rPr>
            </w:pPr>
            <w:r>
              <w:rPr>
                <w:rFonts w:cs="Times New Roman"/>
                <w:sz w:val="20"/>
                <w:szCs w:val="20"/>
              </w:rPr>
              <w:t>Τετράδιο ριγέ 50 και 100 φύλλων , από μαλακό εξώφυλλο</w:t>
            </w:r>
          </w:p>
          <w:p w:rsidR="00C65740" w:rsidRDefault="00C65740">
            <w:pPr>
              <w:pStyle w:val="af"/>
              <w:rPr>
                <w:rFonts w:cs="Times New Roman"/>
                <w:sz w:val="20"/>
                <w:szCs w:val="20"/>
              </w:rPr>
            </w:pPr>
          </w:p>
          <w:p w:rsidR="00C65740" w:rsidRDefault="00C65740">
            <w:pPr>
              <w:pStyle w:val="af"/>
              <w:rPr>
                <w:rFonts w:cs="Times New Roman"/>
                <w:sz w:val="20"/>
                <w:szCs w:val="20"/>
              </w:rPr>
            </w:pPr>
          </w:p>
          <w:p w:rsidR="00C65740" w:rsidRDefault="00C65740">
            <w:pPr>
              <w:pStyle w:val="af"/>
              <w:rPr>
                <w:rFonts w:cs="Times New Roman"/>
                <w:sz w:val="20"/>
                <w:szCs w:val="20"/>
              </w:rPr>
            </w:pPr>
            <w:r>
              <w:rPr>
                <w:rFonts w:cs="Times New Roman"/>
                <w:sz w:val="20"/>
                <w:szCs w:val="20"/>
              </w:rPr>
              <w:t>100% χημικός πολτός , διαστάσεων Α3 με δίπλωση και τελικό αποτέλεσμα δίφυλλο ριγέ Α4</w:t>
            </w:r>
          </w:p>
          <w:p w:rsidR="00C65740" w:rsidRDefault="00C65740">
            <w:pPr>
              <w:pStyle w:val="af"/>
              <w:rPr>
                <w:rFonts w:cs="Times New Roman"/>
                <w:sz w:val="20"/>
                <w:szCs w:val="20"/>
              </w:rPr>
            </w:pPr>
          </w:p>
        </w:tc>
      </w:tr>
    </w:tbl>
    <w:p w:rsidR="00C65740" w:rsidRDefault="00C65740" w:rsidP="00C65740">
      <w:pPr>
        <w:ind w:firstLine="709"/>
        <w:rPr>
          <w:rFonts w:cs="Century"/>
          <w:b/>
          <w:bCs/>
          <w:i/>
          <w:u w:val="single"/>
        </w:rPr>
      </w:pPr>
    </w:p>
    <w:p w:rsidR="00C65740" w:rsidRDefault="00C65740" w:rsidP="00C65740">
      <w:pPr>
        <w:rPr>
          <w:rFonts w:cs="Century"/>
          <w:sz w:val="22"/>
          <w:szCs w:val="22"/>
        </w:rPr>
      </w:pPr>
    </w:p>
    <w:p w:rsidR="00C65740" w:rsidRDefault="00C65740" w:rsidP="00C65740">
      <w:pPr>
        <w:rPr>
          <w:rFonts w:cs="Century"/>
          <w:sz w:val="22"/>
          <w:szCs w:val="22"/>
        </w:rPr>
      </w:pPr>
    </w:p>
    <w:p w:rsidR="00C65740" w:rsidRDefault="00C65740" w:rsidP="00C65740">
      <w:pPr>
        <w:ind w:firstLine="709"/>
        <w:rPr>
          <w:rFonts w:cs="Century"/>
          <w:b/>
          <w:bCs/>
          <w:i/>
          <w:u w:val="single"/>
        </w:rPr>
      </w:pPr>
      <w:r>
        <w:rPr>
          <w:rFonts w:cs="Century"/>
          <w:b/>
          <w:bCs/>
          <w:i/>
          <w:u w:val="single"/>
        </w:rPr>
        <w:t xml:space="preserve">ΟΜΑΔΑ 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3749"/>
        <w:gridCol w:w="4107"/>
      </w:tblGrid>
      <w:tr w:rsidR="00C65740" w:rsidTr="00C65740">
        <w:tc>
          <w:tcPr>
            <w:tcW w:w="630" w:type="dxa"/>
            <w:tcBorders>
              <w:top w:val="single" w:sz="4" w:space="0" w:color="auto"/>
              <w:left w:val="single" w:sz="4" w:space="0" w:color="auto"/>
              <w:bottom w:val="single" w:sz="4" w:space="0" w:color="auto"/>
              <w:right w:val="single" w:sz="4" w:space="0" w:color="auto"/>
            </w:tcBorders>
          </w:tcPr>
          <w:p w:rsidR="00C65740" w:rsidRDefault="00C65740">
            <w:pPr>
              <w:pStyle w:val="af"/>
              <w:rPr>
                <w:rFonts w:cs="Times New Roman"/>
                <w:sz w:val="20"/>
                <w:szCs w:val="20"/>
              </w:rPr>
            </w:pPr>
            <w:r>
              <w:rPr>
                <w:rFonts w:cs="Times New Roman"/>
                <w:sz w:val="20"/>
                <w:szCs w:val="20"/>
              </w:rPr>
              <w:t>1</w:t>
            </w:r>
          </w:p>
          <w:p w:rsidR="00C65740" w:rsidRDefault="00C65740">
            <w:pPr>
              <w:pStyle w:val="af"/>
              <w:rPr>
                <w:rFonts w:cs="Times New Roman"/>
                <w:sz w:val="20"/>
                <w:szCs w:val="20"/>
              </w:rPr>
            </w:pPr>
          </w:p>
          <w:p w:rsidR="00C65740" w:rsidRDefault="00C65740">
            <w:pPr>
              <w:pStyle w:val="af"/>
              <w:rPr>
                <w:rFonts w:cs="Times New Roman"/>
                <w:sz w:val="20"/>
                <w:szCs w:val="20"/>
              </w:rPr>
            </w:pPr>
          </w:p>
          <w:p w:rsidR="00C65740" w:rsidRDefault="00C65740">
            <w:pPr>
              <w:pStyle w:val="af"/>
              <w:rPr>
                <w:rFonts w:cs="Times New Roman"/>
                <w:sz w:val="20"/>
                <w:szCs w:val="20"/>
              </w:rPr>
            </w:pPr>
          </w:p>
          <w:p w:rsidR="00C65740" w:rsidRDefault="00C65740">
            <w:pPr>
              <w:pStyle w:val="af"/>
              <w:rPr>
                <w:rFonts w:cs="Times New Roman"/>
                <w:sz w:val="20"/>
                <w:szCs w:val="20"/>
              </w:rPr>
            </w:pPr>
          </w:p>
          <w:p w:rsidR="00C65740" w:rsidRDefault="00C65740">
            <w:pPr>
              <w:pStyle w:val="af"/>
              <w:rPr>
                <w:rFonts w:cs="Times New Roman"/>
                <w:sz w:val="20"/>
                <w:szCs w:val="20"/>
              </w:rPr>
            </w:pPr>
          </w:p>
          <w:p w:rsidR="00C65740" w:rsidRDefault="00C65740">
            <w:pPr>
              <w:pStyle w:val="af"/>
              <w:rPr>
                <w:rFonts w:cs="Times New Roman"/>
                <w:sz w:val="20"/>
                <w:szCs w:val="20"/>
              </w:rPr>
            </w:pPr>
          </w:p>
          <w:p w:rsidR="00C65740" w:rsidRDefault="00C65740">
            <w:pPr>
              <w:pStyle w:val="af"/>
              <w:rPr>
                <w:rFonts w:cs="Times New Roman"/>
                <w:sz w:val="20"/>
                <w:szCs w:val="20"/>
              </w:rPr>
            </w:pPr>
          </w:p>
        </w:tc>
        <w:tc>
          <w:tcPr>
            <w:tcW w:w="4615" w:type="dxa"/>
            <w:tcBorders>
              <w:top w:val="single" w:sz="4" w:space="0" w:color="auto"/>
              <w:left w:val="single" w:sz="4" w:space="0" w:color="auto"/>
              <w:bottom w:val="single" w:sz="4" w:space="0" w:color="auto"/>
              <w:right w:val="single" w:sz="4" w:space="0" w:color="auto"/>
            </w:tcBorders>
          </w:tcPr>
          <w:p w:rsidR="00C65740" w:rsidRDefault="00C65740">
            <w:pPr>
              <w:rPr>
                <w:rFonts w:cs="Times New Roman"/>
                <w:sz w:val="20"/>
                <w:szCs w:val="20"/>
              </w:rPr>
            </w:pPr>
            <w:r>
              <w:rPr>
                <w:rFonts w:cs="Times New Roman"/>
                <w:sz w:val="20"/>
                <w:szCs w:val="20"/>
              </w:rPr>
              <w:t xml:space="preserve">ΧΑΡΤΙ Α4 80g/m2 </w:t>
            </w:r>
          </w:p>
          <w:p w:rsidR="00C65740" w:rsidRDefault="00C65740">
            <w:pPr>
              <w:rPr>
                <w:rFonts w:cs="Times New Roman"/>
                <w:sz w:val="20"/>
                <w:szCs w:val="20"/>
              </w:rPr>
            </w:pPr>
          </w:p>
          <w:p w:rsidR="00C65740" w:rsidRDefault="00C65740">
            <w:pPr>
              <w:rPr>
                <w:rFonts w:cs="Times New Roman"/>
                <w:sz w:val="20"/>
                <w:szCs w:val="20"/>
              </w:rPr>
            </w:pPr>
          </w:p>
          <w:p w:rsidR="00C65740" w:rsidRDefault="00C65740">
            <w:pPr>
              <w:rPr>
                <w:rFonts w:cs="Times New Roman"/>
                <w:sz w:val="20"/>
                <w:szCs w:val="20"/>
              </w:rPr>
            </w:pPr>
          </w:p>
          <w:p w:rsidR="00C65740" w:rsidRDefault="00C65740">
            <w:pPr>
              <w:rPr>
                <w:rFonts w:cs="Times New Roman"/>
                <w:sz w:val="20"/>
                <w:szCs w:val="20"/>
              </w:rPr>
            </w:pPr>
          </w:p>
          <w:p w:rsidR="00C65740" w:rsidRDefault="00C65740">
            <w:pPr>
              <w:rPr>
                <w:rFonts w:cs="Times New Roman"/>
                <w:sz w:val="20"/>
                <w:szCs w:val="20"/>
              </w:rPr>
            </w:pPr>
          </w:p>
          <w:p w:rsidR="00C65740" w:rsidRDefault="00C65740">
            <w:pPr>
              <w:rPr>
                <w:rFonts w:cs="Times New Roman"/>
                <w:sz w:val="20"/>
                <w:szCs w:val="20"/>
              </w:rPr>
            </w:pPr>
          </w:p>
          <w:p w:rsidR="00C65740" w:rsidRDefault="00C65740">
            <w:pPr>
              <w:rPr>
                <w:rFonts w:cs="Times New Roman"/>
                <w:sz w:val="20"/>
                <w:szCs w:val="20"/>
              </w:rPr>
            </w:pPr>
          </w:p>
        </w:tc>
        <w:tc>
          <w:tcPr>
            <w:tcW w:w="4975" w:type="dxa"/>
            <w:tcBorders>
              <w:top w:val="single" w:sz="4" w:space="0" w:color="auto"/>
              <w:left w:val="single" w:sz="4" w:space="0" w:color="auto"/>
              <w:bottom w:val="single" w:sz="4" w:space="0" w:color="auto"/>
              <w:right w:val="single" w:sz="4" w:space="0" w:color="auto"/>
            </w:tcBorders>
            <w:hideMark/>
          </w:tcPr>
          <w:p w:rsidR="00C65740" w:rsidRDefault="00C65740">
            <w:pPr>
              <w:rPr>
                <w:rFonts w:cs="Times New Roman"/>
                <w:sz w:val="20"/>
                <w:szCs w:val="20"/>
              </w:rPr>
            </w:pPr>
            <w:r>
              <w:rPr>
                <w:rFonts w:cs="Times New Roman"/>
                <w:sz w:val="20"/>
                <w:szCs w:val="20"/>
              </w:rPr>
              <w:t>Χρώμα χαρτιού λευκό  (Λευκότητα μεγαλύτερη από 120 κατά CIE)</w:t>
            </w:r>
          </w:p>
          <w:p w:rsidR="00C65740" w:rsidRDefault="00C65740">
            <w:pPr>
              <w:rPr>
                <w:rFonts w:cs="Times New Roman"/>
                <w:sz w:val="20"/>
                <w:szCs w:val="20"/>
              </w:rPr>
            </w:pPr>
            <w:r>
              <w:rPr>
                <w:rFonts w:cs="Times New Roman"/>
                <w:sz w:val="20"/>
                <w:szCs w:val="20"/>
              </w:rPr>
              <w:t>100% χημικός πολτός</w:t>
            </w:r>
          </w:p>
          <w:p w:rsidR="00C65740" w:rsidRDefault="00C65740">
            <w:pPr>
              <w:rPr>
                <w:rFonts w:cs="Times New Roman"/>
                <w:sz w:val="20"/>
                <w:szCs w:val="20"/>
              </w:rPr>
            </w:pPr>
            <w:r>
              <w:rPr>
                <w:rFonts w:cs="Times New Roman"/>
                <w:sz w:val="20"/>
                <w:szCs w:val="20"/>
              </w:rPr>
              <w:t>Πάχος 104-108 mm</w:t>
            </w:r>
          </w:p>
          <w:p w:rsidR="00C65740" w:rsidRDefault="00C65740">
            <w:pPr>
              <w:rPr>
                <w:rFonts w:cs="Times New Roman"/>
                <w:sz w:val="20"/>
                <w:szCs w:val="20"/>
              </w:rPr>
            </w:pPr>
            <w:r>
              <w:rPr>
                <w:rFonts w:cs="Times New Roman"/>
                <w:sz w:val="20"/>
                <w:szCs w:val="20"/>
              </w:rPr>
              <w:t>Αδιαφάνεια 94%.</w:t>
            </w:r>
          </w:p>
        </w:tc>
      </w:tr>
    </w:tbl>
    <w:p w:rsidR="00C65740" w:rsidRDefault="00C65740" w:rsidP="00C65740">
      <w:pPr>
        <w:jc w:val="both"/>
        <w:rPr>
          <w:rFonts w:eastAsia="Verdana" w:cs="Times New Roman"/>
          <w:color w:val="000000"/>
          <w:sz w:val="22"/>
          <w:szCs w:val="22"/>
        </w:rPr>
      </w:pPr>
    </w:p>
    <w:p w:rsidR="00C65740" w:rsidRDefault="00C65740" w:rsidP="00C65740">
      <w:pPr>
        <w:jc w:val="both"/>
        <w:rPr>
          <w:rFonts w:eastAsia="Verdana" w:cs="Times New Roman"/>
          <w:color w:val="000000"/>
          <w:sz w:val="22"/>
          <w:szCs w:val="22"/>
        </w:rPr>
      </w:pPr>
    </w:p>
    <w:p w:rsidR="009935C5" w:rsidRDefault="009935C5" w:rsidP="00C65740">
      <w:pPr>
        <w:widowControl/>
        <w:tabs>
          <w:tab w:val="left" w:pos="9720"/>
        </w:tabs>
        <w:ind w:right="368"/>
        <w:jc w:val="both"/>
        <w:rPr>
          <w:rFonts w:eastAsia="SimSun" w:cs="Times New Roman"/>
          <w:b/>
          <w:bCs/>
          <w:kern w:val="0"/>
          <w:sz w:val="18"/>
          <w:szCs w:val="18"/>
          <w:lang w:bidi="ar-SA"/>
        </w:rPr>
      </w:pPr>
    </w:p>
    <w:p w:rsidR="009935C5" w:rsidRDefault="009935C5" w:rsidP="00C65740">
      <w:pPr>
        <w:widowControl/>
        <w:tabs>
          <w:tab w:val="left" w:pos="9720"/>
        </w:tabs>
        <w:ind w:right="368"/>
        <w:jc w:val="both"/>
        <w:rPr>
          <w:rFonts w:eastAsia="SimSun" w:cs="Times New Roman"/>
          <w:b/>
          <w:bCs/>
          <w:kern w:val="0"/>
          <w:sz w:val="18"/>
          <w:szCs w:val="18"/>
          <w:lang w:bidi="ar-SA"/>
        </w:rPr>
      </w:pPr>
    </w:p>
    <w:p w:rsidR="009935C5" w:rsidRDefault="009935C5" w:rsidP="00C65740">
      <w:pPr>
        <w:widowControl/>
        <w:tabs>
          <w:tab w:val="left" w:pos="9720"/>
        </w:tabs>
        <w:ind w:right="368"/>
        <w:jc w:val="both"/>
        <w:rPr>
          <w:rFonts w:eastAsia="SimSun" w:cs="Times New Roman"/>
          <w:b/>
          <w:bCs/>
          <w:kern w:val="0"/>
          <w:sz w:val="18"/>
          <w:szCs w:val="18"/>
          <w:lang w:bidi="ar-SA"/>
        </w:rPr>
      </w:pPr>
    </w:p>
    <w:p w:rsidR="00C65740" w:rsidRPr="006B7D67" w:rsidRDefault="009935C5" w:rsidP="00C65740">
      <w:pPr>
        <w:widowControl/>
        <w:tabs>
          <w:tab w:val="left" w:pos="9720"/>
        </w:tabs>
        <w:ind w:right="368"/>
        <w:jc w:val="both"/>
        <w:rPr>
          <w:rFonts w:eastAsia="Arial" w:cs="Times New Roman"/>
          <w:b/>
          <w:bCs/>
          <w:kern w:val="0"/>
          <w:sz w:val="18"/>
          <w:szCs w:val="18"/>
          <w:lang w:bidi="ar-SA"/>
        </w:rPr>
      </w:pPr>
      <w:r>
        <w:rPr>
          <w:rFonts w:eastAsia="SimSun" w:cs="Times New Roman"/>
          <w:b/>
          <w:bCs/>
          <w:kern w:val="0"/>
          <w:sz w:val="18"/>
          <w:szCs w:val="18"/>
          <w:lang w:bidi="ar-SA"/>
        </w:rPr>
        <w:lastRenderedPageBreak/>
        <w:t xml:space="preserve">                                  </w:t>
      </w:r>
      <w:r w:rsidR="00C65740" w:rsidRPr="006B7D67">
        <w:rPr>
          <w:rFonts w:eastAsia="SimSun" w:cs="Times New Roman"/>
          <w:b/>
          <w:bCs/>
          <w:kern w:val="0"/>
          <w:sz w:val="18"/>
          <w:szCs w:val="18"/>
          <w:lang w:bidi="ar-SA"/>
        </w:rPr>
        <w:t>ΕΓΚΡΙΝΕΤΑΙ</w:t>
      </w:r>
      <w:r>
        <w:rPr>
          <w:rFonts w:eastAsia="SimSun" w:cs="Times New Roman"/>
          <w:b/>
          <w:bCs/>
          <w:kern w:val="0"/>
          <w:sz w:val="18"/>
          <w:szCs w:val="18"/>
          <w:lang w:bidi="ar-SA"/>
        </w:rPr>
        <w:t xml:space="preserve"> </w:t>
      </w:r>
      <w:r w:rsidR="00C65740" w:rsidRPr="006B7D67">
        <w:rPr>
          <w:rFonts w:eastAsia="Calibri" w:cs="Times New Roman"/>
          <w:b/>
          <w:bCs/>
          <w:kern w:val="0"/>
          <w:sz w:val="18"/>
          <w:szCs w:val="18"/>
          <w:lang w:bidi="ar-SA"/>
        </w:rPr>
        <w:t xml:space="preserve"> ΕΛΕΓΧΘΗΚΕ-</w:t>
      </w:r>
      <w:r w:rsidR="00C65740" w:rsidRPr="006B7D67">
        <w:rPr>
          <w:rFonts w:eastAsia="SimSun" w:cs="Times New Roman"/>
          <w:b/>
          <w:bCs/>
          <w:kern w:val="0"/>
          <w:sz w:val="18"/>
          <w:szCs w:val="18"/>
          <w:lang w:bidi="ar-SA"/>
        </w:rPr>
        <w:t>ΘΕΩΡΗΘΗΚΕ</w:t>
      </w:r>
      <w:r>
        <w:rPr>
          <w:rFonts w:eastAsia="Calibri" w:cs="Times New Roman"/>
          <w:b/>
          <w:bCs/>
          <w:kern w:val="0"/>
          <w:sz w:val="18"/>
          <w:szCs w:val="18"/>
          <w:lang w:bidi="ar-SA"/>
        </w:rPr>
        <w:t xml:space="preserve"> -</w:t>
      </w:r>
      <w:r w:rsidR="00C65740" w:rsidRPr="006B7D67">
        <w:rPr>
          <w:rFonts w:eastAsia="Calibri" w:cs="Times New Roman"/>
          <w:b/>
          <w:bCs/>
          <w:kern w:val="0"/>
          <w:sz w:val="18"/>
          <w:szCs w:val="18"/>
          <w:lang w:bidi="ar-SA"/>
        </w:rPr>
        <w:t xml:space="preserve"> ΣΥΝΤΑΧΘΗΚΕ                              </w:t>
      </w:r>
    </w:p>
    <w:p w:rsidR="009935C5" w:rsidRDefault="009935C5" w:rsidP="00C65740">
      <w:pPr>
        <w:widowControl/>
        <w:tabs>
          <w:tab w:val="left" w:pos="9720"/>
        </w:tabs>
        <w:ind w:left="-142" w:right="368" w:firstLine="142"/>
        <w:jc w:val="both"/>
        <w:rPr>
          <w:rFonts w:eastAsia="Arial" w:cs="Times New Roman"/>
          <w:b/>
          <w:bCs/>
          <w:kern w:val="0"/>
          <w:sz w:val="18"/>
          <w:szCs w:val="18"/>
          <w:lang w:bidi="ar-SA"/>
        </w:rPr>
      </w:pPr>
    </w:p>
    <w:p w:rsidR="009935C5" w:rsidRDefault="009935C5" w:rsidP="00C65740">
      <w:pPr>
        <w:widowControl/>
        <w:tabs>
          <w:tab w:val="left" w:pos="9720"/>
        </w:tabs>
        <w:ind w:left="-142" w:right="368" w:firstLine="142"/>
        <w:jc w:val="both"/>
        <w:rPr>
          <w:rFonts w:eastAsia="Arial" w:cs="Times New Roman"/>
          <w:b/>
          <w:bCs/>
          <w:kern w:val="0"/>
          <w:sz w:val="18"/>
          <w:szCs w:val="18"/>
          <w:lang w:bidi="ar-SA"/>
        </w:rPr>
      </w:pPr>
    </w:p>
    <w:p w:rsidR="009935C5" w:rsidRDefault="009935C5" w:rsidP="00C65740">
      <w:pPr>
        <w:widowControl/>
        <w:tabs>
          <w:tab w:val="left" w:pos="9720"/>
        </w:tabs>
        <w:ind w:left="-142" w:right="368" w:firstLine="142"/>
        <w:jc w:val="both"/>
        <w:rPr>
          <w:rFonts w:eastAsia="Arial" w:cs="Times New Roman"/>
          <w:b/>
          <w:bCs/>
          <w:kern w:val="0"/>
          <w:sz w:val="18"/>
          <w:szCs w:val="18"/>
          <w:lang w:bidi="ar-SA"/>
        </w:rPr>
      </w:pPr>
    </w:p>
    <w:p w:rsidR="009935C5" w:rsidRDefault="009935C5" w:rsidP="00C65740">
      <w:pPr>
        <w:widowControl/>
        <w:tabs>
          <w:tab w:val="left" w:pos="9720"/>
        </w:tabs>
        <w:ind w:left="-142" w:right="368" w:firstLine="142"/>
        <w:jc w:val="both"/>
        <w:rPr>
          <w:rFonts w:eastAsia="Arial" w:cs="Times New Roman"/>
          <w:b/>
          <w:bCs/>
          <w:kern w:val="0"/>
          <w:sz w:val="18"/>
          <w:szCs w:val="18"/>
          <w:lang w:bidi="ar-SA"/>
        </w:rPr>
      </w:pPr>
    </w:p>
    <w:p w:rsidR="009935C5" w:rsidRDefault="009935C5" w:rsidP="00C65740">
      <w:pPr>
        <w:widowControl/>
        <w:tabs>
          <w:tab w:val="left" w:pos="9720"/>
        </w:tabs>
        <w:ind w:left="-142" w:right="368" w:firstLine="142"/>
        <w:jc w:val="both"/>
        <w:rPr>
          <w:rFonts w:eastAsia="Arial" w:cs="Times New Roman"/>
          <w:b/>
          <w:bCs/>
          <w:kern w:val="0"/>
          <w:sz w:val="18"/>
          <w:szCs w:val="18"/>
          <w:lang w:bidi="ar-SA"/>
        </w:rPr>
      </w:pPr>
    </w:p>
    <w:p w:rsidR="009935C5" w:rsidRDefault="009935C5" w:rsidP="00C65740">
      <w:pPr>
        <w:widowControl/>
        <w:tabs>
          <w:tab w:val="left" w:pos="9720"/>
        </w:tabs>
        <w:ind w:left="-142" w:right="368" w:firstLine="142"/>
        <w:jc w:val="both"/>
        <w:rPr>
          <w:rFonts w:eastAsia="Arial" w:cs="Times New Roman"/>
          <w:b/>
          <w:bCs/>
          <w:kern w:val="0"/>
          <w:sz w:val="18"/>
          <w:szCs w:val="18"/>
          <w:lang w:bidi="ar-SA"/>
        </w:rPr>
      </w:pPr>
    </w:p>
    <w:p w:rsidR="009935C5" w:rsidRDefault="009935C5" w:rsidP="00C65740">
      <w:pPr>
        <w:widowControl/>
        <w:tabs>
          <w:tab w:val="left" w:pos="9720"/>
        </w:tabs>
        <w:ind w:left="-142" w:right="368" w:firstLine="142"/>
        <w:jc w:val="both"/>
        <w:rPr>
          <w:rFonts w:eastAsia="Arial" w:cs="Times New Roman"/>
          <w:b/>
          <w:bCs/>
          <w:kern w:val="0"/>
          <w:sz w:val="18"/>
          <w:szCs w:val="18"/>
          <w:lang w:bidi="ar-SA"/>
        </w:rPr>
      </w:pPr>
    </w:p>
    <w:p w:rsidR="00C65740" w:rsidRPr="006B7D67" w:rsidRDefault="009935C5" w:rsidP="00C65740">
      <w:pPr>
        <w:widowControl/>
        <w:tabs>
          <w:tab w:val="left" w:pos="9720"/>
        </w:tabs>
        <w:ind w:left="-142" w:right="368" w:firstLine="142"/>
        <w:jc w:val="both"/>
        <w:rPr>
          <w:rFonts w:eastAsia="SimSun" w:cs="Times New Roman"/>
          <w:kern w:val="0"/>
          <w:sz w:val="18"/>
          <w:szCs w:val="18"/>
          <w:lang w:bidi="ar-SA"/>
        </w:rPr>
      </w:pPr>
      <w:r>
        <w:rPr>
          <w:rFonts w:eastAsia="Arial" w:cs="Times New Roman"/>
          <w:b/>
          <w:bCs/>
          <w:kern w:val="0"/>
          <w:sz w:val="18"/>
          <w:szCs w:val="18"/>
          <w:lang w:bidi="ar-SA"/>
        </w:rPr>
        <w:t xml:space="preserve">         </w:t>
      </w:r>
      <w:r w:rsidR="00C65740" w:rsidRPr="006B7D67">
        <w:rPr>
          <w:rFonts w:eastAsia="Arial" w:cs="Times New Roman"/>
          <w:b/>
          <w:bCs/>
          <w:kern w:val="0"/>
          <w:sz w:val="18"/>
          <w:szCs w:val="18"/>
          <w:lang w:bidi="ar-SA"/>
        </w:rPr>
        <w:t>Ο</w:t>
      </w:r>
      <w:r>
        <w:rPr>
          <w:rFonts w:eastAsia="Arial" w:cs="Times New Roman"/>
          <w:b/>
          <w:bCs/>
          <w:kern w:val="0"/>
          <w:sz w:val="18"/>
          <w:szCs w:val="18"/>
          <w:lang w:bidi="ar-SA"/>
        </w:rPr>
        <w:t xml:space="preserve">    </w:t>
      </w:r>
      <w:r w:rsidR="00C65740" w:rsidRPr="006B7D67">
        <w:rPr>
          <w:rFonts w:eastAsia="SimSun" w:cs="Times New Roman"/>
          <w:b/>
          <w:bCs/>
          <w:kern w:val="0"/>
          <w:sz w:val="18"/>
          <w:szCs w:val="18"/>
          <w:lang w:bidi="ar-SA"/>
        </w:rPr>
        <w:t xml:space="preserve">ΠΡΟΕΔΡΟΣ     </w:t>
      </w:r>
      <w:r w:rsidR="006B7D67">
        <w:rPr>
          <w:rFonts w:eastAsia="Calibri" w:cs="Times New Roman"/>
          <w:b/>
          <w:bCs/>
          <w:kern w:val="0"/>
          <w:sz w:val="18"/>
          <w:szCs w:val="18"/>
          <w:lang w:bidi="ar-SA"/>
        </w:rPr>
        <w:t xml:space="preserve">            </w:t>
      </w:r>
      <w:r>
        <w:rPr>
          <w:rFonts w:eastAsia="Calibri" w:cs="Times New Roman"/>
          <w:b/>
          <w:bCs/>
          <w:kern w:val="0"/>
          <w:sz w:val="18"/>
          <w:szCs w:val="18"/>
          <w:lang w:bidi="ar-SA"/>
        </w:rPr>
        <w:t xml:space="preserve">             </w:t>
      </w:r>
      <w:r w:rsidR="006B7D67">
        <w:rPr>
          <w:rFonts w:eastAsia="Calibri" w:cs="Times New Roman"/>
          <w:b/>
          <w:bCs/>
          <w:kern w:val="0"/>
          <w:sz w:val="18"/>
          <w:szCs w:val="18"/>
          <w:lang w:bidi="ar-SA"/>
        </w:rPr>
        <w:t xml:space="preserve">  Η  </w:t>
      </w:r>
      <w:r w:rsidR="00C65740" w:rsidRPr="006B7D67">
        <w:rPr>
          <w:rFonts w:eastAsia="Calibri" w:cs="Times New Roman"/>
          <w:b/>
          <w:bCs/>
          <w:kern w:val="0"/>
          <w:sz w:val="18"/>
          <w:szCs w:val="18"/>
          <w:lang w:bidi="ar-SA"/>
        </w:rPr>
        <w:t xml:space="preserve"> ΤΜΗΜΑΤΑΡΧΗΣ       </w:t>
      </w:r>
      <w:r>
        <w:rPr>
          <w:rFonts w:eastAsia="Calibri" w:cs="Times New Roman"/>
          <w:b/>
          <w:bCs/>
          <w:kern w:val="0"/>
          <w:sz w:val="18"/>
          <w:szCs w:val="18"/>
          <w:lang w:bidi="ar-SA"/>
        </w:rPr>
        <w:t xml:space="preserve">                 </w:t>
      </w:r>
      <w:r w:rsidR="00C65740" w:rsidRPr="006B7D67">
        <w:rPr>
          <w:rFonts w:eastAsia="Calibri" w:cs="Times New Roman"/>
          <w:b/>
          <w:bCs/>
          <w:kern w:val="0"/>
          <w:sz w:val="18"/>
          <w:szCs w:val="18"/>
          <w:lang w:bidi="ar-SA"/>
        </w:rPr>
        <w:t xml:space="preserve"> Η ΥΠΑΛΛΗΛΟΣ        </w:t>
      </w:r>
    </w:p>
    <w:p w:rsidR="00C65740" w:rsidRPr="006B7D67" w:rsidRDefault="00C65740" w:rsidP="00C65740">
      <w:pPr>
        <w:widowControl/>
        <w:jc w:val="both"/>
        <w:rPr>
          <w:rFonts w:ascii="Calibri" w:eastAsia="SimSun" w:hAnsi="Calibri" w:cs="Calibri"/>
          <w:kern w:val="0"/>
          <w:sz w:val="18"/>
          <w:szCs w:val="18"/>
          <w:lang w:bidi="ar-SA"/>
        </w:rPr>
      </w:pPr>
    </w:p>
    <w:p w:rsidR="00C65740" w:rsidRPr="006B7D67" w:rsidRDefault="00C65740" w:rsidP="00C65740">
      <w:pPr>
        <w:widowControl/>
        <w:rPr>
          <w:rFonts w:eastAsia="SimSun" w:cs="Times New Roman"/>
          <w:b/>
          <w:bCs/>
          <w:kern w:val="0"/>
          <w:sz w:val="18"/>
          <w:szCs w:val="18"/>
          <w:lang w:bidi="ar-SA"/>
        </w:rPr>
      </w:pPr>
      <w:r w:rsidRPr="006B7D67">
        <w:rPr>
          <w:rFonts w:eastAsia="SimSun" w:cs="Times New Roman"/>
          <w:b/>
          <w:bCs/>
          <w:kern w:val="0"/>
          <w:sz w:val="18"/>
          <w:szCs w:val="18"/>
          <w:lang w:bidi="ar-SA"/>
        </w:rPr>
        <w:t xml:space="preserve">ΚΑΛΑΜΠΑΛΙΚΗΣ ΓΕΩΡΓΙΟΣ            ΕΙΡΗΝΗ ΣΕΡΠΕΤΖΟΓΛΟΥ        ΧΡΙΣΤΙΝΑ ΠΥΡΠΥΡΗ                                                </w:t>
      </w:r>
    </w:p>
    <w:p w:rsidR="00C65740" w:rsidRPr="006B7D67" w:rsidRDefault="00C65740" w:rsidP="00C65740">
      <w:pPr>
        <w:ind w:left="360"/>
        <w:jc w:val="both"/>
        <w:rPr>
          <w:sz w:val="18"/>
          <w:szCs w:val="18"/>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Default="002E6A70" w:rsidP="00C65740">
      <w:pPr>
        <w:autoSpaceDE w:val="0"/>
        <w:jc w:val="center"/>
        <w:rPr>
          <w:rFonts w:cs="Times New Roman"/>
          <w:b/>
          <w:bCs/>
          <w:sz w:val="22"/>
          <w:szCs w:val="22"/>
          <w:lang w:val="en-US"/>
        </w:rPr>
      </w:pPr>
    </w:p>
    <w:p w:rsidR="002E6A70" w:rsidRPr="002E6A70" w:rsidRDefault="002E6A70" w:rsidP="00C65740">
      <w:pPr>
        <w:autoSpaceDE w:val="0"/>
        <w:jc w:val="center"/>
        <w:rPr>
          <w:rFonts w:cs="Times New Roman"/>
          <w:b/>
          <w:bCs/>
          <w:sz w:val="22"/>
          <w:szCs w:val="22"/>
          <w:lang w:val="en-US"/>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2E6A70" w:rsidRDefault="002E6A70" w:rsidP="002E6A70">
      <w:pPr>
        <w:jc w:val="center"/>
        <w:rPr>
          <w:rFonts w:ascii="Calibri" w:eastAsia="Times New Roman" w:hAnsi="Calibri" w:cs="Calibri"/>
          <w:b/>
          <w:bCs/>
          <w:sz w:val="28"/>
          <w:szCs w:val="28"/>
        </w:rPr>
      </w:pPr>
      <w:r w:rsidRPr="002E6A70">
        <w:rPr>
          <w:rFonts w:ascii="Calibri" w:eastAsia="Times New Roman" w:hAnsi="Calibri" w:cs="Calibri"/>
          <w:b/>
          <w:bCs/>
          <w:sz w:val="36"/>
          <w:szCs w:val="36"/>
        </w:rPr>
        <w:lastRenderedPageBreak/>
        <w:t>ΑΔΑΜ: 20</w:t>
      </w:r>
      <w:r w:rsidRPr="002E6A70">
        <w:rPr>
          <w:rFonts w:ascii="Calibri" w:eastAsia="Times New Roman" w:hAnsi="Calibri" w:cs="Calibri"/>
          <w:b/>
          <w:bCs/>
          <w:sz w:val="36"/>
          <w:szCs w:val="36"/>
          <w:lang w:val="en-US"/>
        </w:rPr>
        <w:t>PROC006172516</w:t>
      </w:r>
    </w:p>
    <w:p w:rsidR="00C65740" w:rsidRDefault="00C65740" w:rsidP="00C65740">
      <w:pPr>
        <w:autoSpaceDE w:val="0"/>
        <w:jc w:val="center"/>
        <w:rPr>
          <w:rFonts w:cs="Times New Roman"/>
          <w:b/>
          <w:bCs/>
          <w:sz w:val="22"/>
          <w:szCs w:val="22"/>
        </w:rPr>
      </w:pPr>
    </w:p>
    <w:p w:rsidR="009265DB" w:rsidRDefault="009265DB" w:rsidP="00C65740">
      <w:pPr>
        <w:autoSpaceDE w:val="0"/>
        <w:jc w:val="center"/>
        <w:rPr>
          <w:rFonts w:cs="Times New Roman"/>
          <w:b/>
          <w:bCs/>
          <w:sz w:val="22"/>
          <w:szCs w:val="22"/>
        </w:rPr>
      </w:pPr>
    </w:p>
    <w:p w:rsidR="009265DB" w:rsidRDefault="009265DB" w:rsidP="00C65740">
      <w:pPr>
        <w:autoSpaceDE w:val="0"/>
        <w:jc w:val="center"/>
        <w:rPr>
          <w:rFonts w:cs="Times New Roman"/>
          <w:b/>
          <w:bCs/>
          <w:sz w:val="22"/>
          <w:szCs w:val="22"/>
        </w:rPr>
      </w:pPr>
    </w:p>
    <w:p w:rsidR="009265DB" w:rsidRDefault="009265DB"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u w:val="single"/>
        </w:rPr>
      </w:pPr>
    </w:p>
    <w:p w:rsidR="00C65740" w:rsidRDefault="00C65740" w:rsidP="00C65740">
      <w:pPr>
        <w:autoSpaceDE w:val="0"/>
        <w:jc w:val="center"/>
        <w:rPr>
          <w:rFonts w:cs="Times New Roman"/>
          <w:b/>
          <w:bCs/>
          <w:sz w:val="22"/>
          <w:szCs w:val="22"/>
          <w:u w:val="single"/>
        </w:rPr>
      </w:pPr>
      <w:r>
        <w:rPr>
          <w:rFonts w:cs="Times New Roman"/>
          <w:b/>
          <w:bCs/>
          <w:sz w:val="22"/>
          <w:szCs w:val="22"/>
          <w:u w:val="single"/>
        </w:rPr>
        <w:t xml:space="preserve">ΟΜΑΔΑ  Α΄:  ΕΝΔΕΙΚΤΙΚΟΣ ΠΡΟΥΠΟΛΟΓΙΣΜΟΣ ΠΡΟΜΗΘΕΙΑΣ ΓΡΑΦΙΚΗΣ ΥΛΗΣ ΚΑΙ </w:t>
      </w:r>
    </w:p>
    <w:p w:rsidR="00C65740" w:rsidRDefault="00C65740" w:rsidP="00C65740">
      <w:pPr>
        <w:autoSpaceDE w:val="0"/>
        <w:jc w:val="center"/>
        <w:rPr>
          <w:rFonts w:cs="Times New Roman"/>
          <w:b/>
          <w:bCs/>
          <w:sz w:val="22"/>
          <w:szCs w:val="22"/>
          <w:u w:val="single"/>
        </w:rPr>
      </w:pPr>
      <w:r>
        <w:rPr>
          <w:rFonts w:cs="Times New Roman"/>
          <w:b/>
          <w:bCs/>
          <w:sz w:val="22"/>
          <w:szCs w:val="22"/>
          <w:u w:val="single"/>
        </w:rPr>
        <w:t>ΛΟΙΠΩΝ  ΥΛΙΚΩΝ ΓΡΑΦΕΙΩΝ</w:t>
      </w: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u w:val="single"/>
        </w:rPr>
      </w:pPr>
      <w:r>
        <w:rPr>
          <w:rFonts w:cs="Times New Roman"/>
          <w:b/>
          <w:bCs/>
          <w:sz w:val="22"/>
          <w:szCs w:val="22"/>
          <w:u w:val="single"/>
        </w:rPr>
        <w:t>ΛΟΙΠΩΝ  ΥΛΙΚΩΝ ΓΡΑΦΕΙΩΝ</w:t>
      </w:r>
    </w:p>
    <w:tbl>
      <w:tblPr>
        <w:tblW w:w="9262" w:type="dxa"/>
        <w:tblInd w:w="-218" w:type="dxa"/>
        <w:tblLook w:val="04A0"/>
      </w:tblPr>
      <w:tblGrid>
        <w:gridCol w:w="711"/>
        <w:gridCol w:w="4932"/>
        <w:gridCol w:w="1476"/>
        <w:gridCol w:w="1269"/>
        <w:gridCol w:w="1218"/>
      </w:tblGrid>
      <w:tr w:rsidR="00C65740" w:rsidTr="00C65740">
        <w:trPr>
          <w:trHeight w:val="300"/>
        </w:trPr>
        <w:tc>
          <w:tcPr>
            <w:tcW w:w="9262" w:type="dxa"/>
            <w:gridSpan w:val="5"/>
            <w:noWrap/>
            <w:vAlign w:val="bottom"/>
            <w:hideMark/>
          </w:tcPr>
          <w:p w:rsidR="00C65740" w:rsidRDefault="00C65740">
            <w:pPr>
              <w:autoSpaceDE w:val="0"/>
              <w:jc w:val="center"/>
              <w:rPr>
                <w:rFonts w:cs="Times New Roman"/>
                <w:b/>
                <w:bCs/>
                <w:u w:val="single"/>
              </w:rPr>
            </w:pPr>
            <w:r>
              <w:rPr>
                <w:rFonts w:cs="Times New Roman"/>
                <w:b/>
                <w:bCs/>
                <w:sz w:val="22"/>
                <w:szCs w:val="22"/>
                <w:u w:val="single"/>
              </w:rPr>
              <w:t>ΟΜΑΔΑ  Α΄: ΕΝΔΕΙΚΤΙΚΟΣ ΠΡΟΥΠΟΛΟΓΙΣΜΟΣ ΠΡΟΜΗΘΕΙΑΣ ΓΡΑΦΙΚΗΣ ΥΛΗΣ ΚΑΙ </w:t>
            </w:r>
          </w:p>
        </w:tc>
      </w:tr>
      <w:tr w:rsidR="00C65740" w:rsidTr="00C65740">
        <w:trPr>
          <w:trHeight w:val="300"/>
        </w:trPr>
        <w:tc>
          <w:tcPr>
            <w:tcW w:w="5629" w:type="dxa"/>
            <w:gridSpan w:val="2"/>
            <w:noWrap/>
            <w:vAlign w:val="bottom"/>
            <w:hideMark/>
          </w:tcPr>
          <w:p w:rsidR="00C65740" w:rsidRDefault="00C65740">
            <w:pPr>
              <w:autoSpaceDE w:val="0"/>
              <w:jc w:val="center"/>
              <w:rPr>
                <w:rFonts w:cs="Times New Roman"/>
                <w:b/>
                <w:bCs/>
                <w:u w:val="single"/>
              </w:rPr>
            </w:pPr>
            <w:r>
              <w:rPr>
                <w:rFonts w:cs="Times New Roman"/>
                <w:b/>
                <w:bCs/>
                <w:sz w:val="22"/>
                <w:szCs w:val="22"/>
                <w:u w:val="single"/>
              </w:rPr>
              <w:t>ΛΟΙΠΩΝ  ΥΛΙΚΩΝ ΓΡΑΦΕΙΩΝ</w:t>
            </w:r>
          </w:p>
        </w:tc>
        <w:tc>
          <w:tcPr>
            <w:tcW w:w="1246" w:type="dxa"/>
            <w:noWrap/>
            <w:vAlign w:val="bottom"/>
            <w:hideMark/>
          </w:tcPr>
          <w:p w:rsidR="00C65740" w:rsidRDefault="00C65740">
            <w:pPr>
              <w:widowControl/>
              <w:suppressAutoHyphens w:val="0"/>
              <w:rPr>
                <w:rFonts w:eastAsia="Times New Roman" w:cs="Times New Roman"/>
                <w:kern w:val="0"/>
                <w:sz w:val="20"/>
                <w:szCs w:val="20"/>
                <w:lang w:eastAsia="el-GR" w:bidi="ar-SA"/>
              </w:rPr>
            </w:pPr>
          </w:p>
        </w:tc>
        <w:tc>
          <w:tcPr>
            <w:tcW w:w="1169" w:type="dxa"/>
            <w:noWrap/>
            <w:vAlign w:val="bottom"/>
            <w:hideMark/>
          </w:tcPr>
          <w:p w:rsidR="00C65740" w:rsidRDefault="00C65740">
            <w:pPr>
              <w:widowControl/>
              <w:suppressAutoHyphens w:val="0"/>
              <w:rPr>
                <w:rFonts w:eastAsia="Times New Roman" w:cs="Times New Roman"/>
                <w:kern w:val="0"/>
                <w:sz w:val="20"/>
                <w:szCs w:val="20"/>
                <w:lang w:eastAsia="el-GR" w:bidi="ar-SA"/>
              </w:rPr>
            </w:pPr>
          </w:p>
        </w:tc>
        <w:tc>
          <w:tcPr>
            <w:tcW w:w="1218" w:type="dxa"/>
            <w:noWrap/>
            <w:vAlign w:val="bottom"/>
            <w:hideMark/>
          </w:tcPr>
          <w:p w:rsidR="00C65740" w:rsidRDefault="00C65740">
            <w:pPr>
              <w:widowControl/>
              <w:suppressAutoHyphens w:val="0"/>
              <w:rPr>
                <w:rFonts w:eastAsia="Times New Roman" w:cs="Times New Roman"/>
                <w:kern w:val="0"/>
                <w:sz w:val="20"/>
                <w:szCs w:val="20"/>
                <w:lang w:eastAsia="el-GR" w:bidi="ar-SA"/>
              </w:rPr>
            </w:pPr>
          </w:p>
        </w:tc>
      </w:tr>
      <w:tr w:rsidR="00C65740" w:rsidTr="00C65740">
        <w:trPr>
          <w:trHeight w:val="255"/>
        </w:trPr>
        <w:tc>
          <w:tcPr>
            <w:tcW w:w="697" w:type="dxa"/>
            <w:noWrap/>
            <w:vAlign w:val="bottom"/>
            <w:hideMark/>
          </w:tcPr>
          <w:p w:rsidR="00C65740" w:rsidRDefault="00C65740">
            <w:pPr>
              <w:widowControl/>
              <w:suppressAutoHyphens w:val="0"/>
              <w:rPr>
                <w:rFonts w:eastAsia="Times New Roman" w:cs="Times New Roman"/>
                <w:kern w:val="0"/>
                <w:sz w:val="20"/>
                <w:szCs w:val="20"/>
                <w:lang w:eastAsia="el-GR" w:bidi="ar-SA"/>
              </w:rPr>
            </w:pPr>
          </w:p>
        </w:tc>
        <w:tc>
          <w:tcPr>
            <w:tcW w:w="4932" w:type="dxa"/>
            <w:noWrap/>
            <w:vAlign w:val="bottom"/>
            <w:hideMark/>
          </w:tcPr>
          <w:p w:rsidR="00C65740" w:rsidRDefault="00C65740">
            <w:pPr>
              <w:widowControl/>
              <w:suppressAutoHyphens w:val="0"/>
              <w:rPr>
                <w:rFonts w:eastAsia="Times New Roman" w:cs="Times New Roman"/>
                <w:kern w:val="0"/>
                <w:sz w:val="20"/>
                <w:szCs w:val="20"/>
                <w:lang w:eastAsia="el-GR" w:bidi="ar-SA"/>
              </w:rPr>
            </w:pPr>
          </w:p>
        </w:tc>
        <w:tc>
          <w:tcPr>
            <w:tcW w:w="1246" w:type="dxa"/>
            <w:noWrap/>
            <w:vAlign w:val="bottom"/>
            <w:hideMark/>
          </w:tcPr>
          <w:p w:rsidR="00C65740" w:rsidRDefault="00C65740">
            <w:pPr>
              <w:widowControl/>
              <w:suppressAutoHyphens w:val="0"/>
              <w:rPr>
                <w:rFonts w:eastAsia="Times New Roman" w:cs="Times New Roman"/>
                <w:kern w:val="0"/>
                <w:sz w:val="20"/>
                <w:szCs w:val="20"/>
                <w:lang w:eastAsia="el-GR" w:bidi="ar-SA"/>
              </w:rPr>
            </w:pPr>
          </w:p>
        </w:tc>
        <w:tc>
          <w:tcPr>
            <w:tcW w:w="1169" w:type="dxa"/>
            <w:noWrap/>
            <w:vAlign w:val="bottom"/>
            <w:hideMark/>
          </w:tcPr>
          <w:p w:rsidR="00C65740" w:rsidRDefault="00C65740">
            <w:pPr>
              <w:widowControl/>
              <w:suppressAutoHyphens w:val="0"/>
              <w:rPr>
                <w:rFonts w:eastAsia="Times New Roman" w:cs="Times New Roman"/>
                <w:kern w:val="0"/>
                <w:sz w:val="20"/>
                <w:szCs w:val="20"/>
                <w:lang w:eastAsia="el-GR" w:bidi="ar-SA"/>
              </w:rPr>
            </w:pPr>
          </w:p>
        </w:tc>
        <w:tc>
          <w:tcPr>
            <w:tcW w:w="1218" w:type="dxa"/>
            <w:noWrap/>
            <w:vAlign w:val="bottom"/>
            <w:hideMark/>
          </w:tcPr>
          <w:p w:rsidR="00C65740" w:rsidRDefault="00C65740">
            <w:pPr>
              <w:widowControl/>
              <w:suppressAutoHyphens w:val="0"/>
              <w:rPr>
                <w:rFonts w:eastAsia="Times New Roman" w:cs="Times New Roman"/>
                <w:kern w:val="0"/>
                <w:sz w:val="20"/>
                <w:szCs w:val="20"/>
                <w:lang w:eastAsia="el-GR" w:bidi="ar-SA"/>
              </w:rPr>
            </w:pPr>
          </w:p>
        </w:tc>
      </w:tr>
      <w:tr w:rsidR="00C65740" w:rsidTr="00C65740">
        <w:trPr>
          <w:trHeight w:val="600"/>
        </w:trPr>
        <w:tc>
          <w:tcPr>
            <w:tcW w:w="697" w:type="dxa"/>
            <w:vMerge w:val="restart"/>
            <w:tcBorders>
              <w:top w:val="single" w:sz="4" w:space="0" w:color="000000"/>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Α/Α</w:t>
            </w:r>
          </w:p>
        </w:tc>
        <w:tc>
          <w:tcPr>
            <w:tcW w:w="4932" w:type="dxa"/>
            <w:vMerge w:val="restart"/>
            <w:tcBorders>
              <w:top w:val="single" w:sz="4" w:space="0" w:color="000000"/>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ΕΙΔΟΣ</w:t>
            </w:r>
          </w:p>
        </w:tc>
        <w:tc>
          <w:tcPr>
            <w:tcW w:w="1246" w:type="dxa"/>
            <w:tcBorders>
              <w:top w:val="single" w:sz="4" w:space="0" w:color="000000"/>
              <w:left w:val="nil"/>
              <w:bottom w:val="nil"/>
              <w:right w:val="single" w:sz="4" w:space="0" w:color="000000"/>
            </w:tcBorders>
            <w:hideMark/>
          </w:tcPr>
          <w:p w:rsidR="00C65740" w:rsidRDefault="00C65740">
            <w:pPr>
              <w:autoSpaceDE w:val="0"/>
              <w:jc w:val="center"/>
              <w:rPr>
                <w:rFonts w:cs="Times New Roman"/>
                <w:b/>
                <w:bCs/>
              </w:rPr>
            </w:pPr>
            <w:r>
              <w:rPr>
                <w:rFonts w:cs="Times New Roman"/>
                <w:b/>
                <w:bCs/>
                <w:sz w:val="22"/>
                <w:szCs w:val="22"/>
              </w:rPr>
              <w:t>ΠΟΣΟΤΗΤΑ</w:t>
            </w:r>
          </w:p>
        </w:tc>
        <w:tc>
          <w:tcPr>
            <w:tcW w:w="1169" w:type="dxa"/>
            <w:tcBorders>
              <w:top w:val="single" w:sz="4" w:space="0" w:color="000000"/>
              <w:left w:val="nil"/>
              <w:bottom w:val="nil"/>
              <w:right w:val="single" w:sz="4" w:space="0" w:color="000000"/>
            </w:tcBorders>
            <w:hideMark/>
          </w:tcPr>
          <w:p w:rsidR="00C65740" w:rsidRDefault="00C65740">
            <w:pPr>
              <w:autoSpaceDE w:val="0"/>
              <w:jc w:val="center"/>
              <w:rPr>
                <w:rFonts w:cs="Times New Roman"/>
                <w:b/>
                <w:bCs/>
              </w:rPr>
            </w:pPr>
            <w:r>
              <w:rPr>
                <w:rFonts w:cs="Times New Roman"/>
                <w:b/>
                <w:bCs/>
                <w:sz w:val="22"/>
                <w:szCs w:val="22"/>
              </w:rPr>
              <w:t>ΤΙΜΗ</w:t>
            </w:r>
          </w:p>
        </w:tc>
        <w:tc>
          <w:tcPr>
            <w:tcW w:w="1218" w:type="dxa"/>
            <w:tcBorders>
              <w:top w:val="single" w:sz="4" w:space="0" w:color="000000"/>
              <w:left w:val="nil"/>
              <w:bottom w:val="nil"/>
              <w:right w:val="single" w:sz="4" w:space="0" w:color="000000"/>
            </w:tcBorders>
            <w:hideMark/>
          </w:tcPr>
          <w:p w:rsidR="00C65740" w:rsidRDefault="00C65740">
            <w:pPr>
              <w:autoSpaceDE w:val="0"/>
              <w:jc w:val="center"/>
              <w:rPr>
                <w:rFonts w:cs="Times New Roman"/>
                <w:b/>
                <w:bCs/>
              </w:rPr>
            </w:pPr>
            <w:r>
              <w:rPr>
                <w:rFonts w:cs="Times New Roman"/>
                <w:b/>
                <w:bCs/>
                <w:sz w:val="22"/>
                <w:szCs w:val="22"/>
              </w:rPr>
              <w:t>ΣΥΝΟΛΟ </w:t>
            </w:r>
          </w:p>
        </w:tc>
      </w:tr>
      <w:tr w:rsidR="00C65740" w:rsidTr="00C65740">
        <w:trPr>
          <w:trHeight w:val="9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5740" w:rsidRDefault="00C65740">
            <w:pPr>
              <w:widowControl/>
              <w:suppressAutoHyphens w:val="0"/>
              <w:rPr>
                <w:rFonts w:cs="Times New Roman"/>
                <w:b/>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5740" w:rsidRDefault="00C65740">
            <w:pPr>
              <w:widowControl/>
              <w:suppressAutoHyphens w:val="0"/>
              <w:rPr>
                <w:rFonts w:cs="Times New Roman"/>
                <w:b/>
                <w:bCs/>
              </w:rPr>
            </w:pP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τεμ.</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ΕΥΡΩ/τεμ.</w:t>
            </w:r>
          </w:p>
        </w:tc>
        <w:tc>
          <w:tcPr>
            <w:tcW w:w="1218" w:type="dxa"/>
            <w:tcBorders>
              <w:top w:val="nil"/>
              <w:left w:val="nil"/>
              <w:bottom w:val="nil"/>
              <w:right w:val="single" w:sz="4" w:space="0" w:color="000000"/>
            </w:tcBorders>
            <w:hideMark/>
          </w:tcPr>
          <w:p w:rsidR="00C65740" w:rsidRDefault="00C65740">
            <w:pPr>
              <w:autoSpaceDE w:val="0"/>
              <w:jc w:val="center"/>
              <w:rPr>
                <w:rFonts w:cs="Times New Roman"/>
                <w:b/>
                <w:bCs/>
              </w:rPr>
            </w:pPr>
            <w:r>
              <w:rPr>
                <w:rFonts w:cs="Times New Roman"/>
                <w:b/>
                <w:bCs/>
                <w:sz w:val="22"/>
                <w:szCs w:val="22"/>
              </w:rPr>
              <w:t>ΕΥΡΩ</w:t>
            </w:r>
          </w:p>
        </w:tc>
      </w:tr>
      <w:tr w:rsidR="00C65740" w:rsidTr="00C65740">
        <w:trPr>
          <w:trHeight w:val="61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Ανταλλακτικά στυλό τύπου PARKER – SCHNEIDER  735 M για τετράγωνους στυλοστάτες (κουτί 5 τεμ.)</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4,5</w:t>
            </w:r>
          </w:p>
        </w:tc>
        <w:tc>
          <w:tcPr>
            <w:tcW w:w="1218" w:type="dxa"/>
            <w:tcBorders>
              <w:top w:val="single" w:sz="4" w:space="0" w:color="auto"/>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450</w:t>
            </w:r>
          </w:p>
        </w:tc>
      </w:tr>
      <w:tr w:rsidR="00C65740" w:rsidTr="00C65740">
        <w:trPr>
          <w:trHeight w:val="66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Ανταλλακτικά στυλό τύπου PARKER – SCHNEIDER  575 M για στρογγυλούς στυλοστάτες (κουτί 5 τεμ.)</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4,5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450</w:t>
            </w:r>
          </w:p>
        </w:tc>
      </w:tr>
      <w:tr w:rsidR="00C65740" w:rsidTr="00C65740">
        <w:trPr>
          <w:trHeight w:val="39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3.</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Αποσυρραπτική τανάλια τύπου δαγκάνας</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1,8</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36</w:t>
            </w:r>
          </w:p>
        </w:tc>
      </w:tr>
      <w:tr w:rsidR="00C65740" w:rsidTr="00C65740">
        <w:trPr>
          <w:trHeight w:val="37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4.</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Αποσυρραπτική τανάλια τύπου καβουράκι</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0,9</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18</w:t>
            </w:r>
          </w:p>
        </w:tc>
      </w:tr>
      <w:tr w:rsidR="00C65740" w:rsidTr="00C65740">
        <w:trPr>
          <w:trHeight w:val="600"/>
        </w:trPr>
        <w:tc>
          <w:tcPr>
            <w:tcW w:w="697" w:type="dxa"/>
            <w:tcBorders>
              <w:top w:val="nil"/>
              <w:left w:val="single" w:sz="4" w:space="0" w:color="000000"/>
              <w:bottom w:val="nil"/>
              <w:right w:val="single" w:sz="4" w:space="0" w:color="000000"/>
            </w:tcBorders>
            <w:hideMark/>
          </w:tcPr>
          <w:p w:rsidR="00C65740" w:rsidRDefault="00C65740">
            <w:pPr>
              <w:autoSpaceDE w:val="0"/>
              <w:jc w:val="center"/>
              <w:rPr>
                <w:rFonts w:cs="Times New Roman"/>
                <w:b/>
                <w:bCs/>
              </w:rPr>
            </w:pPr>
            <w:r>
              <w:rPr>
                <w:rFonts w:cs="Times New Roman"/>
                <w:b/>
                <w:bCs/>
                <w:sz w:val="22"/>
                <w:szCs w:val="22"/>
              </w:rPr>
              <w:t>5.α</w:t>
            </w:r>
          </w:p>
        </w:tc>
        <w:tc>
          <w:tcPr>
            <w:tcW w:w="4932" w:type="dxa"/>
            <w:tcBorders>
              <w:top w:val="nil"/>
              <w:left w:val="nil"/>
              <w:bottom w:val="nil"/>
              <w:right w:val="single" w:sz="4" w:space="0" w:color="000000"/>
            </w:tcBorders>
            <w:hideMark/>
          </w:tcPr>
          <w:p w:rsidR="00C65740" w:rsidRDefault="00C65740">
            <w:pPr>
              <w:autoSpaceDE w:val="0"/>
              <w:jc w:val="center"/>
              <w:rPr>
                <w:rFonts w:cs="Times New Roman"/>
                <w:b/>
                <w:bCs/>
              </w:rPr>
            </w:pPr>
            <w:r>
              <w:rPr>
                <w:rFonts w:cs="Times New Roman"/>
                <w:b/>
                <w:bCs/>
                <w:sz w:val="22"/>
                <w:szCs w:val="22"/>
              </w:rPr>
              <w:t>Αυτοκόλλητα χαρτάκια σημειώσεων 75Χ75mm. (ΠΑΚΕΤΑ)</w:t>
            </w:r>
          </w:p>
        </w:tc>
        <w:tc>
          <w:tcPr>
            <w:tcW w:w="1246" w:type="dxa"/>
            <w:tcBorders>
              <w:top w:val="nil"/>
              <w:left w:val="nil"/>
              <w:bottom w:val="nil"/>
              <w:right w:val="single" w:sz="4" w:space="0" w:color="000000"/>
            </w:tcBorders>
            <w:hideMark/>
          </w:tcPr>
          <w:p w:rsidR="00C65740" w:rsidRDefault="00C65740">
            <w:pPr>
              <w:autoSpaceDE w:val="0"/>
              <w:jc w:val="center"/>
              <w:rPr>
                <w:rFonts w:cs="Times New Roman"/>
                <w:b/>
                <w:bCs/>
              </w:rPr>
            </w:pPr>
            <w:r>
              <w:rPr>
                <w:rFonts w:cs="Times New Roman"/>
                <w:b/>
                <w:bCs/>
                <w:sz w:val="22"/>
                <w:szCs w:val="22"/>
              </w:rPr>
              <w:t>500</w:t>
            </w:r>
          </w:p>
        </w:tc>
        <w:tc>
          <w:tcPr>
            <w:tcW w:w="1169" w:type="dxa"/>
            <w:tcBorders>
              <w:top w:val="nil"/>
              <w:left w:val="nil"/>
              <w:bottom w:val="nil"/>
              <w:right w:val="single" w:sz="4" w:space="0" w:color="000000"/>
            </w:tcBorders>
            <w:hideMark/>
          </w:tcPr>
          <w:p w:rsidR="00C65740" w:rsidRDefault="00C65740">
            <w:pPr>
              <w:autoSpaceDE w:val="0"/>
              <w:jc w:val="center"/>
              <w:rPr>
                <w:rFonts w:cs="Times New Roman"/>
                <w:b/>
                <w:bCs/>
              </w:rPr>
            </w:pPr>
            <w:r>
              <w:rPr>
                <w:rFonts w:cs="Times New Roman"/>
                <w:b/>
                <w:bCs/>
                <w:sz w:val="22"/>
                <w:szCs w:val="22"/>
              </w:rPr>
              <w:t>0,5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250</w:t>
            </w:r>
          </w:p>
        </w:tc>
      </w:tr>
      <w:tr w:rsidR="00C65740" w:rsidTr="00C65740">
        <w:trPr>
          <w:trHeight w:val="255"/>
        </w:trPr>
        <w:tc>
          <w:tcPr>
            <w:tcW w:w="697" w:type="dxa"/>
            <w:tcBorders>
              <w:top w:val="nil"/>
              <w:left w:val="single" w:sz="4" w:space="0" w:color="000000"/>
              <w:bottom w:val="nil"/>
              <w:right w:val="single" w:sz="4" w:space="0" w:color="000000"/>
            </w:tcBorders>
            <w:hideMark/>
          </w:tcPr>
          <w:p w:rsidR="00C65740" w:rsidRDefault="00C65740">
            <w:pPr>
              <w:autoSpaceDE w:val="0"/>
              <w:jc w:val="center"/>
              <w:rPr>
                <w:rFonts w:cs="Times New Roman"/>
                <w:b/>
                <w:bCs/>
              </w:rPr>
            </w:pPr>
            <w:r>
              <w:rPr>
                <w:rFonts w:cs="Times New Roman"/>
                <w:b/>
                <w:bCs/>
                <w:sz w:val="22"/>
                <w:szCs w:val="22"/>
              </w:rPr>
              <w:t> </w:t>
            </w:r>
          </w:p>
        </w:tc>
        <w:tc>
          <w:tcPr>
            <w:tcW w:w="4932" w:type="dxa"/>
            <w:tcBorders>
              <w:top w:val="nil"/>
              <w:left w:val="nil"/>
              <w:bottom w:val="nil"/>
              <w:right w:val="single" w:sz="4" w:space="0" w:color="000000"/>
            </w:tcBorders>
            <w:hideMark/>
          </w:tcPr>
          <w:p w:rsidR="00C65740" w:rsidRDefault="00C65740">
            <w:pPr>
              <w:autoSpaceDE w:val="0"/>
              <w:jc w:val="center"/>
              <w:rPr>
                <w:rFonts w:cs="Times New Roman"/>
                <w:b/>
                <w:bCs/>
              </w:rPr>
            </w:pPr>
            <w:r>
              <w:rPr>
                <w:rFonts w:cs="Times New Roman"/>
                <w:b/>
                <w:bCs/>
                <w:sz w:val="22"/>
                <w:szCs w:val="22"/>
              </w:rPr>
              <w:t> </w:t>
            </w:r>
          </w:p>
        </w:tc>
        <w:tc>
          <w:tcPr>
            <w:tcW w:w="1246" w:type="dxa"/>
            <w:tcBorders>
              <w:top w:val="nil"/>
              <w:left w:val="nil"/>
              <w:bottom w:val="nil"/>
              <w:right w:val="single" w:sz="4" w:space="0" w:color="000000"/>
            </w:tcBorders>
            <w:hideMark/>
          </w:tcPr>
          <w:p w:rsidR="00C65740" w:rsidRDefault="00C65740">
            <w:pPr>
              <w:autoSpaceDE w:val="0"/>
              <w:jc w:val="center"/>
              <w:rPr>
                <w:rFonts w:cs="Times New Roman"/>
                <w:b/>
                <w:bCs/>
              </w:rPr>
            </w:pPr>
            <w:r>
              <w:rPr>
                <w:rFonts w:cs="Times New Roman"/>
                <w:b/>
                <w:bCs/>
                <w:sz w:val="22"/>
                <w:szCs w:val="22"/>
              </w:rPr>
              <w:t> </w:t>
            </w:r>
          </w:p>
        </w:tc>
        <w:tc>
          <w:tcPr>
            <w:tcW w:w="1169" w:type="dxa"/>
            <w:tcBorders>
              <w:top w:val="nil"/>
              <w:left w:val="nil"/>
              <w:bottom w:val="nil"/>
              <w:right w:val="single" w:sz="4" w:space="0" w:color="000000"/>
            </w:tcBorders>
            <w:hideMark/>
          </w:tcPr>
          <w:p w:rsidR="00C65740" w:rsidRDefault="00C65740">
            <w:pPr>
              <w:autoSpaceDE w:val="0"/>
              <w:jc w:val="center"/>
              <w:rPr>
                <w:rFonts w:cs="Times New Roman"/>
                <w:b/>
                <w:bCs/>
              </w:rPr>
            </w:pPr>
            <w:r>
              <w:rPr>
                <w:rFonts w:cs="Times New Roman"/>
                <w:b/>
                <w:bCs/>
                <w:sz w:val="22"/>
                <w:szCs w:val="22"/>
              </w:rPr>
              <w:t> </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 </w:t>
            </w:r>
          </w:p>
        </w:tc>
      </w:tr>
      <w:tr w:rsidR="00C65740" w:rsidTr="00C65740">
        <w:trPr>
          <w:trHeight w:val="27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 β</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 xml:space="preserve">Αυτοκόλλητα χαρτάκια σημειώσεων 50Χ50mm. (πακέτα) </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1500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0,45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675</w:t>
            </w:r>
          </w:p>
        </w:tc>
      </w:tr>
      <w:tr w:rsidR="00C65740" w:rsidTr="00C65740">
        <w:trPr>
          <w:trHeight w:val="30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6.</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Βάσεις πλαστικές για χαρτάκια σημειώσεων </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0,75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37,5</w:t>
            </w:r>
          </w:p>
        </w:tc>
      </w:tr>
      <w:tr w:rsidR="00C65740" w:rsidTr="00C65740">
        <w:trPr>
          <w:trHeight w:val="30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7.</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Βάσεις ημεροδείκτη μεταλλικές</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2,95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59</w:t>
            </w:r>
          </w:p>
        </w:tc>
      </w:tr>
      <w:tr w:rsidR="00C65740" w:rsidTr="00C65740">
        <w:trPr>
          <w:trHeight w:val="36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8.</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Βάσεις σελοτέϊπ  πλαστικές διαφανείς</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2,9</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580</w:t>
            </w:r>
          </w:p>
        </w:tc>
      </w:tr>
      <w:tr w:rsidR="00C65740" w:rsidTr="00C65740">
        <w:trPr>
          <w:trHeight w:val="36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9.</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Γόμες για μολύβι λευκές</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100</w:t>
            </w:r>
          </w:p>
        </w:tc>
      </w:tr>
      <w:tr w:rsidR="00C65740" w:rsidTr="00C65740">
        <w:trPr>
          <w:trHeight w:val="3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10.</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Γόμες μπλέ/κόκκινες</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0,45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90</w:t>
            </w:r>
          </w:p>
        </w:tc>
      </w:tr>
      <w:tr w:rsidR="00C65740" w:rsidTr="00C65740">
        <w:trPr>
          <w:trHeight w:val="3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11.</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Διορθωτικό υγρό με διαλυτικό (set)</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300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1,55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465</w:t>
            </w:r>
          </w:p>
        </w:tc>
      </w:tr>
      <w:tr w:rsidR="00C65740" w:rsidTr="00C65740">
        <w:trPr>
          <w:trHeight w:val="3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12.</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Διορθωτική ταινία  4,2mm. X 10m.</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385</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2,45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943,25</w:t>
            </w:r>
          </w:p>
        </w:tc>
      </w:tr>
      <w:tr w:rsidR="00C65740" w:rsidTr="00C65740">
        <w:trPr>
          <w:trHeight w:val="3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13.</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Δίσκοι εγγράφων πλαστικοί - διάφανοι  (σκαφάκια) </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300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3,2</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960</w:t>
            </w:r>
          </w:p>
        </w:tc>
      </w:tr>
      <w:tr w:rsidR="00C65740" w:rsidTr="00C65740">
        <w:trPr>
          <w:trHeight w:val="61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lastRenderedPageBreak/>
              <w:t>14.</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Ζελατίνες διαφανείς με άνοιγμα επάνω διάτρητες 0,05 mm.</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22.000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0,05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1100</w:t>
            </w:r>
          </w:p>
        </w:tc>
      </w:tr>
      <w:tr w:rsidR="00C65740" w:rsidTr="00C65740">
        <w:trPr>
          <w:trHeight w:val="36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15.</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Ζελατίνες δίφυλλες διαφανείς με άνοιγμα L</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6.000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0,07</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420</w:t>
            </w:r>
          </w:p>
        </w:tc>
      </w:tr>
      <w:tr w:rsidR="00C65740" w:rsidTr="00C65740">
        <w:trPr>
          <w:trHeight w:val="36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16.</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Ζελατίνες δίφυλλες με έλασμα</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3.000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0,25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750</w:t>
            </w:r>
          </w:p>
        </w:tc>
      </w:tr>
      <w:tr w:rsidR="00C65740" w:rsidTr="00C65740">
        <w:trPr>
          <w:trHeight w:val="33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17.</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Ημεροδείκτες γραφείου έτους 2017</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300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1,25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375</w:t>
            </w:r>
          </w:p>
        </w:tc>
      </w:tr>
      <w:tr w:rsidR="00C65740" w:rsidTr="00C65740">
        <w:trPr>
          <w:trHeight w:val="36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18.</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Ημερολόγια ατζέντα μεγάλα  (365 ημερών) έτους 2017</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300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5,95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1785</w:t>
            </w:r>
          </w:p>
        </w:tc>
      </w:tr>
      <w:tr w:rsidR="00C65740" w:rsidTr="00C65740">
        <w:trPr>
          <w:trHeight w:val="36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19.</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Ημερολόγια ατζέντα μεσαία έτους 2017</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300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4,95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1485</w:t>
            </w:r>
          </w:p>
        </w:tc>
      </w:tr>
      <w:tr w:rsidR="00C65740" w:rsidTr="00C65740">
        <w:trPr>
          <w:trHeight w:val="33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20.</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Ημερολόγια μηνιαίων πλάνων έτους 2017</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40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4,5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180</w:t>
            </w:r>
          </w:p>
        </w:tc>
      </w:tr>
      <w:tr w:rsidR="00C65740" w:rsidTr="00C65740">
        <w:trPr>
          <w:trHeight w:val="3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21.</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Κλασέρ πλαστικά 8/32 </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1.000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1,9</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1900</w:t>
            </w:r>
          </w:p>
        </w:tc>
      </w:tr>
      <w:tr w:rsidR="00C65740" w:rsidTr="00C65740">
        <w:trPr>
          <w:trHeight w:val="30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22.</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Κλασέρ πλαστικά 4/32 </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150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2,55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382,5</w:t>
            </w:r>
          </w:p>
        </w:tc>
      </w:tr>
      <w:tr w:rsidR="00C65740" w:rsidTr="00C65740">
        <w:trPr>
          <w:trHeight w:val="36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23.</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Κλασέρ (ντοσιέ) μηχανογράφησης Α3</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4,2</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84</w:t>
            </w:r>
          </w:p>
        </w:tc>
      </w:tr>
      <w:tr w:rsidR="00C65740" w:rsidTr="00C65740">
        <w:trPr>
          <w:trHeight w:val="3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24.</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Κλιμακόμετρα 30cm. (1:20, 1:25, 1:50, 1:75, 1:100, 1:125)</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2,9</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14,5</w:t>
            </w:r>
          </w:p>
        </w:tc>
      </w:tr>
      <w:tr w:rsidR="00C65740" w:rsidTr="00C65740">
        <w:trPr>
          <w:trHeight w:val="63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25.</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Κλιμακόμετρα 30cm. (1:500, 1:1000, 1:250, 1:500, 1:2000, 1:2500)</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6,4</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32</w:t>
            </w:r>
          </w:p>
        </w:tc>
      </w:tr>
      <w:tr w:rsidR="00C65740" w:rsidTr="00C65740">
        <w:trPr>
          <w:trHeight w:val="33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26.</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Κλιμακόμετρα 10cm.  (1:50, 1:100, 1:200)</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6,4</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32</w:t>
            </w:r>
          </w:p>
        </w:tc>
      </w:tr>
      <w:tr w:rsidR="00C65740" w:rsidTr="00C65740">
        <w:trPr>
          <w:trHeight w:val="3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27.</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Κοπίδι 18mm.</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5</w:t>
            </w:r>
          </w:p>
        </w:tc>
      </w:tr>
      <w:tr w:rsidR="00C65740" w:rsidTr="00C65740">
        <w:trPr>
          <w:trHeight w:val="36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28.</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Κοπίδι 9mm.</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0,45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9</w:t>
            </w:r>
          </w:p>
        </w:tc>
      </w:tr>
      <w:tr w:rsidR="00C65740" w:rsidTr="00C65740">
        <w:trPr>
          <w:trHeight w:val="63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29.</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Κουτιά αρχειοθέτησης με λάστιχο (Ράχη 8cm.-Yψος 35cm.- Πλάτος 25cm.)</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2,2</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220</w:t>
            </w:r>
          </w:p>
        </w:tc>
      </w:tr>
      <w:tr w:rsidR="00C65740" w:rsidTr="00C65740">
        <w:trPr>
          <w:trHeight w:val="6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30.</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Κουτιά αρχειοθέτησης με λάστιχο (Ράχη 5cm.-Yψος 35cm.- Πλάτος 25cm.)</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1,85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185</w:t>
            </w:r>
          </w:p>
        </w:tc>
      </w:tr>
      <w:tr w:rsidR="00C65740" w:rsidTr="00C65740">
        <w:trPr>
          <w:trHeight w:val="3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31.</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Λάστιχα μικρά No8 (Kgr.)</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6,9</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69</w:t>
            </w:r>
          </w:p>
        </w:tc>
      </w:tr>
      <w:tr w:rsidR="00C65740" w:rsidTr="00C65740">
        <w:trPr>
          <w:trHeight w:val="3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32.</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Λάστιχα πλακέ No 13/5 (Kgr.)</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6,9</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69</w:t>
            </w:r>
          </w:p>
        </w:tc>
      </w:tr>
      <w:tr w:rsidR="00C65740" w:rsidTr="00C65740">
        <w:trPr>
          <w:trHeight w:val="67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33.</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Μαρκαδόρος τύπου FaberCastellfinepen 1511 (200 κόκκινα, 200 μαύρα, 200 μπλέ)</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600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0,8</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480</w:t>
            </w:r>
          </w:p>
        </w:tc>
      </w:tr>
      <w:tr w:rsidR="00C65740" w:rsidTr="00C65740">
        <w:trPr>
          <w:trHeight w:val="6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34.</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Μαρκαδόρος ανεξίτηλος σε διάφορα χρώματα(200 κόκκινα, 100 μπλέ, 200 μαύρα)</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1,1</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550</w:t>
            </w:r>
          </w:p>
        </w:tc>
      </w:tr>
      <w:tr w:rsidR="00C65740" w:rsidTr="00C65740">
        <w:trPr>
          <w:trHeight w:val="90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35.</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Μαρκαδόροι φωσφορούχοι υπογράμμισης διάφορα χρώματα (800 κίτρινοι, 200 σιέλ, 500 πράσινοι, 500 διάφορα)</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2.000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0,9</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1800</w:t>
            </w:r>
          </w:p>
        </w:tc>
      </w:tr>
      <w:tr w:rsidR="00C65740" w:rsidTr="00C65740">
        <w:trPr>
          <w:trHeight w:val="31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36.</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Μελάνια για ταμπόν (50 μπλέ, 10 κόκκινα)</w:t>
            </w:r>
          </w:p>
        </w:tc>
        <w:tc>
          <w:tcPr>
            <w:tcW w:w="1246" w:type="dxa"/>
            <w:tcBorders>
              <w:top w:val="nil"/>
              <w:left w:val="nil"/>
              <w:bottom w:val="single" w:sz="4" w:space="0" w:color="000000"/>
              <w:right w:val="single" w:sz="4" w:space="0" w:color="000000"/>
            </w:tcBorders>
            <w:vAlign w:val="center"/>
            <w:hideMark/>
          </w:tcPr>
          <w:p w:rsidR="00C65740" w:rsidRDefault="00C65740">
            <w:pPr>
              <w:autoSpaceDE w:val="0"/>
              <w:jc w:val="center"/>
              <w:rPr>
                <w:rFonts w:cs="Times New Roman"/>
                <w:b/>
                <w:bCs/>
              </w:rPr>
            </w:pPr>
            <w:r>
              <w:rPr>
                <w:rFonts w:cs="Times New Roman"/>
                <w:b/>
                <w:bCs/>
                <w:sz w:val="22"/>
                <w:szCs w:val="22"/>
              </w:rPr>
              <w:t>60</w:t>
            </w:r>
          </w:p>
        </w:tc>
        <w:tc>
          <w:tcPr>
            <w:tcW w:w="1169" w:type="dxa"/>
            <w:tcBorders>
              <w:top w:val="nil"/>
              <w:left w:val="nil"/>
              <w:bottom w:val="single" w:sz="4" w:space="0" w:color="000000"/>
              <w:right w:val="single" w:sz="4" w:space="0" w:color="000000"/>
            </w:tcBorders>
            <w:vAlign w:val="center"/>
            <w:hideMark/>
          </w:tcPr>
          <w:p w:rsidR="00C65740" w:rsidRDefault="00C65740">
            <w:pPr>
              <w:autoSpaceDE w:val="0"/>
              <w:jc w:val="center"/>
              <w:rPr>
                <w:rFonts w:cs="Times New Roman"/>
                <w:b/>
                <w:bCs/>
              </w:rPr>
            </w:pPr>
            <w:r>
              <w:rPr>
                <w:rFonts w:cs="Times New Roman"/>
                <w:b/>
                <w:bCs/>
                <w:sz w:val="22"/>
                <w:szCs w:val="22"/>
              </w:rPr>
              <w:t>0,5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30</w:t>
            </w:r>
          </w:p>
        </w:tc>
      </w:tr>
      <w:tr w:rsidR="00C65740" w:rsidTr="00C65740">
        <w:trPr>
          <w:trHeight w:val="30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37.</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Μολύβια ΗΒ</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800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0,45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360</w:t>
            </w:r>
          </w:p>
        </w:tc>
      </w:tr>
      <w:tr w:rsidR="00C65740" w:rsidTr="00C65740">
        <w:trPr>
          <w:trHeight w:val="37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38.</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Μολύβια μηχανικά 0,5 mm.</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1,3</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65</w:t>
            </w:r>
          </w:p>
        </w:tc>
      </w:tr>
      <w:tr w:rsidR="00C65740" w:rsidTr="00C65740">
        <w:trPr>
          <w:trHeight w:val="3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39.</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Μολύβια μηχανικά 0,7 mm.</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1,6</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160</w:t>
            </w:r>
          </w:p>
        </w:tc>
      </w:tr>
      <w:tr w:rsidR="00C65740" w:rsidTr="00C65740">
        <w:trPr>
          <w:trHeight w:val="36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40.</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Μολύβια μηχανικά 1,0 mm.</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70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3,5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245</w:t>
            </w:r>
          </w:p>
        </w:tc>
      </w:tr>
      <w:tr w:rsidR="00C65740" w:rsidTr="00C65740">
        <w:trPr>
          <w:trHeight w:val="3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41.</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Μύτες μηχανικού μολυβιού 0,5 mm. (πακέτα)</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2,5</w:t>
            </w:r>
          </w:p>
        </w:tc>
      </w:tr>
      <w:tr w:rsidR="00C65740" w:rsidTr="00C65740">
        <w:trPr>
          <w:trHeight w:val="3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42.</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Μύτες μηχανικού μολυβιού 0,7 mm. (πακέτα)</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0,6</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30</w:t>
            </w:r>
          </w:p>
        </w:tc>
      </w:tr>
      <w:tr w:rsidR="00C65740" w:rsidTr="00C65740">
        <w:trPr>
          <w:trHeight w:val="33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43.</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Μύτες μηχανικού μολυβιού 1,0 mm. (πακέτα)</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0,6</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30</w:t>
            </w:r>
          </w:p>
        </w:tc>
      </w:tr>
      <w:tr w:rsidR="00C65740" w:rsidTr="00C65740">
        <w:trPr>
          <w:trHeight w:val="33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44.</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Μολυβοθήκες </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80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2,4</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192</w:t>
            </w:r>
          </w:p>
        </w:tc>
      </w:tr>
      <w:tr w:rsidR="00C65740" w:rsidTr="00C65740">
        <w:trPr>
          <w:trHeight w:val="37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lastRenderedPageBreak/>
              <w:t>45.</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Ξύστρες μολυβιού μεταλλικές</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70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35</w:t>
            </w:r>
          </w:p>
        </w:tc>
      </w:tr>
      <w:tr w:rsidR="00C65740" w:rsidTr="00C65740">
        <w:trPr>
          <w:trHeight w:val="345"/>
        </w:trPr>
        <w:tc>
          <w:tcPr>
            <w:tcW w:w="697" w:type="dxa"/>
            <w:tcBorders>
              <w:top w:val="nil"/>
              <w:left w:val="single" w:sz="4" w:space="0" w:color="000000"/>
              <w:bottom w:val="nil"/>
              <w:right w:val="single" w:sz="4" w:space="0" w:color="000000"/>
            </w:tcBorders>
            <w:hideMark/>
          </w:tcPr>
          <w:p w:rsidR="00C65740" w:rsidRDefault="00C65740">
            <w:pPr>
              <w:autoSpaceDE w:val="0"/>
              <w:jc w:val="center"/>
              <w:rPr>
                <w:rFonts w:cs="Times New Roman"/>
                <w:b/>
                <w:bCs/>
              </w:rPr>
            </w:pPr>
            <w:r>
              <w:rPr>
                <w:rFonts w:cs="Times New Roman"/>
                <w:b/>
                <w:bCs/>
                <w:sz w:val="22"/>
                <w:szCs w:val="22"/>
              </w:rPr>
              <w:t>46.</w:t>
            </w:r>
          </w:p>
        </w:tc>
        <w:tc>
          <w:tcPr>
            <w:tcW w:w="4932" w:type="dxa"/>
            <w:tcBorders>
              <w:top w:val="nil"/>
              <w:left w:val="nil"/>
              <w:bottom w:val="nil"/>
              <w:right w:val="single" w:sz="4" w:space="0" w:color="000000"/>
            </w:tcBorders>
            <w:hideMark/>
          </w:tcPr>
          <w:p w:rsidR="00C65740" w:rsidRDefault="00C65740">
            <w:pPr>
              <w:autoSpaceDE w:val="0"/>
              <w:jc w:val="center"/>
              <w:rPr>
                <w:rFonts w:cs="Times New Roman"/>
                <w:b/>
                <w:bCs/>
              </w:rPr>
            </w:pPr>
            <w:r>
              <w:rPr>
                <w:rFonts w:cs="Times New Roman"/>
                <w:b/>
                <w:bCs/>
                <w:sz w:val="22"/>
                <w:szCs w:val="22"/>
              </w:rPr>
              <w:t>Περφορατέρ 11Χ6 cm.</w:t>
            </w:r>
          </w:p>
        </w:tc>
        <w:tc>
          <w:tcPr>
            <w:tcW w:w="1246" w:type="dxa"/>
            <w:tcBorders>
              <w:top w:val="nil"/>
              <w:left w:val="nil"/>
              <w:bottom w:val="nil"/>
              <w:right w:val="single" w:sz="4" w:space="0" w:color="000000"/>
            </w:tcBorders>
            <w:hideMark/>
          </w:tcPr>
          <w:p w:rsidR="00C65740" w:rsidRDefault="00C65740">
            <w:pPr>
              <w:autoSpaceDE w:val="0"/>
              <w:jc w:val="center"/>
              <w:rPr>
                <w:rFonts w:cs="Times New Roman"/>
                <w:b/>
                <w:bCs/>
              </w:rPr>
            </w:pPr>
            <w:r>
              <w:rPr>
                <w:rFonts w:cs="Times New Roman"/>
                <w:b/>
                <w:bCs/>
                <w:sz w:val="22"/>
                <w:szCs w:val="22"/>
              </w:rPr>
              <w:t>20</w:t>
            </w:r>
          </w:p>
        </w:tc>
        <w:tc>
          <w:tcPr>
            <w:tcW w:w="1169" w:type="dxa"/>
            <w:tcBorders>
              <w:top w:val="nil"/>
              <w:left w:val="nil"/>
              <w:bottom w:val="nil"/>
              <w:right w:val="single" w:sz="4" w:space="0" w:color="000000"/>
            </w:tcBorders>
            <w:hideMark/>
          </w:tcPr>
          <w:p w:rsidR="00C65740" w:rsidRDefault="00C65740">
            <w:pPr>
              <w:autoSpaceDE w:val="0"/>
              <w:jc w:val="center"/>
              <w:rPr>
                <w:rFonts w:cs="Times New Roman"/>
                <w:b/>
                <w:bCs/>
              </w:rPr>
            </w:pPr>
            <w:r>
              <w:rPr>
                <w:rFonts w:cs="Times New Roman"/>
                <w:b/>
                <w:bCs/>
                <w:sz w:val="22"/>
                <w:szCs w:val="22"/>
              </w:rPr>
              <w:t>5,3</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106</w:t>
            </w:r>
          </w:p>
        </w:tc>
      </w:tr>
      <w:tr w:rsidR="00C65740" w:rsidTr="00C65740">
        <w:trPr>
          <w:trHeight w:val="30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47.</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Περφορατέρ γίγας</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22</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220</w:t>
            </w:r>
          </w:p>
        </w:tc>
      </w:tr>
      <w:tr w:rsidR="00C65740" w:rsidTr="00C65740">
        <w:trPr>
          <w:trHeight w:val="3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48.</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Πιάστρες εγγράφων Νο 3</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0,12</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24</w:t>
            </w:r>
          </w:p>
        </w:tc>
      </w:tr>
      <w:tr w:rsidR="00C65740" w:rsidTr="00C65740">
        <w:trPr>
          <w:trHeight w:val="37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49.</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Πιάστρες εγγράφων Νο 4</w:t>
            </w:r>
          </w:p>
        </w:tc>
        <w:tc>
          <w:tcPr>
            <w:tcW w:w="1246" w:type="dxa"/>
            <w:tcBorders>
              <w:top w:val="nil"/>
              <w:left w:val="nil"/>
              <w:bottom w:val="single" w:sz="4" w:space="0" w:color="000000"/>
              <w:right w:val="single" w:sz="4" w:space="0" w:color="000000"/>
            </w:tcBorders>
            <w:vAlign w:val="center"/>
            <w:hideMark/>
          </w:tcPr>
          <w:p w:rsidR="00C65740" w:rsidRDefault="00C65740">
            <w:pPr>
              <w:autoSpaceDE w:val="0"/>
              <w:jc w:val="center"/>
              <w:rPr>
                <w:rFonts w:cs="Times New Roman"/>
                <w:b/>
                <w:bCs/>
              </w:rPr>
            </w:pPr>
            <w:r>
              <w:rPr>
                <w:rFonts w:cs="Times New Roman"/>
                <w:b/>
                <w:bCs/>
                <w:sz w:val="22"/>
                <w:szCs w:val="22"/>
              </w:rPr>
              <w:t>200</w:t>
            </w:r>
          </w:p>
        </w:tc>
        <w:tc>
          <w:tcPr>
            <w:tcW w:w="1169" w:type="dxa"/>
            <w:tcBorders>
              <w:top w:val="nil"/>
              <w:left w:val="nil"/>
              <w:bottom w:val="single" w:sz="4" w:space="0" w:color="000000"/>
              <w:right w:val="single" w:sz="4" w:space="0" w:color="000000"/>
            </w:tcBorders>
            <w:vAlign w:val="center"/>
            <w:hideMark/>
          </w:tcPr>
          <w:p w:rsidR="00C65740" w:rsidRDefault="00C65740">
            <w:pPr>
              <w:autoSpaceDE w:val="0"/>
              <w:jc w:val="center"/>
              <w:rPr>
                <w:rFonts w:cs="Times New Roman"/>
                <w:b/>
                <w:bCs/>
              </w:rPr>
            </w:pPr>
            <w:r>
              <w:rPr>
                <w:rFonts w:cs="Times New Roman"/>
                <w:b/>
                <w:bCs/>
                <w:sz w:val="22"/>
                <w:szCs w:val="22"/>
              </w:rPr>
              <w:t>0,25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50</w:t>
            </w:r>
          </w:p>
        </w:tc>
      </w:tr>
      <w:tr w:rsidR="00C65740" w:rsidTr="00C65740">
        <w:trPr>
          <w:trHeight w:val="3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50.</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Πιάστρες εγγράφων Νο 5</w:t>
            </w:r>
          </w:p>
        </w:tc>
        <w:tc>
          <w:tcPr>
            <w:tcW w:w="1246" w:type="dxa"/>
            <w:tcBorders>
              <w:top w:val="nil"/>
              <w:left w:val="nil"/>
              <w:bottom w:val="single" w:sz="4" w:space="0" w:color="000000"/>
              <w:right w:val="single" w:sz="4" w:space="0" w:color="000000"/>
            </w:tcBorders>
            <w:vAlign w:val="center"/>
            <w:hideMark/>
          </w:tcPr>
          <w:p w:rsidR="00C65740" w:rsidRDefault="00C65740">
            <w:pPr>
              <w:autoSpaceDE w:val="0"/>
              <w:jc w:val="center"/>
              <w:rPr>
                <w:rFonts w:cs="Times New Roman"/>
                <w:b/>
                <w:bCs/>
              </w:rPr>
            </w:pPr>
            <w:r>
              <w:rPr>
                <w:rFonts w:cs="Times New Roman"/>
                <w:b/>
                <w:bCs/>
                <w:sz w:val="22"/>
                <w:szCs w:val="22"/>
              </w:rPr>
              <w:t>200</w:t>
            </w:r>
          </w:p>
        </w:tc>
        <w:tc>
          <w:tcPr>
            <w:tcW w:w="1169" w:type="dxa"/>
            <w:tcBorders>
              <w:top w:val="nil"/>
              <w:left w:val="nil"/>
              <w:bottom w:val="single" w:sz="4" w:space="0" w:color="000000"/>
              <w:right w:val="single" w:sz="4" w:space="0" w:color="000000"/>
            </w:tcBorders>
            <w:vAlign w:val="center"/>
            <w:hideMark/>
          </w:tcPr>
          <w:p w:rsidR="00C65740" w:rsidRDefault="00C65740">
            <w:pPr>
              <w:autoSpaceDE w:val="0"/>
              <w:jc w:val="center"/>
              <w:rPr>
                <w:rFonts w:cs="Times New Roman"/>
                <w:b/>
                <w:bCs/>
              </w:rPr>
            </w:pPr>
            <w:r>
              <w:rPr>
                <w:rFonts w:cs="Times New Roman"/>
                <w:b/>
                <w:bCs/>
                <w:sz w:val="22"/>
                <w:szCs w:val="22"/>
              </w:rPr>
              <w:t>0,35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70</w:t>
            </w:r>
          </w:p>
        </w:tc>
      </w:tr>
      <w:tr w:rsidR="00C65740" w:rsidTr="00C65740">
        <w:trPr>
          <w:trHeight w:val="33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51.</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Σελοτέϊπ 15mm.Χ 33m.</w:t>
            </w:r>
          </w:p>
        </w:tc>
        <w:tc>
          <w:tcPr>
            <w:tcW w:w="1246" w:type="dxa"/>
            <w:tcBorders>
              <w:top w:val="nil"/>
              <w:left w:val="nil"/>
              <w:bottom w:val="single" w:sz="4" w:space="0" w:color="000000"/>
              <w:right w:val="single" w:sz="4" w:space="0" w:color="000000"/>
            </w:tcBorders>
            <w:vAlign w:val="center"/>
            <w:hideMark/>
          </w:tcPr>
          <w:p w:rsidR="00C65740" w:rsidRDefault="00C65740">
            <w:pPr>
              <w:autoSpaceDE w:val="0"/>
              <w:jc w:val="center"/>
              <w:rPr>
                <w:rFonts w:cs="Times New Roman"/>
                <w:b/>
                <w:bCs/>
              </w:rPr>
            </w:pPr>
            <w:r>
              <w:rPr>
                <w:rFonts w:cs="Times New Roman"/>
                <w:b/>
                <w:bCs/>
                <w:sz w:val="22"/>
                <w:szCs w:val="22"/>
              </w:rPr>
              <w:t>500</w:t>
            </w:r>
          </w:p>
        </w:tc>
        <w:tc>
          <w:tcPr>
            <w:tcW w:w="1169" w:type="dxa"/>
            <w:tcBorders>
              <w:top w:val="nil"/>
              <w:left w:val="nil"/>
              <w:bottom w:val="single" w:sz="4" w:space="0" w:color="000000"/>
              <w:right w:val="single" w:sz="4" w:space="0" w:color="000000"/>
            </w:tcBorders>
            <w:vAlign w:val="center"/>
            <w:hideMark/>
          </w:tcPr>
          <w:p w:rsidR="00C65740" w:rsidRDefault="00C65740">
            <w:pPr>
              <w:autoSpaceDE w:val="0"/>
              <w:jc w:val="center"/>
              <w:rPr>
                <w:rFonts w:cs="Times New Roman"/>
                <w:b/>
                <w:bCs/>
              </w:rPr>
            </w:pPr>
            <w:r>
              <w:rPr>
                <w:rFonts w:cs="Times New Roman"/>
                <w:b/>
                <w:bCs/>
                <w:sz w:val="22"/>
                <w:szCs w:val="22"/>
              </w:rPr>
              <w:t>0,65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325</w:t>
            </w:r>
          </w:p>
        </w:tc>
      </w:tr>
      <w:tr w:rsidR="00C65740" w:rsidTr="00C65740">
        <w:trPr>
          <w:trHeight w:val="6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52.</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Στυλό διαρκείας 1,0 mm.(4.000 μπλέ, 500 κόκκινα, 500 μαύρα)</w:t>
            </w:r>
          </w:p>
        </w:tc>
        <w:tc>
          <w:tcPr>
            <w:tcW w:w="1246" w:type="dxa"/>
            <w:tcBorders>
              <w:top w:val="nil"/>
              <w:left w:val="nil"/>
              <w:bottom w:val="single" w:sz="4" w:space="0" w:color="000000"/>
              <w:right w:val="single" w:sz="4" w:space="0" w:color="000000"/>
            </w:tcBorders>
            <w:vAlign w:val="center"/>
            <w:hideMark/>
          </w:tcPr>
          <w:p w:rsidR="00C65740" w:rsidRDefault="00C65740">
            <w:pPr>
              <w:autoSpaceDE w:val="0"/>
              <w:jc w:val="center"/>
              <w:rPr>
                <w:rFonts w:cs="Times New Roman"/>
                <w:b/>
                <w:bCs/>
              </w:rPr>
            </w:pPr>
            <w:r>
              <w:rPr>
                <w:rFonts w:cs="Times New Roman"/>
                <w:b/>
                <w:bCs/>
                <w:sz w:val="22"/>
                <w:szCs w:val="22"/>
              </w:rPr>
              <w:t>5.000</w:t>
            </w:r>
          </w:p>
        </w:tc>
        <w:tc>
          <w:tcPr>
            <w:tcW w:w="1169" w:type="dxa"/>
            <w:tcBorders>
              <w:top w:val="nil"/>
              <w:left w:val="nil"/>
              <w:bottom w:val="single" w:sz="4" w:space="0" w:color="000000"/>
              <w:right w:val="single" w:sz="4" w:space="0" w:color="000000"/>
            </w:tcBorders>
            <w:vAlign w:val="center"/>
            <w:hideMark/>
          </w:tcPr>
          <w:p w:rsidR="00C65740" w:rsidRDefault="00C65740">
            <w:pPr>
              <w:autoSpaceDE w:val="0"/>
              <w:jc w:val="center"/>
              <w:rPr>
                <w:rFonts w:cs="Times New Roman"/>
                <w:b/>
                <w:bCs/>
              </w:rPr>
            </w:pPr>
            <w:r>
              <w:rPr>
                <w:rFonts w:cs="Times New Roman"/>
                <w:b/>
                <w:bCs/>
                <w:sz w:val="22"/>
                <w:szCs w:val="22"/>
              </w:rPr>
              <w:t>0,2</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1000</w:t>
            </w:r>
          </w:p>
        </w:tc>
      </w:tr>
      <w:tr w:rsidR="00C65740" w:rsidTr="00C65740">
        <w:trPr>
          <w:trHeight w:val="37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53.</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Στυλό GEL 0,7 mm.(50 μπλέ + 50 κόκκινα)</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300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0,95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285</w:t>
            </w:r>
          </w:p>
        </w:tc>
      </w:tr>
      <w:tr w:rsidR="00C65740" w:rsidTr="00C65740">
        <w:trPr>
          <w:trHeight w:val="36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54.</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Συρραπτικά χειρός τύπου Primoula 6</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2,8</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560</w:t>
            </w:r>
          </w:p>
        </w:tc>
      </w:tr>
      <w:tr w:rsidR="00C65740" w:rsidTr="00C65740">
        <w:trPr>
          <w:trHeight w:val="36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55.</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Συρραπτικά χειρός μεγάλο τύπου Primoula 12</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150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11,5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1725</w:t>
            </w:r>
          </w:p>
        </w:tc>
      </w:tr>
      <w:tr w:rsidR="00C65740" w:rsidTr="00C65740">
        <w:trPr>
          <w:trHeight w:val="3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56.</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Συρραπτικό βαρέως τύπου </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25</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63</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1575</w:t>
            </w:r>
          </w:p>
        </w:tc>
      </w:tr>
      <w:tr w:rsidR="00C65740" w:rsidTr="00C65740">
        <w:trPr>
          <w:trHeight w:val="39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57.</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Σύρματα συρραπτικού Νο 126 (24/6) (κουτάκια)</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850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0,45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382,5</w:t>
            </w:r>
          </w:p>
        </w:tc>
      </w:tr>
      <w:tr w:rsidR="00C65740" w:rsidTr="00C65740">
        <w:trPr>
          <w:trHeight w:val="3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58.</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Σύρματα συρραπτικού (2000 64) (κουτάκια)</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250</w:t>
            </w:r>
          </w:p>
        </w:tc>
      </w:tr>
      <w:tr w:rsidR="00C65740" w:rsidTr="00C65740">
        <w:trPr>
          <w:trHeight w:val="3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59.</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Συνδετήρες μεταλλικοί Νο3 (κουτάκια)</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1.000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0,7</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700</w:t>
            </w:r>
          </w:p>
        </w:tc>
      </w:tr>
      <w:tr w:rsidR="00C65740" w:rsidTr="00C65740">
        <w:trPr>
          <w:trHeight w:val="37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60.</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Συνδετήρες μεταλλικοί Νο5 (κουτάκια)</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870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1,64</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1426,8</w:t>
            </w:r>
          </w:p>
        </w:tc>
      </w:tr>
      <w:tr w:rsidR="00C65740" w:rsidTr="00C65740">
        <w:trPr>
          <w:trHeight w:val="30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61.</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Συνδετήρες μεταλλικοί Νο7 (κουτάκια)</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580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2,51</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1455,8</w:t>
            </w:r>
          </w:p>
        </w:tc>
      </w:tr>
      <w:tr w:rsidR="00C65740" w:rsidTr="00C65740">
        <w:trPr>
          <w:trHeight w:val="33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62.</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Τετράδια λογιστικά 200φ. 20Χ30cm.</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6,5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32,5</w:t>
            </w:r>
          </w:p>
        </w:tc>
      </w:tr>
      <w:tr w:rsidR="00C65740" w:rsidTr="00C65740">
        <w:trPr>
          <w:trHeight w:val="3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63.    </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Τετράδια ριγέ 200φ. 20Χ30cm.</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15</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5,2</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78</w:t>
            </w:r>
          </w:p>
        </w:tc>
      </w:tr>
      <w:tr w:rsidR="00C65740" w:rsidTr="00C65740">
        <w:trPr>
          <w:trHeight w:val="36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64.</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Τετράδια ριγέ 100φ. 25Χ35cm.</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5,2</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52</w:t>
            </w:r>
          </w:p>
        </w:tc>
      </w:tr>
      <w:tr w:rsidR="00C65740" w:rsidTr="00C65740">
        <w:trPr>
          <w:trHeight w:val="6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65.</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Τετράδιο τήρησης πρωτοκόλλου Α4 , με χονδρό εξώφυλλο 100φ(Τύπου κωδ.572)</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9</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90</w:t>
            </w:r>
          </w:p>
        </w:tc>
      </w:tr>
      <w:tr w:rsidR="00C65740" w:rsidTr="00C65740">
        <w:trPr>
          <w:trHeight w:val="36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66.</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Φάκελοι με αυτιά και λάστιχα PRESPAN</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5.000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0,55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2750</w:t>
            </w:r>
          </w:p>
        </w:tc>
      </w:tr>
      <w:tr w:rsidR="00C65740" w:rsidTr="00C65740">
        <w:trPr>
          <w:trHeight w:val="3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67.</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Φάκελοι χάρτινοι με αυτιά</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5.000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0,25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1250</w:t>
            </w:r>
          </w:p>
        </w:tc>
      </w:tr>
      <w:tr w:rsidR="00C65740" w:rsidTr="00C65740">
        <w:trPr>
          <w:trHeight w:val="36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68.</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Φάκελοι χάρτινοι απλοί (δίφυλλοι)</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2.500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2500</w:t>
            </w:r>
          </w:p>
        </w:tc>
      </w:tr>
      <w:tr w:rsidR="00C65740" w:rsidTr="00C65740">
        <w:trPr>
          <w:trHeight w:val="37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69.</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Φάκελοι μπλέ με κορδόνι και αυτιά διαστ. 25Χ35 cm.</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2.000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4000</w:t>
            </w:r>
          </w:p>
        </w:tc>
      </w:tr>
      <w:tr w:rsidR="00C65740" w:rsidTr="00C65740">
        <w:trPr>
          <w:trHeight w:val="360"/>
        </w:trPr>
        <w:tc>
          <w:tcPr>
            <w:tcW w:w="697" w:type="dxa"/>
            <w:tcBorders>
              <w:top w:val="nil"/>
              <w:left w:val="single" w:sz="4" w:space="0" w:color="000000"/>
              <w:bottom w:val="nil"/>
              <w:right w:val="single" w:sz="4" w:space="0" w:color="000000"/>
            </w:tcBorders>
            <w:hideMark/>
          </w:tcPr>
          <w:p w:rsidR="00C65740" w:rsidRDefault="00C65740">
            <w:pPr>
              <w:autoSpaceDE w:val="0"/>
              <w:jc w:val="center"/>
              <w:rPr>
                <w:rFonts w:cs="Times New Roman"/>
                <w:b/>
                <w:bCs/>
              </w:rPr>
            </w:pPr>
            <w:r>
              <w:rPr>
                <w:rFonts w:cs="Times New Roman"/>
                <w:b/>
                <w:bCs/>
                <w:sz w:val="22"/>
                <w:szCs w:val="22"/>
              </w:rPr>
              <w:t>70.</w:t>
            </w:r>
          </w:p>
        </w:tc>
        <w:tc>
          <w:tcPr>
            <w:tcW w:w="4932" w:type="dxa"/>
            <w:tcBorders>
              <w:top w:val="nil"/>
              <w:left w:val="nil"/>
              <w:bottom w:val="nil"/>
              <w:right w:val="single" w:sz="4" w:space="0" w:color="000000"/>
            </w:tcBorders>
            <w:hideMark/>
          </w:tcPr>
          <w:p w:rsidR="00C65740" w:rsidRDefault="00C65740">
            <w:pPr>
              <w:autoSpaceDE w:val="0"/>
              <w:jc w:val="center"/>
              <w:rPr>
                <w:rFonts w:cs="Times New Roman"/>
                <w:b/>
                <w:bCs/>
              </w:rPr>
            </w:pPr>
            <w:r>
              <w:rPr>
                <w:rFonts w:cs="Times New Roman"/>
                <w:b/>
                <w:bCs/>
                <w:sz w:val="22"/>
                <w:szCs w:val="22"/>
              </w:rPr>
              <w:t>Φάκελοι μπλέ  με κορδόνι διαστ. 25Χ35 cm.</w:t>
            </w:r>
          </w:p>
        </w:tc>
        <w:tc>
          <w:tcPr>
            <w:tcW w:w="1246" w:type="dxa"/>
            <w:tcBorders>
              <w:top w:val="nil"/>
              <w:left w:val="nil"/>
              <w:bottom w:val="nil"/>
              <w:right w:val="single" w:sz="4" w:space="0" w:color="000000"/>
            </w:tcBorders>
            <w:hideMark/>
          </w:tcPr>
          <w:p w:rsidR="00C65740" w:rsidRDefault="00C65740">
            <w:pPr>
              <w:autoSpaceDE w:val="0"/>
              <w:jc w:val="center"/>
              <w:rPr>
                <w:rFonts w:cs="Times New Roman"/>
                <w:b/>
                <w:bCs/>
              </w:rPr>
            </w:pPr>
            <w:r>
              <w:rPr>
                <w:rFonts w:cs="Times New Roman"/>
                <w:b/>
                <w:bCs/>
                <w:sz w:val="22"/>
                <w:szCs w:val="22"/>
              </w:rPr>
              <w:t>100</w:t>
            </w:r>
          </w:p>
        </w:tc>
        <w:tc>
          <w:tcPr>
            <w:tcW w:w="1169" w:type="dxa"/>
            <w:tcBorders>
              <w:top w:val="nil"/>
              <w:left w:val="nil"/>
              <w:bottom w:val="nil"/>
              <w:right w:val="single" w:sz="4" w:space="0" w:color="000000"/>
            </w:tcBorders>
            <w:hideMark/>
          </w:tcPr>
          <w:p w:rsidR="00C65740" w:rsidRDefault="00C65740">
            <w:pPr>
              <w:autoSpaceDE w:val="0"/>
              <w:jc w:val="center"/>
              <w:rPr>
                <w:rFonts w:cs="Times New Roman"/>
                <w:b/>
                <w:bCs/>
              </w:rPr>
            </w:pPr>
            <w:r>
              <w:rPr>
                <w:rFonts w:cs="Times New Roman"/>
                <w:b/>
                <w:bCs/>
                <w:sz w:val="22"/>
                <w:szCs w:val="22"/>
              </w:rPr>
              <w:t>1,2</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120</w:t>
            </w:r>
          </w:p>
        </w:tc>
      </w:tr>
      <w:tr w:rsidR="00C65740" w:rsidTr="00C65740">
        <w:trPr>
          <w:trHeight w:val="30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71.</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Χαρτάκια σημειώσεων λευκά</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0,7</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350</w:t>
            </w:r>
          </w:p>
        </w:tc>
      </w:tr>
      <w:tr w:rsidR="00C65740" w:rsidTr="00C65740">
        <w:trPr>
          <w:trHeight w:val="36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72.</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Χαρτόνια διαχωρισμού 5 θεμάτων (πακέτα)</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0,65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130</w:t>
            </w:r>
          </w:p>
        </w:tc>
      </w:tr>
      <w:tr w:rsidR="00C65740" w:rsidTr="00C65740">
        <w:trPr>
          <w:trHeight w:val="40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73.</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Χαρτόνια διαχωρισμού ευρετήριο (πακέτα)</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0,7</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70</w:t>
            </w:r>
          </w:p>
        </w:tc>
      </w:tr>
      <w:tr w:rsidR="00C65740" w:rsidTr="00C65740">
        <w:trPr>
          <w:trHeight w:val="33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74.</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Ψαλίδια χάρτου 18 cm.</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2,1</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105</w:t>
            </w:r>
          </w:p>
        </w:tc>
      </w:tr>
      <w:tr w:rsidR="00C65740" w:rsidTr="00C65740">
        <w:trPr>
          <w:trHeight w:val="360"/>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75.</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Χαρτοταινίες αριθμομηχανών θερμικές 57Χ60mm.</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100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0,45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45</w:t>
            </w:r>
          </w:p>
        </w:tc>
      </w:tr>
      <w:tr w:rsidR="00C65740" w:rsidTr="00C65740">
        <w:trPr>
          <w:trHeight w:val="3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76.</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Τετράδια απλά 50φ</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30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15</w:t>
            </w:r>
          </w:p>
        </w:tc>
      </w:tr>
      <w:tr w:rsidR="00C65740" w:rsidTr="00C65740">
        <w:trPr>
          <w:trHeight w:val="31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77.</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Τετράδια απλά 100φ.</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30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0,75</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22,5</w:t>
            </w:r>
          </w:p>
        </w:tc>
      </w:tr>
      <w:tr w:rsidR="00C65740" w:rsidTr="00C65740">
        <w:trPr>
          <w:trHeight w:val="345"/>
        </w:trPr>
        <w:tc>
          <w:tcPr>
            <w:tcW w:w="697" w:type="dxa"/>
            <w:tcBorders>
              <w:top w:val="nil"/>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78.</w:t>
            </w:r>
          </w:p>
        </w:tc>
        <w:tc>
          <w:tcPr>
            <w:tcW w:w="4932"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Κόλλες αναφοράς</w:t>
            </w:r>
          </w:p>
        </w:tc>
        <w:tc>
          <w:tcPr>
            <w:tcW w:w="1246"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500</w:t>
            </w:r>
          </w:p>
        </w:tc>
        <w:tc>
          <w:tcPr>
            <w:tcW w:w="1169" w:type="dxa"/>
            <w:tcBorders>
              <w:top w:val="nil"/>
              <w:left w:val="nil"/>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0,08</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40</w:t>
            </w:r>
          </w:p>
        </w:tc>
      </w:tr>
      <w:tr w:rsidR="00C65740" w:rsidTr="00C65740">
        <w:trPr>
          <w:trHeight w:val="600"/>
        </w:trPr>
        <w:tc>
          <w:tcPr>
            <w:tcW w:w="8044" w:type="dxa"/>
            <w:gridSpan w:val="4"/>
            <w:tcBorders>
              <w:top w:val="single" w:sz="4" w:space="0" w:color="000000"/>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                                                                                                                                      ΣΥΝΟΛΟ</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39995,35</w:t>
            </w:r>
          </w:p>
        </w:tc>
      </w:tr>
      <w:tr w:rsidR="00C65740" w:rsidTr="00C65740">
        <w:trPr>
          <w:trHeight w:val="600"/>
        </w:trPr>
        <w:tc>
          <w:tcPr>
            <w:tcW w:w="8044" w:type="dxa"/>
            <w:gridSpan w:val="4"/>
            <w:tcBorders>
              <w:top w:val="single" w:sz="4" w:space="0" w:color="000000"/>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lastRenderedPageBreak/>
              <w:t>                                                                                                                                          Φ.Π.Α 24%</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9598,884</w:t>
            </w:r>
          </w:p>
        </w:tc>
      </w:tr>
      <w:tr w:rsidR="00C65740" w:rsidTr="00C65740">
        <w:trPr>
          <w:trHeight w:val="300"/>
        </w:trPr>
        <w:tc>
          <w:tcPr>
            <w:tcW w:w="8044" w:type="dxa"/>
            <w:gridSpan w:val="4"/>
            <w:tcBorders>
              <w:top w:val="single" w:sz="4" w:space="0" w:color="000000"/>
              <w:left w:val="single" w:sz="4" w:space="0" w:color="000000"/>
              <w:bottom w:val="single" w:sz="4" w:space="0" w:color="000000"/>
              <w:right w:val="single" w:sz="4" w:space="0" w:color="000000"/>
            </w:tcBorders>
            <w:hideMark/>
          </w:tcPr>
          <w:p w:rsidR="00C65740" w:rsidRDefault="00C65740">
            <w:pPr>
              <w:autoSpaceDE w:val="0"/>
              <w:jc w:val="center"/>
              <w:rPr>
                <w:rFonts w:cs="Times New Roman"/>
                <w:b/>
                <w:bCs/>
              </w:rPr>
            </w:pPr>
            <w:r>
              <w:rPr>
                <w:rFonts w:cs="Times New Roman"/>
                <w:b/>
                <w:bCs/>
                <w:sz w:val="22"/>
                <w:szCs w:val="22"/>
              </w:rPr>
              <w:t>ΓΕΝΙΚΟ ΣΥΝΟΛΟ</w:t>
            </w:r>
          </w:p>
        </w:tc>
        <w:tc>
          <w:tcPr>
            <w:tcW w:w="1218" w:type="dxa"/>
            <w:tcBorders>
              <w:top w:val="nil"/>
              <w:left w:val="nil"/>
              <w:bottom w:val="single" w:sz="4" w:space="0" w:color="auto"/>
              <w:right w:val="single" w:sz="4" w:space="0" w:color="auto"/>
            </w:tcBorders>
            <w:noWrap/>
            <w:vAlign w:val="bottom"/>
            <w:hideMark/>
          </w:tcPr>
          <w:p w:rsidR="00C65740" w:rsidRDefault="00C65740">
            <w:pPr>
              <w:autoSpaceDE w:val="0"/>
              <w:jc w:val="center"/>
              <w:rPr>
                <w:rFonts w:cs="Times New Roman"/>
                <w:b/>
                <w:bCs/>
              </w:rPr>
            </w:pPr>
            <w:r>
              <w:rPr>
                <w:rFonts w:cs="Times New Roman"/>
                <w:b/>
                <w:bCs/>
                <w:sz w:val="22"/>
                <w:szCs w:val="22"/>
              </w:rPr>
              <w:t>49594,234</w:t>
            </w:r>
          </w:p>
        </w:tc>
      </w:tr>
    </w:tbl>
    <w:p w:rsidR="00C65740" w:rsidRDefault="00C65740" w:rsidP="00C65740">
      <w:pPr>
        <w:autoSpaceDE w:val="0"/>
        <w:jc w:val="center"/>
        <w:rPr>
          <w:rFonts w:cs="Times New Roman"/>
          <w:b/>
          <w:bCs/>
          <w:sz w:val="22"/>
          <w:szCs w:val="22"/>
          <w:u w:val="single"/>
        </w:rPr>
      </w:pPr>
    </w:p>
    <w:p w:rsidR="00C65740" w:rsidRDefault="00C65740" w:rsidP="00C65740">
      <w:pPr>
        <w:autoSpaceDE w:val="0"/>
        <w:jc w:val="center"/>
        <w:rPr>
          <w:rFonts w:cs="Times New Roman"/>
          <w:b/>
          <w:bCs/>
          <w:sz w:val="22"/>
          <w:szCs w:val="22"/>
          <w:u w:val="single"/>
        </w:rPr>
      </w:pPr>
    </w:p>
    <w:p w:rsidR="00C65740" w:rsidRDefault="00C65740" w:rsidP="00C65740">
      <w:pPr>
        <w:autoSpaceDE w:val="0"/>
        <w:jc w:val="center"/>
        <w:rPr>
          <w:rFonts w:cs="Times New Roman"/>
          <w:b/>
          <w:bCs/>
          <w:sz w:val="22"/>
          <w:szCs w:val="22"/>
          <w:u w:val="single"/>
        </w:rPr>
      </w:pPr>
    </w:p>
    <w:p w:rsidR="00C65740" w:rsidRDefault="00C65740" w:rsidP="00C65740">
      <w:pPr>
        <w:autoSpaceDE w:val="0"/>
        <w:jc w:val="center"/>
        <w:rPr>
          <w:rFonts w:cs="Times New Roman"/>
          <w:b/>
          <w:bCs/>
          <w:sz w:val="22"/>
          <w:szCs w:val="22"/>
          <w:u w:val="single"/>
        </w:rPr>
      </w:pPr>
      <w:r>
        <w:rPr>
          <w:rFonts w:cs="Times New Roman"/>
          <w:b/>
          <w:bCs/>
          <w:sz w:val="22"/>
          <w:szCs w:val="22"/>
          <w:u w:val="single"/>
        </w:rPr>
        <w:t>ΟΜΑΔΑ Β΄: ΕΝΔΕΙΚΤΙΚΟΣ ΠΡΟΥΠΟΛΟΓΙΣΜΟΣ ΠΡΟΜΗΘΕΙΑΣ ΦΩΤΟΑΝΤΙΓΡΑΦΙΚΟΥ ΧΑΡΤΙΟΥ</w:t>
      </w:r>
    </w:p>
    <w:tbl>
      <w:tblPr>
        <w:tblW w:w="9930" w:type="dxa"/>
        <w:tblInd w:w="-796" w:type="dxa"/>
        <w:tblLayout w:type="fixed"/>
        <w:tblCellMar>
          <w:top w:w="55" w:type="dxa"/>
          <w:left w:w="55" w:type="dxa"/>
          <w:bottom w:w="55" w:type="dxa"/>
          <w:right w:w="55" w:type="dxa"/>
        </w:tblCellMar>
        <w:tblLook w:val="04A0"/>
      </w:tblPr>
      <w:tblGrid>
        <w:gridCol w:w="710"/>
        <w:gridCol w:w="4823"/>
        <w:gridCol w:w="1419"/>
        <w:gridCol w:w="1702"/>
        <w:gridCol w:w="1276"/>
      </w:tblGrid>
      <w:tr w:rsidR="00C65740" w:rsidTr="00C65740">
        <w:tc>
          <w:tcPr>
            <w:tcW w:w="709" w:type="dxa"/>
            <w:tcBorders>
              <w:top w:val="single" w:sz="2" w:space="0" w:color="000000"/>
              <w:left w:val="single" w:sz="2" w:space="0" w:color="000000"/>
              <w:bottom w:val="single" w:sz="2" w:space="0" w:color="000000"/>
              <w:right w:val="nil"/>
            </w:tcBorders>
            <w:hideMark/>
          </w:tcPr>
          <w:p w:rsidR="00C65740" w:rsidRDefault="00C65740">
            <w:pPr>
              <w:autoSpaceDE w:val="0"/>
              <w:jc w:val="center"/>
              <w:rPr>
                <w:rFonts w:cs="Times New Roman"/>
                <w:b/>
                <w:bCs/>
              </w:rPr>
            </w:pPr>
            <w:r>
              <w:rPr>
                <w:rFonts w:cs="Times New Roman"/>
                <w:b/>
                <w:bCs/>
                <w:sz w:val="22"/>
                <w:szCs w:val="22"/>
              </w:rPr>
              <w:t>Α/Α</w:t>
            </w:r>
          </w:p>
        </w:tc>
        <w:tc>
          <w:tcPr>
            <w:tcW w:w="4820" w:type="dxa"/>
            <w:tcBorders>
              <w:top w:val="single" w:sz="2" w:space="0" w:color="000000"/>
              <w:left w:val="single" w:sz="2" w:space="0" w:color="000000"/>
              <w:bottom w:val="single" w:sz="2" w:space="0" w:color="000000"/>
              <w:right w:val="nil"/>
            </w:tcBorders>
            <w:hideMark/>
          </w:tcPr>
          <w:p w:rsidR="00C65740" w:rsidRDefault="00C65740">
            <w:pPr>
              <w:autoSpaceDE w:val="0"/>
              <w:jc w:val="center"/>
              <w:rPr>
                <w:rFonts w:cs="Times New Roman"/>
                <w:b/>
                <w:bCs/>
              </w:rPr>
            </w:pPr>
            <w:r>
              <w:rPr>
                <w:rFonts w:cs="Times New Roman"/>
                <w:b/>
                <w:bCs/>
                <w:sz w:val="22"/>
                <w:szCs w:val="22"/>
              </w:rPr>
              <w:t>ΕΙΔΟΣ</w:t>
            </w:r>
          </w:p>
        </w:tc>
        <w:tc>
          <w:tcPr>
            <w:tcW w:w="1418" w:type="dxa"/>
            <w:tcBorders>
              <w:top w:val="single" w:sz="2" w:space="0" w:color="000000"/>
              <w:left w:val="single" w:sz="2" w:space="0" w:color="000000"/>
              <w:bottom w:val="single" w:sz="2" w:space="0" w:color="000000"/>
              <w:right w:val="nil"/>
            </w:tcBorders>
            <w:hideMark/>
          </w:tcPr>
          <w:p w:rsidR="00C65740" w:rsidRDefault="00C65740">
            <w:pPr>
              <w:autoSpaceDE w:val="0"/>
              <w:jc w:val="center"/>
              <w:rPr>
                <w:rFonts w:cs="Times New Roman"/>
                <w:b/>
                <w:bCs/>
              </w:rPr>
            </w:pPr>
            <w:r>
              <w:rPr>
                <w:rFonts w:cs="Times New Roman"/>
                <w:b/>
                <w:bCs/>
                <w:sz w:val="22"/>
                <w:szCs w:val="22"/>
              </w:rPr>
              <w:t>ΠΟΣΟΤΗΤΑ</w:t>
            </w:r>
          </w:p>
        </w:tc>
        <w:tc>
          <w:tcPr>
            <w:tcW w:w="1701" w:type="dxa"/>
            <w:tcBorders>
              <w:top w:val="single" w:sz="2" w:space="0" w:color="000000"/>
              <w:left w:val="single" w:sz="2" w:space="0" w:color="000000"/>
              <w:bottom w:val="single" w:sz="2" w:space="0" w:color="000000"/>
              <w:right w:val="nil"/>
            </w:tcBorders>
            <w:hideMark/>
          </w:tcPr>
          <w:p w:rsidR="00C65740" w:rsidRDefault="00C65740">
            <w:pPr>
              <w:autoSpaceDE w:val="0"/>
              <w:jc w:val="center"/>
              <w:rPr>
                <w:rFonts w:cs="Times New Roman"/>
                <w:b/>
                <w:bCs/>
              </w:rPr>
            </w:pPr>
            <w:r>
              <w:rPr>
                <w:rFonts w:cs="Times New Roman"/>
                <w:b/>
                <w:bCs/>
                <w:sz w:val="22"/>
                <w:szCs w:val="22"/>
              </w:rPr>
              <w:t>ΤΙΜΗ ΑΝΑ ΔΕΣΜΙΔΑ</w:t>
            </w:r>
          </w:p>
        </w:tc>
        <w:tc>
          <w:tcPr>
            <w:tcW w:w="1275" w:type="dxa"/>
            <w:tcBorders>
              <w:top w:val="single" w:sz="2" w:space="0" w:color="000000"/>
              <w:left w:val="single" w:sz="2" w:space="0" w:color="000000"/>
              <w:bottom w:val="single" w:sz="2" w:space="0" w:color="000000"/>
              <w:right w:val="single" w:sz="2" w:space="0" w:color="000000"/>
            </w:tcBorders>
            <w:hideMark/>
          </w:tcPr>
          <w:p w:rsidR="00C65740" w:rsidRDefault="00C65740">
            <w:pPr>
              <w:autoSpaceDE w:val="0"/>
              <w:jc w:val="center"/>
              <w:rPr>
                <w:rFonts w:cs="Times New Roman"/>
                <w:b/>
                <w:bCs/>
              </w:rPr>
            </w:pPr>
            <w:r>
              <w:rPr>
                <w:rFonts w:cs="Times New Roman"/>
                <w:b/>
                <w:bCs/>
                <w:sz w:val="22"/>
                <w:szCs w:val="22"/>
              </w:rPr>
              <w:t>ΣΥΝΟΛΟ</w:t>
            </w:r>
          </w:p>
        </w:tc>
      </w:tr>
      <w:tr w:rsidR="00C65740" w:rsidTr="00C65740">
        <w:tc>
          <w:tcPr>
            <w:tcW w:w="709" w:type="dxa"/>
            <w:tcBorders>
              <w:top w:val="nil"/>
              <w:left w:val="single" w:sz="2" w:space="0" w:color="000000"/>
              <w:bottom w:val="single" w:sz="2" w:space="0" w:color="000000"/>
              <w:right w:val="nil"/>
            </w:tcBorders>
            <w:hideMark/>
          </w:tcPr>
          <w:p w:rsidR="00C65740" w:rsidRDefault="00C65740">
            <w:pPr>
              <w:autoSpaceDE w:val="0"/>
              <w:jc w:val="center"/>
              <w:rPr>
                <w:rFonts w:cs="Times New Roman"/>
                <w:b/>
                <w:bCs/>
              </w:rPr>
            </w:pPr>
            <w:r>
              <w:rPr>
                <w:rFonts w:cs="Times New Roman"/>
                <w:b/>
                <w:bCs/>
                <w:sz w:val="22"/>
                <w:szCs w:val="22"/>
              </w:rPr>
              <w:t>1.</w:t>
            </w:r>
          </w:p>
        </w:tc>
        <w:tc>
          <w:tcPr>
            <w:tcW w:w="4820" w:type="dxa"/>
            <w:tcBorders>
              <w:top w:val="nil"/>
              <w:left w:val="single" w:sz="2" w:space="0" w:color="000000"/>
              <w:bottom w:val="single" w:sz="2" w:space="0" w:color="000000"/>
              <w:right w:val="nil"/>
            </w:tcBorders>
            <w:hideMark/>
          </w:tcPr>
          <w:p w:rsidR="00C65740" w:rsidRDefault="00C65740">
            <w:pPr>
              <w:autoSpaceDE w:val="0"/>
              <w:jc w:val="center"/>
              <w:rPr>
                <w:rFonts w:cs="Times New Roman"/>
                <w:b/>
                <w:bCs/>
                <w:lang w:val="en-US"/>
              </w:rPr>
            </w:pPr>
            <w:r>
              <w:rPr>
                <w:rFonts w:cs="Times New Roman"/>
                <w:b/>
                <w:bCs/>
                <w:sz w:val="22"/>
                <w:szCs w:val="22"/>
              </w:rPr>
              <w:t>Φωτοαντιγραφικό χαρτί Α4</w:t>
            </w:r>
          </w:p>
        </w:tc>
        <w:tc>
          <w:tcPr>
            <w:tcW w:w="1418" w:type="dxa"/>
            <w:tcBorders>
              <w:top w:val="nil"/>
              <w:left w:val="single" w:sz="2" w:space="0" w:color="000000"/>
              <w:bottom w:val="single" w:sz="2" w:space="0" w:color="000000"/>
              <w:right w:val="nil"/>
            </w:tcBorders>
            <w:hideMark/>
          </w:tcPr>
          <w:p w:rsidR="00C65740" w:rsidRDefault="00C65740">
            <w:pPr>
              <w:autoSpaceDE w:val="0"/>
              <w:jc w:val="center"/>
              <w:rPr>
                <w:rFonts w:cs="Times New Roman"/>
                <w:b/>
                <w:bCs/>
                <w:lang w:val="en-US"/>
              </w:rPr>
            </w:pPr>
            <w:r>
              <w:rPr>
                <w:rFonts w:cs="Times New Roman"/>
                <w:b/>
                <w:bCs/>
                <w:sz w:val="22"/>
                <w:szCs w:val="22"/>
                <w:lang w:val="en-US"/>
              </w:rPr>
              <w:t>7692</w:t>
            </w:r>
          </w:p>
        </w:tc>
        <w:tc>
          <w:tcPr>
            <w:tcW w:w="1701" w:type="dxa"/>
            <w:tcBorders>
              <w:top w:val="nil"/>
              <w:left w:val="single" w:sz="2" w:space="0" w:color="000000"/>
              <w:bottom w:val="single" w:sz="2" w:space="0" w:color="000000"/>
              <w:right w:val="nil"/>
            </w:tcBorders>
            <w:hideMark/>
          </w:tcPr>
          <w:p w:rsidR="00C65740" w:rsidRDefault="00C65740">
            <w:pPr>
              <w:autoSpaceDE w:val="0"/>
              <w:jc w:val="center"/>
              <w:rPr>
                <w:rFonts w:cs="Times New Roman"/>
                <w:b/>
                <w:bCs/>
              </w:rPr>
            </w:pPr>
            <w:r>
              <w:rPr>
                <w:rFonts w:cs="Times New Roman"/>
                <w:b/>
                <w:bCs/>
                <w:sz w:val="22"/>
                <w:szCs w:val="22"/>
                <w:lang w:val="en-US"/>
              </w:rPr>
              <w:t>2,60</w:t>
            </w:r>
          </w:p>
        </w:tc>
        <w:tc>
          <w:tcPr>
            <w:tcW w:w="1275" w:type="dxa"/>
            <w:tcBorders>
              <w:top w:val="nil"/>
              <w:left w:val="single" w:sz="2" w:space="0" w:color="000000"/>
              <w:bottom w:val="single" w:sz="2" w:space="0" w:color="000000"/>
              <w:right w:val="single" w:sz="2" w:space="0" w:color="000000"/>
            </w:tcBorders>
            <w:hideMark/>
          </w:tcPr>
          <w:p w:rsidR="00C65740" w:rsidRDefault="00C65740">
            <w:pPr>
              <w:autoSpaceDE w:val="0"/>
              <w:jc w:val="center"/>
              <w:rPr>
                <w:rFonts w:cs="Times New Roman"/>
                <w:b/>
                <w:bCs/>
                <w:lang w:val="en-US"/>
              </w:rPr>
            </w:pPr>
            <w:r>
              <w:rPr>
                <w:rFonts w:cs="Times New Roman"/>
                <w:b/>
                <w:bCs/>
                <w:sz w:val="22"/>
                <w:szCs w:val="22"/>
                <w:lang w:val="en-US"/>
              </w:rPr>
              <w:t>20.000</w:t>
            </w:r>
          </w:p>
        </w:tc>
      </w:tr>
      <w:tr w:rsidR="00C65740" w:rsidTr="00C65740">
        <w:tc>
          <w:tcPr>
            <w:tcW w:w="6947" w:type="dxa"/>
            <w:gridSpan w:val="3"/>
            <w:tcBorders>
              <w:top w:val="nil"/>
              <w:left w:val="single" w:sz="2" w:space="0" w:color="000000"/>
              <w:bottom w:val="single" w:sz="2" w:space="0" w:color="000000"/>
              <w:right w:val="nil"/>
            </w:tcBorders>
          </w:tcPr>
          <w:p w:rsidR="00C65740" w:rsidRDefault="00C65740">
            <w:pPr>
              <w:autoSpaceDE w:val="0"/>
              <w:jc w:val="center"/>
              <w:rPr>
                <w:rFonts w:cs="Times New Roman"/>
                <w:b/>
                <w:bCs/>
              </w:rPr>
            </w:pPr>
          </w:p>
        </w:tc>
        <w:tc>
          <w:tcPr>
            <w:tcW w:w="1701" w:type="dxa"/>
            <w:tcBorders>
              <w:top w:val="nil"/>
              <w:left w:val="single" w:sz="2" w:space="0" w:color="000000"/>
              <w:bottom w:val="single" w:sz="2" w:space="0" w:color="000000"/>
              <w:right w:val="nil"/>
            </w:tcBorders>
            <w:hideMark/>
          </w:tcPr>
          <w:p w:rsidR="00C65740" w:rsidRDefault="00C65740">
            <w:pPr>
              <w:autoSpaceDE w:val="0"/>
              <w:jc w:val="center"/>
              <w:rPr>
                <w:rFonts w:cs="Times New Roman"/>
                <w:b/>
                <w:bCs/>
              </w:rPr>
            </w:pPr>
            <w:r>
              <w:rPr>
                <w:rFonts w:cs="Times New Roman"/>
                <w:b/>
                <w:bCs/>
                <w:sz w:val="22"/>
                <w:szCs w:val="22"/>
              </w:rPr>
              <w:t>ΣΥΝΟΛΟ</w:t>
            </w:r>
          </w:p>
        </w:tc>
        <w:tc>
          <w:tcPr>
            <w:tcW w:w="1275" w:type="dxa"/>
            <w:tcBorders>
              <w:top w:val="nil"/>
              <w:left w:val="single" w:sz="2" w:space="0" w:color="000000"/>
              <w:bottom w:val="single" w:sz="2" w:space="0" w:color="000000"/>
              <w:right w:val="single" w:sz="2" w:space="0" w:color="000000"/>
            </w:tcBorders>
            <w:hideMark/>
          </w:tcPr>
          <w:p w:rsidR="00C65740" w:rsidRDefault="00C65740">
            <w:pPr>
              <w:autoSpaceDE w:val="0"/>
              <w:jc w:val="center"/>
              <w:rPr>
                <w:rFonts w:cs="Times New Roman"/>
                <w:b/>
                <w:bCs/>
                <w:lang w:val="en-US"/>
              </w:rPr>
            </w:pPr>
            <w:r>
              <w:rPr>
                <w:rFonts w:cs="Times New Roman"/>
                <w:b/>
                <w:bCs/>
                <w:sz w:val="22"/>
                <w:szCs w:val="22"/>
                <w:lang w:val="en-US"/>
              </w:rPr>
              <w:t>20.000</w:t>
            </w:r>
          </w:p>
        </w:tc>
      </w:tr>
      <w:tr w:rsidR="00C65740" w:rsidTr="00C65740">
        <w:tc>
          <w:tcPr>
            <w:tcW w:w="6947" w:type="dxa"/>
            <w:gridSpan w:val="3"/>
            <w:tcBorders>
              <w:top w:val="nil"/>
              <w:left w:val="single" w:sz="2" w:space="0" w:color="000000"/>
              <w:bottom w:val="single" w:sz="4" w:space="0" w:color="auto"/>
              <w:right w:val="nil"/>
            </w:tcBorders>
          </w:tcPr>
          <w:p w:rsidR="00C65740" w:rsidRDefault="00C65740">
            <w:pPr>
              <w:autoSpaceDE w:val="0"/>
              <w:jc w:val="center"/>
              <w:rPr>
                <w:rFonts w:cs="Times New Roman"/>
                <w:b/>
                <w:bCs/>
              </w:rPr>
            </w:pPr>
          </w:p>
        </w:tc>
        <w:tc>
          <w:tcPr>
            <w:tcW w:w="1701" w:type="dxa"/>
            <w:tcBorders>
              <w:top w:val="nil"/>
              <w:left w:val="single" w:sz="2" w:space="0" w:color="000000"/>
              <w:bottom w:val="single" w:sz="4" w:space="0" w:color="auto"/>
              <w:right w:val="nil"/>
            </w:tcBorders>
            <w:hideMark/>
          </w:tcPr>
          <w:p w:rsidR="00C65740" w:rsidRDefault="00C65740">
            <w:pPr>
              <w:autoSpaceDE w:val="0"/>
              <w:jc w:val="center"/>
              <w:rPr>
                <w:rFonts w:cs="Times New Roman"/>
                <w:b/>
                <w:bCs/>
              </w:rPr>
            </w:pPr>
            <w:r>
              <w:rPr>
                <w:rFonts w:cs="Times New Roman"/>
                <w:b/>
                <w:bCs/>
                <w:sz w:val="22"/>
                <w:szCs w:val="22"/>
              </w:rPr>
              <w:t>Φ.Π.Α</w:t>
            </w:r>
          </w:p>
        </w:tc>
        <w:tc>
          <w:tcPr>
            <w:tcW w:w="1275" w:type="dxa"/>
            <w:tcBorders>
              <w:top w:val="nil"/>
              <w:left w:val="single" w:sz="2" w:space="0" w:color="000000"/>
              <w:bottom w:val="single" w:sz="4" w:space="0" w:color="auto"/>
              <w:right w:val="single" w:sz="2" w:space="0" w:color="000000"/>
            </w:tcBorders>
            <w:hideMark/>
          </w:tcPr>
          <w:p w:rsidR="00C65740" w:rsidRDefault="00C65740">
            <w:pPr>
              <w:autoSpaceDE w:val="0"/>
              <w:jc w:val="center"/>
              <w:rPr>
                <w:rFonts w:cs="Times New Roman"/>
                <w:b/>
                <w:bCs/>
                <w:lang w:val="en-US"/>
              </w:rPr>
            </w:pPr>
            <w:r>
              <w:rPr>
                <w:rFonts w:cs="Times New Roman"/>
                <w:b/>
                <w:bCs/>
                <w:sz w:val="22"/>
                <w:szCs w:val="22"/>
                <w:lang w:val="en-US"/>
              </w:rPr>
              <w:t>4.800</w:t>
            </w:r>
          </w:p>
        </w:tc>
      </w:tr>
      <w:tr w:rsidR="00C65740" w:rsidTr="00C65740">
        <w:tc>
          <w:tcPr>
            <w:tcW w:w="6947" w:type="dxa"/>
            <w:gridSpan w:val="3"/>
            <w:tcBorders>
              <w:top w:val="single" w:sz="4" w:space="0" w:color="auto"/>
              <w:left w:val="single" w:sz="4" w:space="0" w:color="auto"/>
              <w:bottom w:val="single" w:sz="4" w:space="0" w:color="auto"/>
              <w:right w:val="single" w:sz="4" w:space="0" w:color="auto"/>
            </w:tcBorders>
          </w:tcPr>
          <w:p w:rsidR="00C65740" w:rsidRDefault="00C65740">
            <w:pPr>
              <w:autoSpaceDE w:val="0"/>
              <w:jc w:val="center"/>
              <w:rPr>
                <w:rFonts w:cs="Times New Roman"/>
                <w:b/>
                <w:bCs/>
              </w:rPr>
            </w:pPr>
          </w:p>
        </w:tc>
        <w:tc>
          <w:tcPr>
            <w:tcW w:w="1701" w:type="dxa"/>
            <w:tcBorders>
              <w:top w:val="single" w:sz="4" w:space="0" w:color="auto"/>
              <w:left w:val="single" w:sz="4" w:space="0" w:color="auto"/>
              <w:bottom w:val="single" w:sz="4" w:space="0" w:color="auto"/>
              <w:right w:val="single" w:sz="4" w:space="0" w:color="auto"/>
            </w:tcBorders>
            <w:hideMark/>
          </w:tcPr>
          <w:p w:rsidR="00C65740" w:rsidRDefault="00C65740">
            <w:pPr>
              <w:autoSpaceDE w:val="0"/>
              <w:jc w:val="center"/>
              <w:rPr>
                <w:rFonts w:cs="Times New Roman"/>
                <w:b/>
                <w:bCs/>
              </w:rPr>
            </w:pPr>
            <w:r>
              <w:rPr>
                <w:rFonts w:cs="Times New Roman"/>
                <w:b/>
                <w:bCs/>
                <w:sz w:val="22"/>
                <w:szCs w:val="22"/>
              </w:rPr>
              <w:t>ΓΕΝΙΚΟ ΣΥΝΟΛΟ</w:t>
            </w:r>
          </w:p>
        </w:tc>
        <w:tc>
          <w:tcPr>
            <w:tcW w:w="1275" w:type="dxa"/>
            <w:tcBorders>
              <w:top w:val="single" w:sz="4" w:space="0" w:color="auto"/>
              <w:left w:val="single" w:sz="4" w:space="0" w:color="auto"/>
              <w:bottom w:val="single" w:sz="4" w:space="0" w:color="auto"/>
              <w:right w:val="single" w:sz="4" w:space="0" w:color="auto"/>
            </w:tcBorders>
            <w:hideMark/>
          </w:tcPr>
          <w:p w:rsidR="00C65740" w:rsidRDefault="00C65740">
            <w:pPr>
              <w:autoSpaceDE w:val="0"/>
              <w:jc w:val="center"/>
              <w:rPr>
                <w:rFonts w:cs="Times New Roman"/>
                <w:b/>
                <w:bCs/>
              </w:rPr>
            </w:pPr>
            <w:r>
              <w:rPr>
                <w:rFonts w:cs="Times New Roman"/>
                <w:b/>
                <w:bCs/>
                <w:sz w:val="22"/>
                <w:szCs w:val="22"/>
                <w:lang w:val="en-US"/>
              </w:rPr>
              <w:t>24</w:t>
            </w:r>
            <w:r>
              <w:rPr>
                <w:rFonts w:cs="Times New Roman"/>
                <w:b/>
                <w:bCs/>
                <w:sz w:val="22"/>
                <w:szCs w:val="22"/>
              </w:rPr>
              <w:t>.</w:t>
            </w:r>
            <w:r>
              <w:rPr>
                <w:rFonts w:cs="Times New Roman"/>
                <w:b/>
                <w:bCs/>
                <w:sz w:val="22"/>
                <w:szCs w:val="22"/>
                <w:lang w:val="en-US"/>
              </w:rPr>
              <w:t xml:space="preserve">800 </w:t>
            </w:r>
          </w:p>
        </w:tc>
      </w:tr>
    </w:tbl>
    <w:p w:rsidR="00C65740" w:rsidRDefault="00C65740" w:rsidP="00C65740">
      <w:pPr>
        <w:autoSpaceDE w:val="0"/>
        <w:jc w:val="center"/>
        <w:rPr>
          <w:rFonts w:cs="Times New Roman"/>
          <w:b/>
          <w:bCs/>
          <w:sz w:val="22"/>
          <w:szCs w:val="22"/>
        </w:rPr>
      </w:pPr>
    </w:p>
    <w:p w:rsidR="00C65740" w:rsidRDefault="00C65740" w:rsidP="00C65740">
      <w:pPr>
        <w:ind w:left="360"/>
        <w:jc w:val="both"/>
      </w:pPr>
    </w:p>
    <w:p w:rsidR="009935C5" w:rsidRDefault="009935C5" w:rsidP="009935C5">
      <w:pPr>
        <w:widowControl/>
        <w:tabs>
          <w:tab w:val="left" w:pos="9720"/>
        </w:tabs>
        <w:ind w:right="368"/>
        <w:jc w:val="both"/>
        <w:rPr>
          <w:rFonts w:eastAsia="SimSun" w:cs="Times New Roman"/>
          <w:b/>
          <w:bCs/>
          <w:kern w:val="0"/>
          <w:sz w:val="18"/>
          <w:szCs w:val="18"/>
          <w:lang w:bidi="ar-SA"/>
        </w:rPr>
      </w:pPr>
    </w:p>
    <w:p w:rsidR="009935C5" w:rsidRPr="006B7D67" w:rsidRDefault="009935C5" w:rsidP="009935C5">
      <w:pPr>
        <w:widowControl/>
        <w:tabs>
          <w:tab w:val="left" w:pos="9720"/>
        </w:tabs>
        <w:ind w:right="368"/>
        <w:jc w:val="both"/>
        <w:rPr>
          <w:rFonts w:eastAsia="Arial" w:cs="Times New Roman"/>
          <w:b/>
          <w:bCs/>
          <w:kern w:val="0"/>
          <w:sz w:val="18"/>
          <w:szCs w:val="18"/>
          <w:lang w:bidi="ar-SA"/>
        </w:rPr>
      </w:pPr>
      <w:r>
        <w:rPr>
          <w:rFonts w:eastAsia="SimSun" w:cs="Times New Roman"/>
          <w:b/>
          <w:bCs/>
          <w:kern w:val="0"/>
          <w:sz w:val="18"/>
          <w:szCs w:val="18"/>
          <w:lang w:bidi="ar-SA"/>
        </w:rPr>
        <w:t xml:space="preserve">                                  </w:t>
      </w:r>
      <w:r w:rsidRPr="006B7D67">
        <w:rPr>
          <w:rFonts w:eastAsia="SimSun" w:cs="Times New Roman"/>
          <w:b/>
          <w:bCs/>
          <w:kern w:val="0"/>
          <w:sz w:val="18"/>
          <w:szCs w:val="18"/>
          <w:lang w:bidi="ar-SA"/>
        </w:rPr>
        <w:t>ΕΓΚΡΙΝΕΤΑΙ</w:t>
      </w:r>
      <w:r>
        <w:rPr>
          <w:rFonts w:eastAsia="SimSun" w:cs="Times New Roman"/>
          <w:b/>
          <w:bCs/>
          <w:kern w:val="0"/>
          <w:sz w:val="18"/>
          <w:szCs w:val="18"/>
          <w:lang w:bidi="ar-SA"/>
        </w:rPr>
        <w:t xml:space="preserve"> </w:t>
      </w:r>
      <w:r w:rsidRPr="006B7D67">
        <w:rPr>
          <w:rFonts w:eastAsia="Calibri" w:cs="Times New Roman"/>
          <w:b/>
          <w:bCs/>
          <w:kern w:val="0"/>
          <w:sz w:val="18"/>
          <w:szCs w:val="18"/>
          <w:lang w:bidi="ar-SA"/>
        </w:rPr>
        <w:t xml:space="preserve"> ΕΛΕΓΧΘΗΚΕ-</w:t>
      </w:r>
      <w:r w:rsidRPr="006B7D67">
        <w:rPr>
          <w:rFonts w:eastAsia="SimSun" w:cs="Times New Roman"/>
          <w:b/>
          <w:bCs/>
          <w:kern w:val="0"/>
          <w:sz w:val="18"/>
          <w:szCs w:val="18"/>
          <w:lang w:bidi="ar-SA"/>
        </w:rPr>
        <w:t>ΘΕΩΡΗΘΗΚΕ</w:t>
      </w:r>
      <w:r>
        <w:rPr>
          <w:rFonts w:eastAsia="Calibri" w:cs="Times New Roman"/>
          <w:b/>
          <w:bCs/>
          <w:kern w:val="0"/>
          <w:sz w:val="18"/>
          <w:szCs w:val="18"/>
          <w:lang w:bidi="ar-SA"/>
        </w:rPr>
        <w:t xml:space="preserve"> -</w:t>
      </w:r>
      <w:r w:rsidRPr="006B7D67">
        <w:rPr>
          <w:rFonts w:eastAsia="Calibri" w:cs="Times New Roman"/>
          <w:b/>
          <w:bCs/>
          <w:kern w:val="0"/>
          <w:sz w:val="18"/>
          <w:szCs w:val="18"/>
          <w:lang w:bidi="ar-SA"/>
        </w:rPr>
        <w:t xml:space="preserve"> ΣΥΝΤΑΧΘΗΚΕ                              </w:t>
      </w:r>
    </w:p>
    <w:p w:rsidR="009935C5" w:rsidRDefault="009935C5" w:rsidP="009935C5">
      <w:pPr>
        <w:widowControl/>
        <w:tabs>
          <w:tab w:val="left" w:pos="9720"/>
        </w:tabs>
        <w:ind w:left="-142" w:right="368" w:firstLine="142"/>
        <w:jc w:val="both"/>
        <w:rPr>
          <w:rFonts w:eastAsia="Arial" w:cs="Times New Roman"/>
          <w:b/>
          <w:bCs/>
          <w:kern w:val="0"/>
          <w:sz w:val="18"/>
          <w:szCs w:val="18"/>
          <w:lang w:bidi="ar-SA"/>
        </w:rPr>
      </w:pPr>
    </w:p>
    <w:p w:rsidR="009935C5" w:rsidRDefault="009935C5" w:rsidP="009935C5">
      <w:pPr>
        <w:widowControl/>
        <w:tabs>
          <w:tab w:val="left" w:pos="9720"/>
        </w:tabs>
        <w:ind w:left="-142" w:right="368" w:firstLine="142"/>
        <w:jc w:val="both"/>
        <w:rPr>
          <w:rFonts w:eastAsia="Arial" w:cs="Times New Roman"/>
          <w:b/>
          <w:bCs/>
          <w:kern w:val="0"/>
          <w:sz w:val="18"/>
          <w:szCs w:val="18"/>
          <w:lang w:bidi="ar-SA"/>
        </w:rPr>
      </w:pPr>
    </w:p>
    <w:p w:rsidR="009935C5" w:rsidRDefault="009935C5" w:rsidP="009935C5">
      <w:pPr>
        <w:widowControl/>
        <w:tabs>
          <w:tab w:val="left" w:pos="9720"/>
        </w:tabs>
        <w:ind w:left="-142" w:right="368" w:firstLine="142"/>
        <w:jc w:val="both"/>
        <w:rPr>
          <w:rFonts w:eastAsia="Arial" w:cs="Times New Roman"/>
          <w:b/>
          <w:bCs/>
          <w:kern w:val="0"/>
          <w:sz w:val="18"/>
          <w:szCs w:val="18"/>
          <w:lang w:bidi="ar-SA"/>
        </w:rPr>
      </w:pPr>
    </w:p>
    <w:p w:rsidR="009935C5" w:rsidRDefault="009935C5" w:rsidP="009935C5">
      <w:pPr>
        <w:widowControl/>
        <w:tabs>
          <w:tab w:val="left" w:pos="9720"/>
        </w:tabs>
        <w:ind w:left="-142" w:right="368" w:firstLine="142"/>
        <w:jc w:val="both"/>
        <w:rPr>
          <w:rFonts w:eastAsia="Arial" w:cs="Times New Roman"/>
          <w:b/>
          <w:bCs/>
          <w:kern w:val="0"/>
          <w:sz w:val="18"/>
          <w:szCs w:val="18"/>
          <w:lang w:bidi="ar-SA"/>
        </w:rPr>
      </w:pPr>
    </w:p>
    <w:p w:rsidR="009935C5" w:rsidRDefault="009935C5" w:rsidP="009935C5">
      <w:pPr>
        <w:widowControl/>
        <w:tabs>
          <w:tab w:val="left" w:pos="9720"/>
        </w:tabs>
        <w:ind w:left="-142" w:right="368" w:firstLine="142"/>
        <w:jc w:val="both"/>
        <w:rPr>
          <w:rFonts w:eastAsia="Arial" w:cs="Times New Roman"/>
          <w:b/>
          <w:bCs/>
          <w:kern w:val="0"/>
          <w:sz w:val="18"/>
          <w:szCs w:val="18"/>
          <w:lang w:bidi="ar-SA"/>
        </w:rPr>
      </w:pPr>
    </w:p>
    <w:p w:rsidR="009935C5" w:rsidRDefault="009935C5" w:rsidP="009935C5">
      <w:pPr>
        <w:widowControl/>
        <w:tabs>
          <w:tab w:val="left" w:pos="9720"/>
        </w:tabs>
        <w:ind w:left="-142" w:right="368" w:firstLine="142"/>
        <w:jc w:val="both"/>
        <w:rPr>
          <w:rFonts w:eastAsia="Arial" w:cs="Times New Roman"/>
          <w:b/>
          <w:bCs/>
          <w:kern w:val="0"/>
          <w:sz w:val="18"/>
          <w:szCs w:val="18"/>
          <w:lang w:bidi="ar-SA"/>
        </w:rPr>
      </w:pPr>
    </w:p>
    <w:p w:rsidR="009935C5" w:rsidRDefault="009935C5" w:rsidP="009935C5">
      <w:pPr>
        <w:widowControl/>
        <w:tabs>
          <w:tab w:val="left" w:pos="9720"/>
        </w:tabs>
        <w:ind w:left="-142" w:right="368" w:firstLine="142"/>
        <w:jc w:val="both"/>
        <w:rPr>
          <w:rFonts w:eastAsia="Arial" w:cs="Times New Roman"/>
          <w:b/>
          <w:bCs/>
          <w:kern w:val="0"/>
          <w:sz w:val="18"/>
          <w:szCs w:val="18"/>
          <w:lang w:bidi="ar-SA"/>
        </w:rPr>
      </w:pPr>
    </w:p>
    <w:p w:rsidR="009935C5" w:rsidRPr="006B7D67" w:rsidRDefault="009935C5" w:rsidP="009935C5">
      <w:pPr>
        <w:widowControl/>
        <w:tabs>
          <w:tab w:val="left" w:pos="9720"/>
        </w:tabs>
        <w:ind w:left="-142" w:right="368" w:firstLine="142"/>
        <w:jc w:val="both"/>
        <w:rPr>
          <w:rFonts w:eastAsia="SimSun" w:cs="Times New Roman"/>
          <w:kern w:val="0"/>
          <w:sz w:val="18"/>
          <w:szCs w:val="18"/>
          <w:lang w:bidi="ar-SA"/>
        </w:rPr>
      </w:pPr>
      <w:r>
        <w:rPr>
          <w:rFonts w:eastAsia="Arial" w:cs="Times New Roman"/>
          <w:b/>
          <w:bCs/>
          <w:kern w:val="0"/>
          <w:sz w:val="18"/>
          <w:szCs w:val="18"/>
          <w:lang w:bidi="ar-SA"/>
        </w:rPr>
        <w:t xml:space="preserve">         </w:t>
      </w:r>
      <w:r w:rsidRPr="006B7D67">
        <w:rPr>
          <w:rFonts w:eastAsia="Arial" w:cs="Times New Roman"/>
          <w:b/>
          <w:bCs/>
          <w:kern w:val="0"/>
          <w:sz w:val="18"/>
          <w:szCs w:val="18"/>
          <w:lang w:bidi="ar-SA"/>
        </w:rPr>
        <w:t>Ο</w:t>
      </w:r>
      <w:r>
        <w:rPr>
          <w:rFonts w:eastAsia="Arial" w:cs="Times New Roman"/>
          <w:b/>
          <w:bCs/>
          <w:kern w:val="0"/>
          <w:sz w:val="18"/>
          <w:szCs w:val="18"/>
          <w:lang w:bidi="ar-SA"/>
        </w:rPr>
        <w:t xml:space="preserve">    </w:t>
      </w:r>
      <w:r w:rsidRPr="006B7D67">
        <w:rPr>
          <w:rFonts w:eastAsia="SimSun" w:cs="Times New Roman"/>
          <w:b/>
          <w:bCs/>
          <w:kern w:val="0"/>
          <w:sz w:val="18"/>
          <w:szCs w:val="18"/>
          <w:lang w:bidi="ar-SA"/>
        </w:rPr>
        <w:t xml:space="preserve">ΠΡΟΕΔΡΟΣ     </w:t>
      </w:r>
      <w:r>
        <w:rPr>
          <w:rFonts w:eastAsia="Calibri" w:cs="Times New Roman"/>
          <w:b/>
          <w:bCs/>
          <w:kern w:val="0"/>
          <w:sz w:val="18"/>
          <w:szCs w:val="18"/>
          <w:lang w:bidi="ar-SA"/>
        </w:rPr>
        <w:t xml:space="preserve">                           Η  </w:t>
      </w:r>
      <w:r w:rsidRPr="006B7D67">
        <w:rPr>
          <w:rFonts w:eastAsia="Calibri" w:cs="Times New Roman"/>
          <w:b/>
          <w:bCs/>
          <w:kern w:val="0"/>
          <w:sz w:val="18"/>
          <w:szCs w:val="18"/>
          <w:lang w:bidi="ar-SA"/>
        </w:rPr>
        <w:t xml:space="preserve"> ΤΜΗΜΑΤΑΡΧΗΣ       </w:t>
      </w:r>
      <w:r>
        <w:rPr>
          <w:rFonts w:eastAsia="Calibri" w:cs="Times New Roman"/>
          <w:b/>
          <w:bCs/>
          <w:kern w:val="0"/>
          <w:sz w:val="18"/>
          <w:szCs w:val="18"/>
          <w:lang w:bidi="ar-SA"/>
        </w:rPr>
        <w:t xml:space="preserve">                 </w:t>
      </w:r>
      <w:r w:rsidRPr="006B7D67">
        <w:rPr>
          <w:rFonts w:eastAsia="Calibri" w:cs="Times New Roman"/>
          <w:b/>
          <w:bCs/>
          <w:kern w:val="0"/>
          <w:sz w:val="18"/>
          <w:szCs w:val="18"/>
          <w:lang w:bidi="ar-SA"/>
        </w:rPr>
        <w:t xml:space="preserve"> Η ΥΠΑΛΛΗΛΟΣ        </w:t>
      </w:r>
    </w:p>
    <w:p w:rsidR="009935C5" w:rsidRPr="006B7D67" w:rsidRDefault="009935C5" w:rsidP="009935C5">
      <w:pPr>
        <w:widowControl/>
        <w:jc w:val="both"/>
        <w:rPr>
          <w:rFonts w:ascii="Calibri" w:eastAsia="SimSun" w:hAnsi="Calibri" w:cs="Calibri"/>
          <w:kern w:val="0"/>
          <w:sz w:val="18"/>
          <w:szCs w:val="18"/>
          <w:lang w:bidi="ar-SA"/>
        </w:rPr>
      </w:pPr>
    </w:p>
    <w:p w:rsidR="009935C5" w:rsidRPr="006B7D67" w:rsidRDefault="009935C5" w:rsidP="009935C5">
      <w:pPr>
        <w:widowControl/>
        <w:rPr>
          <w:rFonts w:eastAsia="SimSun" w:cs="Times New Roman"/>
          <w:b/>
          <w:bCs/>
          <w:kern w:val="0"/>
          <w:sz w:val="18"/>
          <w:szCs w:val="18"/>
          <w:lang w:bidi="ar-SA"/>
        </w:rPr>
      </w:pPr>
      <w:r w:rsidRPr="006B7D67">
        <w:rPr>
          <w:rFonts w:eastAsia="SimSun" w:cs="Times New Roman"/>
          <w:b/>
          <w:bCs/>
          <w:kern w:val="0"/>
          <w:sz w:val="18"/>
          <w:szCs w:val="18"/>
          <w:lang w:bidi="ar-SA"/>
        </w:rPr>
        <w:t xml:space="preserve">ΚΑΛΑΜΠΑΛΙΚΗΣ ΓΕΩΡΓΙΟΣ            ΕΙΡΗΝΗ ΣΕΡΠΕΤΖΟΓΛΟΥ        ΧΡΙΣΤΙΝΑ ΠΥΡΠΥΡΗ                                                </w:t>
      </w:r>
    </w:p>
    <w:p w:rsidR="009935C5" w:rsidRPr="006B7D67" w:rsidRDefault="009935C5" w:rsidP="009935C5">
      <w:pPr>
        <w:ind w:left="360"/>
        <w:jc w:val="both"/>
        <w:rPr>
          <w:sz w:val="18"/>
          <w:szCs w:val="18"/>
        </w:rPr>
      </w:pPr>
    </w:p>
    <w:p w:rsidR="009935C5" w:rsidRDefault="009935C5" w:rsidP="009935C5">
      <w:pPr>
        <w:autoSpaceDE w:val="0"/>
        <w:jc w:val="center"/>
        <w:rPr>
          <w:rFonts w:cs="Times New Roman"/>
          <w:b/>
          <w:bCs/>
          <w:sz w:val="22"/>
          <w:szCs w:val="22"/>
        </w:rPr>
      </w:pPr>
    </w:p>
    <w:p w:rsidR="009265DB" w:rsidRDefault="009265DB" w:rsidP="009265DB">
      <w:pPr>
        <w:autoSpaceDE w:val="0"/>
        <w:jc w:val="center"/>
        <w:rPr>
          <w:rFonts w:cs="Times New Roman"/>
          <w:b/>
          <w:bCs/>
          <w:sz w:val="22"/>
          <w:szCs w:val="22"/>
        </w:rPr>
      </w:pPr>
    </w:p>
    <w:p w:rsidR="009265DB" w:rsidRDefault="009265DB" w:rsidP="009265DB">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C65740" w:rsidRDefault="00C65740" w:rsidP="00C65740">
      <w:pPr>
        <w:autoSpaceDE w:val="0"/>
        <w:jc w:val="center"/>
        <w:rPr>
          <w:rFonts w:cs="Times New Roman"/>
          <w:b/>
          <w:bCs/>
          <w:sz w:val="22"/>
          <w:szCs w:val="22"/>
        </w:rPr>
      </w:pPr>
    </w:p>
    <w:p w:rsidR="00F75130" w:rsidRDefault="00F75130" w:rsidP="00C65740">
      <w:pPr>
        <w:autoSpaceDE w:val="0"/>
        <w:jc w:val="center"/>
        <w:rPr>
          <w:rFonts w:cs="Times New Roman"/>
          <w:b/>
          <w:bCs/>
          <w:sz w:val="22"/>
          <w:szCs w:val="22"/>
        </w:rPr>
      </w:pPr>
    </w:p>
    <w:p w:rsidR="00F75130" w:rsidRDefault="00F75130" w:rsidP="00C65740">
      <w:pPr>
        <w:autoSpaceDE w:val="0"/>
        <w:jc w:val="center"/>
        <w:rPr>
          <w:rFonts w:cs="Times New Roman"/>
          <w:b/>
          <w:bCs/>
          <w:sz w:val="22"/>
          <w:szCs w:val="22"/>
        </w:rPr>
      </w:pPr>
    </w:p>
    <w:p w:rsidR="00F75130" w:rsidRDefault="00F75130" w:rsidP="00C65740">
      <w:pPr>
        <w:autoSpaceDE w:val="0"/>
        <w:jc w:val="center"/>
        <w:rPr>
          <w:rFonts w:cs="Times New Roman"/>
          <w:b/>
          <w:bCs/>
          <w:sz w:val="22"/>
          <w:szCs w:val="22"/>
        </w:rPr>
      </w:pPr>
    </w:p>
    <w:p w:rsidR="00F75130" w:rsidRDefault="00F75130" w:rsidP="00C65740">
      <w:pPr>
        <w:autoSpaceDE w:val="0"/>
        <w:jc w:val="center"/>
        <w:rPr>
          <w:rFonts w:cs="Times New Roman"/>
          <w:b/>
          <w:bCs/>
          <w:sz w:val="22"/>
          <w:szCs w:val="22"/>
        </w:rPr>
      </w:pPr>
    </w:p>
    <w:p w:rsidR="00F75130" w:rsidRDefault="00F75130" w:rsidP="00C65740">
      <w:pPr>
        <w:autoSpaceDE w:val="0"/>
        <w:jc w:val="center"/>
        <w:rPr>
          <w:rFonts w:cs="Times New Roman"/>
          <w:b/>
          <w:bCs/>
          <w:sz w:val="22"/>
          <w:szCs w:val="22"/>
        </w:rPr>
      </w:pPr>
    </w:p>
    <w:p w:rsidR="00F75130" w:rsidRDefault="00F75130" w:rsidP="00C65740">
      <w:pPr>
        <w:autoSpaceDE w:val="0"/>
        <w:jc w:val="center"/>
        <w:rPr>
          <w:rFonts w:cs="Times New Roman"/>
          <w:b/>
          <w:bCs/>
          <w:sz w:val="22"/>
          <w:szCs w:val="22"/>
        </w:rPr>
      </w:pPr>
    </w:p>
    <w:p w:rsidR="002E6A70" w:rsidRPr="002E6A70" w:rsidRDefault="002E6A70" w:rsidP="002E6A70">
      <w:pPr>
        <w:jc w:val="both"/>
        <w:rPr>
          <w:rFonts w:ascii="Calibri" w:eastAsia="Times New Roman" w:hAnsi="Calibri" w:cs="Calibri"/>
          <w:b/>
          <w:bCs/>
          <w:sz w:val="28"/>
          <w:szCs w:val="28"/>
          <w:lang w:val="en-US"/>
        </w:rPr>
      </w:pPr>
      <w:bookmarkStart w:id="0" w:name="_GoBack"/>
      <w:bookmarkEnd w:id="0"/>
    </w:p>
    <w:p w:rsidR="002E6A70" w:rsidRDefault="002E6A70" w:rsidP="002E6A70">
      <w:pPr>
        <w:jc w:val="center"/>
        <w:rPr>
          <w:rFonts w:ascii="Calibri" w:eastAsia="Times New Roman" w:hAnsi="Calibri" w:cs="Calibri"/>
          <w:b/>
          <w:bCs/>
          <w:sz w:val="28"/>
          <w:szCs w:val="28"/>
        </w:rPr>
      </w:pPr>
      <w:r w:rsidRPr="002E6A70">
        <w:rPr>
          <w:rFonts w:ascii="Calibri" w:eastAsia="Times New Roman" w:hAnsi="Calibri" w:cs="Calibri"/>
          <w:b/>
          <w:bCs/>
          <w:sz w:val="36"/>
          <w:szCs w:val="36"/>
        </w:rPr>
        <w:lastRenderedPageBreak/>
        <w:t>ΑΔΑΜ: 20</w:t>
      </w:r>
      <w:r w:rsidRPr="002E6A70">
        <w:rPr>
          <w:rFonts w:ascii="Calibri" w:eastAsia="Times New Roman" w:hAnsi="Calibri" w:cs="Calibri"/>
          <w:b/>
          <w:bCs/>
          <w:sz w:val="36"/>
          <w:szCs w:val="36"/>
          <w:lang w:val="en-US"/>
        </w:rPr>
        <w:t>PROC006172516</w:t>
      </w:r>
    </w:p>
    <w:p w:rsidR="002E6A70" w:rsidRDefault="002E6A70" w:rsidP="00C65740">
      <w:pPr>
        <w:jc w:val="both"/>
        <w:rPr>
          <w:rFonts w:ascii="Calibri" w:eastAsia="Times New Roman" w:hAnsi="Calibri" w:cs="Calibri"/>
          <w:b/>
          <w:bCs/>
          <w:sz w:val="28"/>
          <w:szCs w:val="28"/>
        </w:rPr>
      </w:pPr>
    </w:p>
    <w:p w:rsidR="00C65740" w:rsidRDefault="00C65740" w:rsidP="00C65740">
      <w:pPr>
        <w:jc w:val="both"/>
      </w:pPr>
      <w:r>
        <w:rPr>
          <w:rFonts w:ascii="Calibri" w:eastAsia="Times New Roman" w:hAnsi="Calibri" w:cs="Calibri"/>
          <w:b/>
          <w:bCs/>
          <w:sz w:val="28"/>
          <w:szCs w:val="28"/>
        </w:rPr>
        <w:t>ΤΥΠΟΠΟΙΗΜΕΝΟ ΕΝΤΥΠΟ ΥΠΕΥΘΥΝΗΣ ΔΗΛΩΣΗΣ (TEΥΔ)</w:t>
      </w:r>
    </w:p>
    <w:p w:rsidR="00C65740" w:rsidRDefault="00C65740" w:rsidP="00C65740">
      <w:pPr>
        <w:spacing w:line="276" w:lineRule="auto"/>
        <w:jc w:val="center"/>
        <w:rPr>
          <w:rFonts w:ascii="Calibri" w:eastAsia="Times New Roman" w:hAnsi="Calibri" w:cs="Calibri"/>
          <w:bCs/>
          <w:i/>
          <w:sz w:val="40"/>
          <w:szCs w:val="40"/>
        </w:rPr>
      </w:pPr>
      <w:r>
        <w:rPr>
          <w:rFonts w:ascii="Calibri" w:eastAsia="Times New Roman" w:hAnsi="Calibri" w:cs="Calibri"/>
          <w:bCs/>
          <w:i/>
          <w:sz w:val="40"/>
          <w:szCs w:val="40"/>
        </w:rPr>
        <w:t>ΠΑΡΑΡΤΗΜΑ (άρθρου 6.1.1 Διακήρυξης)</w:t>
      </w:r>
    </w:p>
    <w:p w:rsidR="00C65740" w:rsidRDefault="00C65740" w:rsidP="00C65740">
      <w:pPr>
        <w:spacing w:line="276" w:lineRule="auto"/>
        <w:jc w:val="center"/>
        <w:rPr>
          <w:rFonts w:ascii="Calibri" w:eastAsia="Calibri" w:hAnsi="Calibri" w:cs="Calibri"/>
          <w:b/>
          <w:bCs/>
          <w:color w:val="669900"/>
          <w:sz w:val="28"/>
          <w:szCs w:val="28"/>
          <w:u w:val="single"/>
        </w:rPr>
      </w:pPr>
      <w:r>
        <w:rPr>
          <w:rFonts w:ascii="Calibri" w:eastAsia="Times New Roman" w:hAnsi="Calibri" w:cs="Calibri"/>
          <w:b/>
          <w:bCs/>
          <w:sz w:val="28"/>
          <w:szCs w:val="28"/>
        </w:rPr>
        <w:t xml:space="preserve"> [άρθρου 79 παρ. 4 ν. 4412/2016 (Α 147)]</w:t>
      </w:r>
    </w:p>
    <w:p w:rsidR="00C65740" w:rsidRDefault="00C65740" w:rsidP="00C65740">
      <w:pPr>
        <w:spacing w:after="200" w:line="276" w:lineRule="auto"/>
        <w:jc w:val="center"/>
        <w:rPr>
          <w:rFonts w:ascii="Calibri" w:eastAsia="Times New Roman" w:hAnsi="Calibri" w:cs="Calibri"/>
          <w:sz w:val="28"/>
          <w:szCs w:val="28"/>
        </w:rPr>
      </w:pPr>
      <w:r>
        <w:rPr>
          <w:rFonts w:ascii="Calibri" w:eastAsia="Calibri" w:hAnsi="Calibri" w:cs="Calibri"/>
          <w:b/>
          <w:bCs/>
          <w:color w:val="00000A"/>
          <w:sz w:val="28"/>
          <w:szCs w:val="28"/>
          <w:u w:val="single"/>
        </w:rPr>
        <w:t>για διαδικασίες σύναψης δημόσιας σύμβασης κάτω των ορίων των οδηγιών</w:t>
      </w:r>
    </w:p>
    <w:p w:rsidR="00C65740" w:rsidRDefault="00C65740" w:rsidP="00C65740">
      <w:pPr>
        <w:spacing w:line="276" w:lineRule="auto"/>
        <w:jc w:val="center"/>
        <w:rPr>
          <w:rFonts w:ascii="Calibri" w:eastAsia="Times New Roman" w:hAnsi="Calibri" w:cs="Calibri"/>
          <w:b/>
          <w:bCs/>
        </w:rPr>
      </w:pPr>
      <w:r>
        <w:rPr>
          <w:rFonts w:ascii="Calibri" w:eastAsia="Times New Roman" w:hAnsi="Calibri" w:cs="Calibri"/>
          <w:b/>
          <w:bCs/>
          <w:u w:val="single"/>
        </w:rPr>
        <w:t>Μέρος Ι: Πληροφορίες σχετικά με την αναθέτουσα αρχή/αναθέτοντα φορέα</w:t>
      </w:r>
      <w:r>
        <w:rPr>
          <w:rFonts w:ascii="Calibri" w:eastAsia="Times New Roman" w:hAnsi="Calibri" w:cs="Calibri"/>
          <w:b/>
          <w:bCs/>
          <w:u w:val="single"/>
          <w:vertAlign w:val="superscript"/>
        </w:rPr>
        <w:endnoteReference w:id="2"/>
      </w:r>
      <w:r>
        <w:rPr>
          <w:rFonts w:ascii="Calibri" w:eastAsia="Times New Roman" w:hAnsi="Calibri" w:cs="Calibri"/>
          <w:b/>
          <w:bCs/>
          <w:u w:val="single"/>
        </w:rPr>
        <w:t xml:space="preserve">  και τη διαδικασία ανάθεσης</w:t>
      </w:r>
    </w:p>
    <w:p w:rsidR="00C65740" w:rsidRDefault="00C65740" w:rsidP="00C65740">
      <w:pPr>
        <w:pBdr>
          <w:top w:val="single" w:sz="2" w:space="1" w:color="000000"/>
          <w:left w:val="single" w:sz="2" w:space="1" w:color="000000"/>
          <w:bottom w:val="single" w:sz="2" w:space="1" w:color="000000"/>
          <w:right w:val="single" w:sz="2" w:space="1" w:color="000000"/>
        </w:pBdr>
        <w:shd w:val="clear" w:color="auto" w:fill="CCCCCC"/>
        <w:spacing w:after="200" w:line="276" w:lineRule="auto"/>
        <w:jc w:val="both"/>
        <w:rPr>
          <w:rFonts w:ascii="Calibri" w:eastAsia="Times New Roman" w:hAnsi="Calibri" w:cs="Calibri"/>
          <w:b/>
          <w:bCs/>
        </w:rPr>
      </w:pPr>
      <w:r>
        <w:rPr>
          <w:rFonts w:ascii="Calibri" w:eastAsia="Times New Roman"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020" w:type="dxa"/>
        <w:jc w:val="center"/>
        <w:tblLayout w:type="fixed"/>
        <w:tblCellMar>
          <w:top w:w="55" w:type="dxa"/>
          <w:left w:w="55" w:type="dxa"/>
          <w:bottom w:w="55" w:type="dxa"/>
          <w:right w:w="55" w:type="dxa"/>
        </w:tblCellMar>
        <w:tblLook w:val="04A0"/>
      </w:tblPr>
      <w:tblGrid>
        <w:gridCol w:w="10020"/>
      </w:tblGrid>
      <w:tr w:rsidR="00C65740" w:rsidTr="00C65740">
        <w:trPr>
          <w:jc w:val="center"/>
        </w:trPr>
        <w:tc>
          <w:tcPr>
            <w:tcW w:w="10026" w:type="dxa"/>
            <w:tcBorders>
              <w:top w:val="single" w:sz="2" w:space="0" w:color="000000"/>
              <w:left w:val="single" w:sz="2" w:space="0" w:color="000000"/>
              <w:bottom w:val="single" w:sz="2" w:space="0" w:color="000000"/>
              <w:right w:val="single" w:sz="2" w:space="0" w:color="000000"/>
            </w:tcBorders>
            <w:shd w:val="clear" w:color="auto" w:fill="B2B2B2"/>
            <w:hideMark/>
          </w:tcPr>
          <w:p w:rsidR="00C65740" w:rsidRDefault="00C65740">
            <w:pPr>
              <w:spacing w:line="276" w:lineRule="auto"/>
              <w:jc w:val="both"/>
              <w:rPr>
                <w:rFonts w:ascii="Calibri" w:eastAsia="Times New Roman" w:hAnsi="Calibri" w:cs="Calibri"/>
              </w:rPr>
            </w:pPr>
            <w:r>
              <w:rPr>
                <w:rFonts w:ascii="Calibri" w:eastAsia="Times New Roman" w:hAnsi="Calibri" w:cs="Calibri"/>
                <w:b/>
                <w:bCs/>
              </w:rPr>
              <w:t>Α: Ονομασία, διεύθυνση και στοιχεία επικοινωνίας της αναθέτουσας αρχής (αα)/ αναθέτοντα φορέα (αφ)</w:t>
            </w:r>
          </w:p>
          <w:p w:rsidR="00C65740" w:rsidRDefault="00C65740">
            <w:pPr>
              <w:jc w:val="center"/>
              <w:rPr>
                <w:rFonts w:ascii="Calibri" w:eastAsia="Times New Roman" w:hAnsi="Calibri" w:cs="Calibri"/>
              </w:rPr>
            </w:pPr>
            <w:r>
              <w:rPr>
                <w:rFonts w:ascii="Calibri" w:eastAsia="Times New Roman" w:hAnsi="Calibri" w:cs="Calibri"/>
              </w:rPr>
              <w:t xml:space="preserve">- </w:t>
            </w:r>
            <w:r>
              <w:rPr>
                <w:rFonts w:ascii="Calibri" w:eastAsia="Times New Roman" w:hAnsi="Calibri" w:cs="Calibri"/>
                <w:b/>
                <w:bCs/>
              </w:rPr>
              <w:t>ΣΧΟΛΙΚΗ ΕΠΙΤΡΟΠΗ ΠΡΩΤΟΒΑΘΜΙΑΣ ΕΚΠΑΙΔΕΥΣΗΣ</w:t>
            </w:r>
          </w:p>
          <w:p w:rsidR="00C65740" w:rsidRDefault="00C65740">
            <w:pPr>
              <w:spacing w:line="276" w:lineRule="auto"/>
              <w:jc w:val="center"/>
              <w:rPr>
                <w:rFonts w:ascii="Calibri" w:eastAsia="Times New Roman" w:hAnsi="Calibri" w:cs="Calibri"/>
              </w:rPr>
            </w:pPr>
            <w:r>
              <w:rPr>
                <w:rFonts w:ascii="Calibri" w:eastAsia="Times New Roman" w:hAnsi="Calibri" w:cs="Calibri"/>
              </w:rPr>
              <w:t>- Κωδικός  Αναθέτουσας Αρχής / Αναθέτοντα Φορέα ΚΗΜΔΗΣ : [</w:t>
            </w:r>
            <w:r>
              <w:rPr>
                <w:rFonts w:ascii="Calibri" w:eastAsia="Times New Roman" w:hAnsi="Calibri" w:cs="Calibri"/>
                <w:b/>
              </w:rPr>
              <w:t>53666</w:t>
            </w:r>
            <w:r>
              <w:rPr>
                <w:rFonts w:ascii="Calibri" w:eastAsia="Times New Roman" w:hAnsi="Calibri" w:cs="Calibri"/>
              </w:rPr>
              <w:t>]</w:t>
            </w:r>
          </w:p>
          <w:p w:rsidR="00C65740" w:rsidRDefault="00C65740">
            <w:pPr>
              <w:spacing w:line="276" w:lineRule="auto"/>
              <w:jc w:val="both"/>
              <w:rPr>
                <w:rFonts w:ascii="Calibri" w:eastAsia="Times New Roman" w:hAnsi="Calibri" w:cs="Calibri"/>
                <w:b/>
                <w:highlight w:val="yellow"/>
              </w:rPr>
            </w:pPr>
            <w:r>
              <w:rPr>
                <w:rFonts w:ascii="Calibri" w:eastAsia="Times New Roman" w:hAnsi="Calibri" w:cs="Calibri"/>
              </w:rPr>
              <w:t>- Ταχυδρομική διεύθυνση / Πόλη / Ταχ. Κωδικός: Φιλαρέτου 108 ,17676 ΚΑΛΛΙΘΕΑ</w:t>
            </w:r>
          </w:p>
          <w:p w:rsidR="00C65740" w:rsidRDefault="00C65740">
            <w:pPr>
              <w:spacing w:line="276" w:lineRule="auto"/>
              <w:jc w:val="both"/>
              <w:rPr>
                <w:rFonts w:ascii="Calibri" w:eastAsia="Times New Roman" w:hAnsi="Calibri" w:cs="Calibri"/>
              </w:rPr>
            </w:pPr>
            <w:r>
              <w:rPr>
                <w:rFonts w:ascii="Calibri" w:eastAsia="Times New Roman" w:hAnsi="Calibri" w:cs="Calibri"/>
              </w:rPr>
              <w:t>- Αρμόδιος για πληροφορίες: [</w:t>
            </w:r>
            <w:r w:rsidR="009935C5">
              <w:rPr>
                <w:rFonts w:ascii="Calibri" w:eastAsia="Times New Roman" w:hAnsi="Calibri" w:cs="Calibri"/>
              </w:rPr>
              <w:t xml:space="preserve">ΧΡΙΣΤΙΝΑ ΠΥΡΠΥΡΗ, </w:t>
            </w:r>
            <w:r>
              <w:rPr>
                <w:rFonts w:ascii="Calibri" w:eastAsia="Times New Roman" w:hAnsi="Calibri" w:cs="Calibri"/>
              </w:rPr>
              <w:t>ΚΑΛΑΜΠΑΛΙΚΗΣ ΓΕΩΡΓΙΟΣ ]</w:t>
            </w:r>
          </w:p>
          <w:p w:rsidR="00C65740" w:rsidRDefault="00F55C6C">
            <w:pPr>
              <w:spacing w:line="276" w:lineRule="auto"/>
              <w:jc w:val="both"/>
              <w:rPr>
                <w:rFonts w:ascii="Calibri" w:eastAsia="Times New Roman" w:hAnsi="Calibri" w:cs="Calibri"/>
              </w:rPr>
            </w:pPr>
            <w:r>
              <w:rPr>
                <w:rFonts w:ascii="Calibri" w:eastAsia="Times New Roman" w:hAnsi="Calibri" w:cs="Calibri"/>
              </w:rPr>
              <w:t>- Τηλέφωνο: [2109589635</w:t>
            </w:r>
            <w:r w:rsidR="00724FEC">
              <w:rPr>
                <w:rFonts w:ascii="Calibri" w:eastAsia="Times New Roman" w:hAnsi="Calibri" w:cs="Calibri"/>
              </w:rPr>
              <w:t>]</w:t>
            </w:r>
          </w:p>
          <w:p w:rsidR="00C65740" w:rsidRDefault="00C65740">
            <w:pPr>
              <w:spacing w:line="276" w:lineRule="auto"/>
              <w:jc w:val="both"/>
              <w:rPr>
                <w:rFonts w:ascii="Calibri" w:eastAsia="Times New Roman" w:hAnsi="Calibri" w:cs="Calibri"/>
              </w:rPr>
            </w:pPr>
            <w:r>
              <w:rPr>
                <w:rFonts w:ascii="Calibri" w:eastAsia="Times New Roman" w:hAnsi="Calibri" w:cs="Calibri"/>
              </w:rPr>
              <w:t xml:space="preserve">- Ηλ. ταχυδρομείο: </w:t>
            </w:r>
            <w:r>
              <w:rPr>
                <w:rFonts w:ascii="Calibri" w:eastAsia="Times New Roman" w:hAnsi="Calibri" w:cs="Calibri"/>
                <w:lang w:val="en-US"/>
              </w:rPr>
              <w:t>sepe</w:t>
            </w:r>
            <w:r>
              <w:rPr>
                <w:rFonts w:ascii="Calibri" w:eastAsia="Times New Roman" w:hAnsi="Calibri" w:cs="Calibri"/>
              </w:rPr>
              <w:t>@</w:t>
            </w:r>
            <w:r>
              <w:rPr>
                <w:rFonts w:ascii="Calibri" w:eastAsia="Times New Roman" w:hAnsi="Calibri" w:cs="Calibri"/>
                <w:lang w:val="en-US"/>
              </w:rPr>
              <w:t>kallithea</w:t>
            </w:r>
            <w:r>
              <w:rPr>
                <w:rFonts w:ascii="Calibri" w:eastAsia="Times New Roman" w:hAnsi="Calibri" w:cs="Calibri"/>
              </w:rPr>
              <w:t>.</w:t>
            </w:r>
            <w:r>
              <w:rPr>
                <w:rFonts w:ascii="Calibri" w:eastAsia="Times New Roman" w:hAnsi="Calibri" w:cs="Calibri"/>
                <w:lang w:val="en-US"/>
              </w:rPr>
              <w:t>gr</w:t>
            </w:r>
          </w:p>
          <w:p w:rsidR="00C65740" w:rsidRDefault="00C65740">
            <w:pPr>
              <w:spacing w:line="276" w:lineRule="auto"/>
              <w:jc w:val="both"/>
              <w:rPr>
                <w:rFonts w:ascii="Calibri" w:eastAsia="Times New Roman" w:hAnsi="Calibri" w:cs="Calibri"/>
              </w:rPr>
            </w:pPr>
            <w:r>
              <w:rPr>
                <w:rFonts w:ascii="Calibri" w:eastAsia="Times New Roman" w:hAnsi="Calibri" w:cs="Calibri"/>
              </w:rPr>
              <w:t>- Διεύθυνση στο Διαδίκτυο: [</w:t>
            </w:r>
            <w:hyperlink r:id="rId12" w:history="1">
              <w:r>
                <w:rPr>
                  <w:rStyle w:val="-"/>
                  <w:rFonts w:ascii="Calibri" w:eastAsia="Times New Roman" w:hAnsi="Calibri" w:cs="Calibri"/>
                  <w:b/>
                  <w:bCs/>
                </w:rPr>
                <w:t>www.kallithea.gr</w:t>
              </w:r>
            </w:hyperlink>
            <w:r>
              <w:rPr>
                <w:rFonts w:ascii="Calibri" w:eastAsia="Times New Roman" w:hAnsi="Calibri" w:cs="Calibri"/>
              </w:rPr>
              <w:t>]</w:t>
            </w:r>
          </w:p>
        </w:tc>
      </w:tr>
      <w:tr w:rsidR="00C65740" w:rsidTr="00C65740">
        <w:trPr>
          <w:jc w:val="center"/>
        </w:trPr>
        <w:tc>
          <w:tcPr>
            <w:tcW w:w="10026" w:type="dxa"/>
            <w:tcBorders>
              <w:top w:val="nil"/>
              <w:left w:val="single" w:sz="2" w:space="0" w:color="000000"/>
              <w:bottom w:val="single" w:sz="2" w:space="0" w:color="000000"/>
              <w:right w:val="single" w:sz="2" w:space="0" w:color="000000"/>
            </w:tcBorders>
            <w:shd w:val="clear" w:color="auto" w:fill="B2B2B2"/>
          </w:tcPr>
          <w:p w:rsidR="00C65740" w:rsidRDefault="00C65740">
            <w:pPr>
              <w:spacing w:line="276" w:lineRule="auto"/>
              <w:jc w:val="both"/>
              <w:rPr>
                <w:rFonts w:ascii="Calibri" w:eastAsia="Times New Roman" w:hAnsi="Calibri" w:cs="Calibri"/>
              </w:rPr>
            </w:pPr>
            <w:r>
              <w:rPr>
                <w:rFonts w:ascii="Calibri" w:eastAsia="Times New Roman" w:hAnsi="Calibri" w:cs="Calibri"/>
                <w:b/>
                <w:bCs/>
              </w:rPr>
              <w:t>Β: Πληροφορίες σχετικά με τη διαδικασία σύναψης σύμβασης</w:t>
            </w:r>
          </w:p>
          <w:p w:rsidR="00C65740" w:rsidRDefault="00C65740">
            <w:pPr>
              <w:spacing w:line="276" w:lineRule="auto"/>
              <w:jc w:val="both"/>
              <w:rPr>
                <w:rFonts w:ascii="Calibri" w:eastAsia="Times New Roman" w:hAnsi="Calibri" w:cs="Calibri"/>
              </w:rPr>
            </w:pPr>
            <w:r>
              <w:rPr>
                <w:rFonts w:ascii="Calibri" w:eastAsia="Times New Roman" w:hAnsi="Calibri" w:cs="Calibri"/>
              </w:rPr>
              <w:t xml:space="preserve">- Τίτλος ή σύντομη περιγραφή της δημόσιας σύμβασης (συμπεριλαμβανομένου του σχετικού </w:t>
            </w:r>
            <w:r>
              <w:rPr>
                <w:rFonts w:ascii="Calibri" w:eastAsia="Times New Roman" w:hAnsi="Calibri" w:cs="Calibri"/>
                <w:lang w:val="en-US"/>
              </w:rPr>
              <w:t>CPV</w:t>
            </w:r>
            <w:r>
              <w:rPr>
                <w:rFonts w:ascii="Calibri" w:eastAsia="Times New Roman" w:hAnsi="Calibri" w:cs="Calibri"/>
              </w:rPr>
              <w:t xml:space="preserve">): </w:t>
            </w:r>
            <w:r>
              <w:rPr>
                <w:rFonts w:ascii="Calibri" w:eastAsia="Times New Roman" w:hAnsi="Calibri" w:cs="Calibri"/>
                <w:b/>
                <w:bCs/>
              </w:rPr>
              <w:t xml:space="preserve">ΠΡΟΜΗΘΕΙΑ ΓΡΑΦΙΚΗΣ ΥΛΗΣ &amp; ΦΩΤΟΤΥΠΙΚΟΥ ΧΑΡΤΙΟΥ  </w:t>
            </w:r>
          </w:p>
          <w:p w:rsidR="00C65740" w:rsidRPr="000B5E57" w:rsidRDefault="00C65740">
            <w:pPr>
              <w:pStyle w:val="a3"/>
            </w:pPr>
            <w:r>
              <w:rPr>
                <w:rFonts w:ascii="Calibri" w:hAnsi="Calibri" w:cs="Calibri"/>
                <w:kern w:val="2"/>
                <w:lang w:eastAsia="zh-CN"/>
              </w:rPr>
              <w:t xml:space="preserve">- Κωδικός στο ΚΗΜΔΗΣ: </w:t>
            </w:r>
            <w:r w:rsidR="00CD0C90" w:rsidRPr="00D83ABF">
              <w:rPr>
                <w:b/>
                <w:bCs/>
                <w:highlight w:val="lightGray"/>
                <w:shd w:val="clear" w:color="auto" w:fill="FFFF00"/>
              </w:rPr>
              <w:t>20</w:t>
            </w:r>
            <w:r w:rsidR="00CD0C90" w:rsidRPr="00D83ABF">
              <w:rPr>
                <w:b/>
                <w:bCs/>
                <w:highlight w:val="lightGray"/>
                <w:shd w:val="clear" w:color="auto" w:fill="FFFF00"/>
                <w:lang w:val="en-US"/>
              </w:rPr>
              <w:t>REQ</w:t>
            </w:r>
            <w:r w:rsidR="00CD0C90" w:rsidRPr="000B5E57">
              <w:rPr>
                <w:b/>
                <w:bCs/>
                <w:highlight w:val="lightGray"/>
                <w:shd w:val="clear" w:color="auto" w:fill="FFFF00"/>
              </w:rPr>
              <w:t>006169991</w:t>
            </w: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r>
              <w:rPr>
                <w:rFonts w:ascii="Calibri" w:eastAsia="Times New Roman" w:hAnsi="Calibri" w:cs="Calibri"/>
              </w:rPr>
              <w:t xml:space="preserve">- Η σύμβαση αναφέρεται σε προμήθεια </w:t>
            </w:r>
          </w:p>
          <w:p w:rsidR="00C65740" w:rsidRDefault="00C65740">
            <w:pPr>
              <w:spacing w:line="276" w:lineRule="auto"/>
              <w:jc w:val="both"/>
              <w:rPr>
                <w:rFonts w:ascii="Calibri" w:eastAsia="Times New Roman" w:hAnsi="Calibri" w:cs="Calibri"/>
              </w:rPr>
            </w:pPr>
            <w:r>
              <w:rPr>
                <w:rFonts w:ascii="Calibri" w:eastAsia="Times New Roman" w:hAnsi="Calibri" w:cs="Calibri"/>
              </w:rPr>
              <w:t xml:space="preserve">- Εφόσον υφίστανται, ένδειξη ύπαρξης σχετικών τμημάτων :  δύο [2] ομάδες </w:t>
            </w:r>
          </w:p>
          <w:p w:rsidR="00C65740" w:rsidRDefault="00C65740">
            <w:pPr>
              <w:spacing w:line="276" w:lineRule="auto"/>
              <w:jc w:val="both"/>
              <w:rPr>
                <w:rFonts w:ascii="Calibri" w:eastAsia="Times New Roman" w:hAnsi="Calibri" w:cs="Calibri"/>
              </w:rPr>
            </w:pPr>
            <w:r>
              <w:rPr>
                <w:rFonts w:ascii="Calibri" w:eastAsia="Times New Roman" w:hAnsi="Calibri" w:cs="Calibri"/>
              </w:rPr>
              <w:t>- Αριθμός αναφοράς που αποδίδεται στον φάκελο από την αναθέτουσα αρχή (</w:t>
            </w:r>
            <w:r>
              <w:rPr>
                <w:rFonts w:ascii="Calibri" w:eastAsia="Times New Roman" w:hAnsi="Calibri" w:cs="Calibri"/>
                <w:i/>
              </w:rPr>
              <w:t>εάν υπάρχει</w:t>
            </w:r>
            <w:r>
              <w:rPr>
                <w:rFonts w:ascii="Calibri" w:eastAsia="Times New Roman" w:hAnsi="Calibri" w:cs="Calibri"/>
              </w:rPr>
              <w:t>): [……]</w:t>
            </w:r>
          </w:p>
        </w:tc>
      </w:tr>
    </w:tbl>
    <w:p w:rsidR="00C65740" w:rsidRDefault="00C65740" w:rsidP="00C65740">
      <w:pPr>
        <w:spacing w:after="200" w:line="276" w:lineRule="auto"/>
        <w:jc w:val="both"/>
        <w:rPr>
          <w:rFonts w:ascii="Calibri" w:eastAsia="Times New Roman" w:hAnsi="Calibri" w:cs="Calibri"/>
        </w:rPr>
      </w:pPr>
    </w:p>
    <w:p w:rsidR="00C65740" w:rsidRDefault="00C65740" w:rsidP="00C65740">
      <w:pPr>
        <w:spacing w:after="200" w:line="276" w:lineRule="auto"/>
        <w:jc w:val="both"/>
        <w:rPr>
          <w:rFonts w:ascii="Calibri" w:eastAsia="Times New Roman" w:hAnsi="Calibri" w:cs="Calibri"/>
        </w:rPr>
      </w:pPr>
    </w:p>
    <w:p w:rsidR="00C65740" w:rsidRDefault="00C65740" w:rsidP="00C65740">
      <w:pPr>
        <w:spacing w:after="200" w:line="276" w:lineRule="auto"/>
        <w:jc w:val="both"/>
        <w:rPr>
          <w:rFonts w:ascii="Calibri" w:eastAsia="Times New Roman" w:hAnsi="Calibri" w:cs="Calibri"/>
        </w:rPr>
      </w:pPr>
    </w:p>
    <w:p w:rsidR="00C65740" w:rsidRDefault="00C65740" w:rsidP="00C65740">
      <w:pPr>
        <w:spacing w:after="200" w:line="276" w:lineRule="auto"/>
        <w:jc w:val="both"/>
        <w:rPr>
          <w:rFonts w:ascii="Calibri" w:eastAsia="Times New Roman" w:hAnsi="Calibri" w:cs="Calibri"/>
        </w:rPr>
      </w:pPr>
    </w:p>
    <w:p w:rsidR="00C65740" w:rsidRDefault="00C65740" w:rsidP="00C65740">
      <w:pPr>
        <w:spacing w:after="200" w:line="276" w:lineRule="auto"/>
        <w:jc w:val="both"/>
        <w:rPr>
          <w:rFonts w:ascii="Calibri" w:eastAsia="Times New Roman" w:hAnsi="Calibri" w:cs="Calibri"/>
        </w:rPr>
      </w:pPr>
    </w:p>
    <w:p w:rsidR="00C65740" w:rsidRDefault="00C65740" w:rsidP="00C65740">
      <w:pPr>
        <w:spacing w:after="200" w:line="276" w:lineRule="auto"/>
        <w:jc w:val="both"/>
        <w:rPr>
          <w:rFonts w:ascii="Calibri" w:eastAsia="Times New Roman" w:hAnsi="Calibri" w:cs="Calibri"/>
        </w:rPr>
      </w:pPr>
    </w:p>
    <w:p w:rsidR="00C65740" w:rsidRDefault="00C65740" w:rsidP="00C65740">
      <w:pPr>
        <w:spacing w:after="200" w:line="276" w:lineRule="auto"/>
        <w:jc w:val="both"/>
        <w:rPr>
          <w:rFonts w:ascii="Calibri" w:eastAsia="Times New Roman" w:hAnsi="Calibri" w:cs="Calibri"/>
        </w:rPr>
      </w:pPr>
    </w:p>
    <w:p w:rsidR="00C65740" w:rsidRDefault="00C65740" w:rsidP="00C65740">
      <w:pPr>
        <w:shd w:val="clear" w:color="auto" w:fill="B2B2B2"/>
        <w:spacing w:after="200" w:line="276" w:lineRule="auto"/>
        <w:jc w:val="both"/>
        <w:rPr>
          <w:rFonts w:ascii="Calibri" w:eastAsia="Times New Roman" w:hAnsi="Calibri" w:cs="Calibri"/>
        </w:rPr>
      </w:pPr>
      <w:r>
        <w:rPr>
          <w:rFonts w:ascii="Calibri" w:eastAsia="Times New Roman" w:hAnsi="Calibri" w:cs="Calibri"/>
        </w:rPr>
        <w:t xml:space="preserve">ΟΛΕΣ ΟΙ ΥΠΟΛΟΙΠΕΣ ΠΛΗΡΟΦΟΡΙΕΣ ΣΕ ΚΑΘΕ ΕΝΟΤΗΤΑ ΤΟΥ ΤΕΥΔ ΘΑ ΠΡΕΠΕΙ ΝΑ ΣΥΜΠΛΗΡΩΘΟΥΝ ΑΠΟ ΤΟΝ ΟΙΚΟΝΟΜΙΚΟ ΦΟΡΕΑ </w:t>
      </w:r>
    </w:p>
    <w:p w:rsidR="00C65740" w:rsidRDefault="00C65740" w:rsidP="00C65740">
      <w:pPr>
        <w:shd w:val="clear" w:color="auto" w:fill="B2B2B2"/>
        <w:spacing w:after="200" w:line="276" w:lineRule="auto"/>
        <w:jc w:val="both"/>
        <w:rPr>
          <w:rFonts w:ascii="Calibri" w:eastAsia="Times New Roman" w:hAnsi="Calibri" w:cs="Calibri"/>
        </w:rPr>
      </w:pPr>
    </w:p>
    <w:p w:rsidR="00C65740" w:rsidRDefault="00C65740" w:rsidP="00C65740">
      <w:pPr>
        <w:spacing w:after="200" w:line="276" w:lineRule="auto"/>
        <w:jc w:val="center"/>
        <w:rPr>
          <w:rFonts w:ascii="Calibri" w:eastAsia="Times New Roman" w:hAnsi="Calibri" w:cs="Calibri"/>
          <w:b/>
          <w:bCs/>
        </w:rPr>
      </w:pPr>
    </w:p>
    <w:p w:rsidR="00C65740" w:rsidRDefault="00C65740" w:rsidP="00C65740">
      <w:pPr>
        <w:spacing w:after="200" w:line="276" w:lineRule="auto"/>
        <w:jc w:val="center"/>
        <w:rPr>
          <w:rFonts w:ascii="Calibri" w:eastAsia="Times New Roman" w:hAnsi="Calibri" w:cs="Calibri"/>
          <w:b/>
          <w:bCs/>
        </w:rPr>
      </w:pPr>
      <w:r>
        <w:rPr>
          <w:rFonts w:ascii="Calibri" w:eastAsia="Times New Roman" w:hAnsi="Calibri" w:cs="Calibri"/>
          <w:b/>
          <w:bCs/>
        </w:rPr>
        <w:t xml:space="preserve"> Μέρος II: Πληροφορίες σχετικά με τον οικονομικό φορέα</w:t>
      </w:r>
    </w:p>
    <w:p w:rsidR="00C65740" w:rsidRDefault="00C65740" w:rsidP="00C65740">
      <w:pPr>
        <w:spacing w:after="200" w:line="276" w:lineRule="auto"/>
        <w:jc w:val="center"/>
        <w:rPr>
          <w:rFonts w:ascii="Calibri" w:eastAsia="Times New Roman" w:hAnsi="Calibri" w:cs="Calibri"/>
          <w:b/>
          <w:i/>
        </w:rPr>
      </w:pPr>
      <w:r>
        <w:rPr>
          <w:rFonts w:ascii="Calibri" w:eastAsia="Times New Roman" w:hAnsi="Calibri" w:cs="Calibri"/>
          <w:b/>
          <w:bCs/>
        </w:rPr>
        <w:t>Α: Πληροφορίες σχετικά με τον οικονομικό φορέα</w:t>
      </w:r>
    </w:p>
    <w:tbl>
      <w:tblPr>
        <w:tblW w:w="8955" w:type="dxa"/>
        <w:jc w:val="center"/>
        <w:tblLayout w:type="fixed"/>
        <w:tblLook w:val="04A0"/>
      </w:tblPr>
      <w:tblGrid>
        <w:gridCol w:w="4477"/>
        <w:gridCol w:w="4478"/>
      </w:tblGrid>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before="120" w:line="276" w:lineRule="auto"/>
              <w:jc w:val="both"/>
              <w:rPr>
                <w:rFonts w:ascii="Calibri" w:eastAsia="Times New Roman" w:hAnsi="Calibri" w:cs="Calibri"/>
                <w:b/>
                <w:i/>
              </w:rPr>
            </w:pPr>
            <w:r>
              <w:rPr>
                <w:rFonts w:ascii="Calibri" w:eastAsia="Times New Roman" w:hAnsi="Calibri" w:cs="Calibr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b/>
                <w:i/>
              </w:rPr>
            </w:pPr>
            <w:r>
              <w:rPr>
                <w:rFonts w:ascii="Calibri" w:eastAsia="Times New Roman" w:hAnsi="Calibri" w:cs="Calibri"/>
                <w:b/>
                <w:i/>
              </w:rPr>
              <w:t>Απάντηση:</w:t>
            </w:r>
          </w:p>
        </w:tc>
      </w:tr>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Πλήρης Επωνυμία:</w:t>
            </w:r>
          </w:p>
        </w:tc>
        <w:tc>
          <w:tcPr>
            <w:tcW w:w="4480"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   ]</w:t>
            </w:r>
          </w:p>
        </w:tc>
      </w:tr>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Αριθμός φορολογικού μητρώου (ΑΦΜ):</w:t>
            </w:r>
          </w:p>
          <w:p w:rsidR="00C65740" w:rsidRDefault="00C65740">
            <w:pPr>
              <w:spacing w:line="276" w:lineRule="auto"/>
              <w:jc w:val="both"/>
              <w:rPr>
                <w:rFonts w:ascii="Calibri" w:eastAsia="Times New Roman" w:hAnsi="Calibri" w:cs="Calibri"/>
              </w:rPr>
            </w:pPr>
            <w:r>
              <w:rPr>
                <w:rFonts w:ascii="Calibri" w:eastAsia="Times New Roman" w:hAnsi="Calibri" w:cs="Calibr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   ]</w:t>
            </w:r>
          </w:p>
        </w:tc>
      </w:tr>
      <w:tr w:rsidR="00C65740" w:rsidTr="00C65740">
        <w:trPr>
          <w:jc w:val="center"/>
        </w:trPr>
        <w:tc>
          <w:tcPr>
            <w:tcW w:w="4479" w:type="dxa"/>
            <w:tcBorders>
              <w:top w:val="single" w:sz="4" w:space="0" w:color="000000"/>
              <w:left w:val="single" w:sz="4" w:space="0" w:color="000000"/>
              <w:bottom w:val="single" w:sz="4" w:space="0" w:color="000000"/>
              <w:right w:val="nil"/>
            </w:tcBorders>
          </w:tcPr>
          <w:p w:rsidR="00C65740" w:rsidRDefault="00C65740">
            <w:pPr>
              <w:spacing w:line="276" w:lineRule="auto"/>
              <w:jc w:val="both"/>
              <w:rPr>
                <w:rFonts w:ascii="Calibri" w:eastAsia="Times New Roman" w:hAnsi="Calibri" w:cs="Calibri"/>
              </w:rPr>
            </w:pPr>
            <w:r>
              <w:rPr>
                <w:rFonts w:ascii="Calibri" w:eastAsia="Times New Roman" w:hAnsi="Calibri" w:cs="Calibri"/>
              </w:rPr>
              <w:t>Ταχυδρομική διεύθυνση:</w:t>
            </w: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tc>
        <w:tc>
          <w:tcPr>
            <w:tcW w:w="4480"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w:t>
            </w:r>
          </w:p>
        </w:tc>
      </w:tr>
      <w:tr w:rsidR="00C65740" w:rsidTr="00C65740">
        <w:trPr>
          <w:trHeight w:val="1533"/>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hd w:val="clear" w:color="auto" w:fill="FFFFFF"/>
              <w:spacing w:line="276" w:lineRule="auto"/>
              <w:jc w:val="both"/>
              <w:rPr>
                <w:rFonts w:ascii="Calibri" w:eastAsia="Times New Roman" w:hAnsi="Calibri" w:cs="Calibri"/>
              </w:rPr>
            </w:pPr>
            <w:r>
              <w:rPr>
                <w:rFonts w:ascii="Calibri" w:eastAsia="Times New Roman" w:hAnsi="Calibri" w:cs="Calibri"/>
              </w:rPr>
              <w:t>Αρμόδιος ή αρμόδιοι</w:t>
            </w:r>
            <w:r>
              <w:rPr>
                <w:rFonts w:ascii="Calibri" w:eastAsia="Times New Roman" w:hAnsi="Calibri" w:cs="Calibri"/>
                <w:vertAlign w:val="superscript"/>
              </w:rPr>
              <w:endnoteReference w:id="3"/>
            </w:r>
            <w:r>
              <w:rPr>
                <w:rFonts w:ascii="Calibri" w:eastAsia="Times New Roman" w:hAnsi="Calibri" w:cs="Calibri"/>
              </w:rPr>
              <w:t xml:space="preserve"> :</w:t>
            </w:r>
          </w:p>
          <w:p w:rsidR="00C65740" w:rsidRDefault="00C65740">
            <w:pPr>
              <w:spacing w:line="276" w:lineRule="auto"/>
              <w:jc w:val="both"/>
              <w:rPr>
                <w:rFonts w:ascii="Calibri" w:eastAsia="Times New Roman" w:hAnsi="Calibri" w:cs="Calibri"/>
              </w:rPr>
            </w:pPr>
            <w:r>
              <w:rPr>
                <w:rFonts w:ascii="Calibri" w:eastAsia="Times New Roman" w:hAnsi="Calibri" w:cs="Calibri"/>
              </w:rPr>
              <w:t>Τηλέφωνο:</w:t>
            </w:r>
          </w:p>
          <w:p w:rsidR="00C65740" w:rsidRDefault="00C65740">
            <w:pPr>
              <w:spacing w:line="276" w:lineRule="auto"/>
              <w:jc w:val="both"/>
              <w:rPr>
                <w:rFonts w:ascii="Calibri" w:eastAsia="Times New Roman" w:hAnsi="Calibri" w:cs="Calibri"/>
              </w:rPr>
            </w:pPr>
            <w:r>
              <w:rPr>
                <w:rFonts w:ascii="Calibri" w:eastAsia="Times New Roman" w:hAnsi="Calibri" w:cs="Calibri"/>
              </w:rPr>
              <w:t>Ηλ. ταχυδρομείο:</w:t>
            </w:r>
          </w:p>
          <w:p w:rsidR="00C65740" w:rsidRDefault="00C65740">
            <w:pPr>
              <w:spacing w:line="276" w:lineRule="auto"/>
              <w:jc w:val="both"/>
              <w:rPr>
                <w:rFonts w:ascii="Calibri" w:eastAsia="Times New Roman" w:hAnsi="Calibri" w:cs="Calibri"/>
              </w:rPr>
            </w:pPr>
            <w:r>
              <w:rPr>
                <w:rFonts w:ascii="Calibri" w:eastAsia="Times New Roman" w:hAnsi="Calibri" w:cs="Calibri"/>
              </w:rPr>
              <w:t>Διεύθυνση στο Διαδίκτυο (διεύθυνση δικτυακού τόπου) (</w:t>
            </w:r>
            <w:r>
              <w:rPr>
                <w:rFonts w:ascii="Calibri" w:eastAsia="Times New Roman" w:hAnsi="Calibri" w:cs="Calibri"/>
                <w:i/>
              </w:rPr>
              <w:t>εάν υπάρχει</w:t>
            </w:r>
            <w:r>
              <w:rPr>
                <w:rFonts w:ascii="Calibri" w:eastAsia="Times New Roman" w:hAnsi="Calibri" w:cs="Calibri"/>
              </w:rPr>
              <w:t>):</w:t>
            </w:r>
          </w:p>
        </w:tc>
        <w:tc>
          <w:tcPr>
            <w:tcW w:w="4480"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w:t>
            </w:r>
          </w:p>
          <w:p w:rsidR="00C65740" w:rsidRDefault="00C65740">
            <w:pPr>
              <w:spacing w:line="276" w:lineRule="auto"/>
              <w:jc w:val="both"/>
              <w:rPr>
                <w:rFonts w:ascii="Calibri" w:eastAsia="Times New Roman" w:hAnsi="Calibri" w:cs="Calibri"/>
              </w:rPr>
            </w:pPr>
            <w:r>
              <w:rPr>
                <w:rFonts w:ascii="Calibri" w:eastAsia="Times New Roman" w:hAnsi="Calibri" w:cs="Calibri"/>
              </w:rPr>
              <w:t>[……]</w:t>
            </w:r>
          </w:p>
          <w:p w:rsidR="00C65740" w:rsidRDefault="00C65740">
            <w:pPr>
              <w:spacing w:line="276" w:lineRule="auto"/>
              <w:jc w:val="both"/>
              <w:rPr>
                <w:rFonts w:ascii="Calibri" w:eastAsia="Times New Roman" w:hAnsi="Calibri" w:cs="Calibri"/>
              </w:rPr>
            </w:pPr>
            <w:r>
              <w:rPr>
                <w:rFonts w:ascii="Calibri" w:eastAsia="Times New Roman" w:hAnsi="Calibri" w:cs="Calibri"/>
              </w:rPr>
              <w:t>[……]</w:t>
            </w:r>
          </w:p>
          <w:p w:rsidR="00C65740" w:rsidRDefault="00C65740">
            <w:pPr>
              <w:spacing w:line="276" w:lineRule="auto"/>
              <w:jc w:val="both"/>
              <w:rPr>
                <w:rFonts w:ascii="Calibri" w:eastAsia="Times New Roman" w:hAnsi="Calibri" w:cs="Calibri"/>
              </w:rPr>
            </w:pPr>
            <w:r>
              <w:rPr>
                <w:rFonts w:ascii="Calibri" w:eastAsia="Times New Roman" w:hAnsi="Calibri" w:cs="Calibri"/>
              </w:rPr>
              <w:t>[……]</w:t>
            </w:r>
          </w:p>
        </w:tc>
      </w:tr>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b/>
                <w:bCs/>
                <w:i/>
                <w:iCs/>
              </w:rPr>
            </w:pPr>
            <w:r>
              <w:rPr>
                <w:rFonts w:ascii="Calibri" w:eastAsia="Times New Roman" w:hAnsi="Calibri" w:cs="Calibr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b/>
                <w:bCs/>
                <w:i/>
                <w:iCs/>
              </w:rPr>
              <w:t>Απάντηση:</w:t>
            </w:r>
          </w:p>
        </w:tc>
      </w:tr>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Ο οικονομικός φορέας είναι πολύ μικρή, μικρή ή μεσαία επιχείρηση</w:t>
            </w:r>
            <w:r>
              <w:rPr>
                <w:rFonts w:ascii="Calibri" w:eastAsia="Times New Roman" w:hAnsi="Calibri" w:cs="Calibri"/>
                <w:vertAlign w:val="superscript"/>
              </w:rPr>
              <w:endnoteReference w:id="4"/>
            </w:r>
            <w:r>
              <w:rPr>
                <w:rFonts w:ascii="Calibri" w:eastAsia="Times New Roman" w:hAnsi="Calibri" w:cs="Calibri"/>
              </w:rPr>
              <w:t>;</w:t>
            </w:r>
          </w:p>
        </w:tc>
        <w:tc>
          <w:tcPr>
            <w:tcW w:w="4480" w:type="dxa"/>
            <w:tcBorders>
              <w:top w:val="single" w:sz="4" w:space="0" w:color="000000"/>
              <w:left w:val="single" w:sz="4" w:space="0" w:color="000000"/>
              <w:bottom w:val="single" w:sz="4" w:space="0" w:color="000000"/>
              <w:right w:val="single" w:sz="4" w:space="0" w:color="000000"/>
            </w:tcBorders>
          </w:tcPr>
          <w:p w:rsidR="00C65740" w:rsidRDefault="00C65740">
            <w:pPr>
              <w:snapToGrid w:val="0"/>
              <w:spacing w:line="276" w:lineRule="auto"/>
              <w:jc w:val="both"/>
              <w:rPr>
                <w:rFonts w:ascii="Calibri" w:eastAsia="Times New Roman" w:hAnsi="Calibri" w:cs="Calibri"/>
              </w:rPr>
            </w:pPr>
          </w:p>
        </w:tc>
      </w:tr>
      <w:tr w:rsidR="00C65740" w:rsidTr="00C65740">
        <w:trPr>
          <w:jc w:val="center"/>
        </w:trPr>
        <w:tc>
          <w:tcPr>
            <w:tcW w:w="4479" w:type="dxa"/>
            <w:tcBorders>
              <w:top w:val="nil"/>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top w:val="nil"/>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 Ναι [] Όχι [] Άνευ αντικειμένου</w:t>
            </w:r>
          </w:p>
        </w:tc>
      </w:tr>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w:t>
            </w:r>
          </w:p>
          <w:p w:rsidR="00C65740" w:rsidRDefault="00C65740">
            <w:pPr>
              <w:spacing w:line="276" w:lineRule="auto"/>
              <w:jc w:val="both"/>
              <w:rPr>
                <w:rFonts w:ascii="Calibri" w:eastAsia="Times New Roman" w:hAnsi="Calibri" w:cs="Calibri"/>
              </w:rPr>
            </w:pPr>
            <w:r>
              <w:rPr>
                <w:rFonts w:ascii="Calibri" w:eastAsia="Times New Roman" w:hAnsi="Calibri" w:cs="Calibr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Pr>
                <w:rFonts w:ascii="Calibri" w:eastAsia="Times New Roman" w:hAnsi="Calibri" w:cs="Calibri"/>
              </w:rPr>
              <w:lastRenderedPageBreak/>
              <w:t xml:space="preserve">V κατά περίπτωση, και σε κάθε περίπτωση συμπληρώστε και υπογράψτε το μέρος VI. </w:t>
            </w:r>
          </w:p>
          <w:p w:rsidR="00C65740" w:rsidRDefault="00C65740">
            <w:pPr>
              <w:spacing w:line="276" w:lineRule="auto"/>
              <w:jc w:val="both"/>
              <w:rPr>
                <w:rFonts w:ascii="Calibri" w:eastAsia="Times New Roman" w:hAnsi="Calibri" w:cs="Calibri"/>
              </w:rPr>
            </w:pPr>
            <w:r>
              <w:rPr>
                <w:rFonts w:ascii="Calibri" w:eastAsia="Times New Roman" w:hAnsi="Calibri" w:cs="Calibri"/>
              </w:rPr>
              <w:t>α) Αναφέρετε την ονομασία του καταλόγου ή του πιστοποιητικού και τον σχετικό αριθμό εγγραφής ή πιστοποίησης, κατά περίπτωση:</w:t>
            </w:r>
          </w:p>
          <w:p w:rsidR="00C65740" w:rsidRDefault="00C65740">
            <w:pPr>
              <w:spacing w:line="276" w:lineRule="auto"/>
              <w:jc w:val="both"/>
              <w:rPr>
                <w:rFonts w:ascii="Calibri" w:eastAsia="Times New Roman" w:hAnsi="Calibri" w:cs="Calibri"/>
              </w:rPr>
            </w:pPr>
            <w:r>
              <w:rPr>
                <w:rFonts w:ascii="Calibri" w:eastAsia="Times New Roman" w:hAnsi="Calibri" w:cs="Calibri"/>
              </w:rPr>
              <w:t>β) Εάν το πιστοποιητικό εγγραφής ή η πιστοποίηση διατίθεται ηλεκτρονικά, αναφέρετε:</w:t>
            </w:r>
          </w:p>
          <w:p w:rsidR="00C65740" w:rsidRDefault="00C65740">
            <w:pPr>
              <w:spacing w:line="276" w:lineRule="auto"/>
              <w:jc w:val="both"/>
              <w:rPr>
                <w:rFonts w:ascii="Calibri" w:eastAsia="Times New Roman" w:hAnsi="Calibri" w:cs="Calibri"/>
              </w:rPr>
            </w:pPr>
            <w:r>
              <w:rPr>
                <w:rFonts w:ascii="Calibri" w:eastAsia="Times New Roman" w:hAnsi="Calibri" w:cs="Calibri"/>
              </w:rPr>
              <w:t>γ) Αναφέρετε τα δικαιολογητικά στα οποία βασίζεται η εγγραφή ή η πιστοποίηση και, κατά περίπτωση, την κατάταξη στον επίσημο κατάλογο</w:t>
            </w:r>
            <w:r>
              <w:rPr>
                <w:rFonts w:ascii="Calibri" w:eastAsia="Times New Roman" w:hAnsi="Calibri" w:cs="Calibri"/>
                <w:vertAlign w:val="superscript"/>
              </w:rPr>
              <w:endnoteReference w:id="5"/>
            </w:r>
            <w:r>
              <w:rPr>
                <w:rFonts w:ascii="Calibri" w:eastAsia="Times New Roman" w:hAnsi="Calibri" w:cs="Calibri"/>
              </w:rPr>
              <w:t>:</w:t>
            </w:r>
          </w:p>
          <w:p w:rsidR="00C65740" w:rsidRDefault="00C65740">
            <w:pPr>
              <w:spacing w:line="276" w:lineRule="auto"/>
              <w:jc w:val="both"/>
              <w:rPr>
                <w:rFonts w:ascii="Calibri" w:eastAsia="Times New Roman" w:hAnsi="Calibri" w:cs="Calibri"/>
              </w:rPr>
            </w:pPr>
            <w:r>
              <w:rPr>
                <w:rFonts w:ascii="Calibri" w:eastAsia="Times New Roman" w:hAnsi="Calibri" w:cs="Calibri"/>
              </w:rPr>
              <w:t>δ) Η εγγραφή ή η πιστοποίηση καλύπτει όλα τα απαιτούμενα κριτήρια επιλογής;</w:t>
            </w:r>
          </w:p>
          <w:p w:rsidR="00C65740" w:rsidRDefault="00C65740">
            <w:pPr>
              <w:spacing w:line="276" w:lineRule="auto"/>
              <w:jc w:val="both"/>
              <w:rPr>
                <w:rFonts w:ascii="Calibri" w:eastAsia="Times New Roman" w:hAnsi="Calibri" w:cs="Calibri"/>
                <w:b/>
                <w:u w:val="single"/>
              </w:rPr>
            </w:pPr>
            <w:r>
              <w:rPr>
                <w:rFonts w:ascii="Calibri" w:eastAsia="Times New Roman" w:hAnsi="Calibri" w:cs="Calibri"/>
                <w:b/>
              </w:rPr>
              <w:t>Εάν όχι:</w:t>
            </w:r>
          </w:p>
          <w:p w:rsidR="00C65740" w:rsidRDefault="00C65740">
            <w:pPr>
              <w:spacing w:line="276" w:lineRule="auto"/>
              <w:jc w:val="both"/>
              <w:rPr>
                <w:rFonts w:ascii="Calibri" w:eastAsia="Times New Roman" w:hAnsi="Calibri" w:cs="Calibri"/>
              </w:rPr>
            </w:pPr>
            <w:r>
              <w:rPr>
                <w:rFonts w:ascii="Calibri" w:eastAsia="Times New Roman" w:hAnsi="Calibri" w:cs="Calibri"/>
                <w:b/>
                <w:u w:val="single"/>
              </w:rPr>
              <w:t>Επιπροσθέτως, συμπληρώστε τις πληροφορίες που λείπουν στο μέρος IV, ενότητες Α, Β, Γ, ή Δ κατά περίπτωση</w:t>
            </w:r>
            <w:r>
              <w:rPr>
                <w:rFonts w:ascii="Calibri" w:eastAsia="Times New Roman" w:hAnsi="Calibri" w:cs="Calibri"/>
                <w:b/>
                <w:i/>
              </w:rPr>
              <w:t>ΜΟΝΟ εφόσον αυτό απαιτείται στη σχετική διακήρυξη ή στα έγγραφα της σύμβασης:</w:t>
            </w:r>
          </w:p>
          <w:p w:rsidR="00C65740" w:rsidRDefault="00C65740">
            <w:pPr>
              <w:spacing w:line="276" w:lineRule="auto"/>
              <w:jc w:val="both"/>
              <w:rPr>
                <w:rFonts w:ascii="Calibri" w:eastAsia="Times New Roman" w:hAnsi="Calibri" w:cs="Calibri"/>
              </w:rPr>
            </w:pPr>
            <w:r>
              <w:rPr>
                <w:rFonts w:ascii="Calibri" w:eastAsia="Times New Roman" w:hAnsi="Calibri" w:cs="Calibri"/>
              </w:rPr>
              <w:t xml:space="preserve">ε) Ο οικονομικός φορέας θα είναι σε θέση να προσκομίσει </w:t>
            </w:r>
            <w:r>
              <w:rPr>
                <w:rFonts w:ascii="Calibri" w:eastAsia="Times New Roman" w:hAnsi="Calibri" w:cs="Calibri"/>
                <w:b/>
              </w:rPr>
              <w:t>βεβαίωση</w:t>
            </w:r>
            <w:r>
              <w:rPr>
                <w:rFonts w:ascii="Calibri" w:eastAsia="Times New Roman" w:hAnsi="Calibri" w:cs="Calibr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65740" w:rsidRDefault="00C65740">
            <w:pPr>
              <w:spacing w:line="276" w:lineRule="auto"/>
              <w:jc w:val="both"/>
              <w:rPr>
                <w:rFonts w:ascii="Calibri" w:eastAsia="Times New Roman" w:hAnsi="Calibri" w:cs="Calibri"/>
              </w:rPr>
            </w:pPr>
            <w:r>
              <w:rPr>
                <w:rFonts w:ascii="Calibri" w:eastAsia="Times New Roman" w:hAnsi="Calibri" w:cs="Calibr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C65740" w:rsidRDefault="00C65740">
            <w:pPr>
              <w:snapToGrid w:val="0"/>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r>
              <w:rPr>
                <w:rFonts w:ascii="Calibri" w:eastAsia="Times New Roman" w:hAnsi="Calibri" w:cs="Calibri"/>
              </w:rPr>
              <w:t>α) [……]</w:t>
            </w: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r>
              <w:rPr>
                <w:rFonts w:ascii="Calibri" w:eastAsia="Times New Roman" w:hAnsi="Calibri" w:cs="Calibri"/>
                <w:i/>
              </w:rPr>
              <w:t>β) (διαδικτυακή διεύθυνση, αρχή ή φορέας έκδοσης, επακριβή στοιχεία αναφοράς των εγγράφων):[……][……][……][……]</w:t>
            </w:r>
          </w:p>
          <w:p w:rsidR="00C65740" w:rsidRDefault="00C65740">
            <w:pPr>
              <w:spacing w:line="276" w:lineRule="auto"/>
              <w:jc w:val="both"/>
              <w:rPr>
                <w:rFonts w:ascii="Calibri" w:eastAsia="Times New Roman" w:hAnsi="Calibri" w:cs="Calibri"/>
              </w:rPr>
            </w:pPr>
            <w:r>
              <w:rPr>
                <w:rFonts w:ascii="Calibri" w:eastAsia="Times New Roman" w:hAnsi="Calibri" w:cs="Calibri"/>
              </w:rPr>
              <w:t>γ) [……]</w:t>
            </w: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r>
              <w:rPr>
                <w:rFonts w:ascii="Calibri" w:eastAsia="Times New Roman" w:hAnsi="Calibri" w:cs="Calibri"/>
              </w:rPr>
              <w:t>δ) [] Ναι [] Όχι</w:t>
            </w: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r>
              <w:rPr>
                <w:rFonts w:ascii="Calibri" w:eastAsia="Times New Roman" w:hAnsi="Calibri" w:cs="Calibri"/>
              </w:rPr>
              <w:t>ε) [] Ναι [] Όχι</w:t>
            </w: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i/>
              </w:rPr>
            </w:pPr>
          </w:p>
          <w:p w:rsidR="00C65740" w:rsidRDefault="00C65740">
            <w:pPr>
              <w:spacing w:line="276" w:lineRule="auto"/>
              <w:jc w:val="both"/>
              <w:rPr>
                <w:rFonts w:ascii="Calibri" w:eastAsia="Times New Roman" w:hAnsi="Calibri" w:cs="Calibri"/>
                <w:i/>
              </w:rPr>
            </w:pPr>
          </w:p>
          <w:p w:rsidR="00C65740" w:rsidRDefault="00C65740">
            <w:pPr>
              <w:spacing w:line="276" w:lineRule="auto"/>
              <w:jc w:val="both"/>
              <w:rPr>
                <w:rFonts w:ascii="Calibri" w:eastAsia="Times New Roman" w:hAnsi="Calibri" w:cs="Calibri"/>
                <w:i/>
              </w:rPr>
            </w:pPr>
          </w:p>
          <w:p w:rsidR="00C65740" w:rsidRDefault="00C65740">
            <w:pPr>
              <w:spacing w:line="276" w:lineRule="auto"/>
              <w:jc w:val="both"/>
              <w:rPr>
                <w:rFonts w:ascii="Calibri" w:eastAsia="Times New Roman" w:hAnsi="Calibri" w:cs="Calibri"/>
                <w:i/>
              </w:rPr>
            </w:pPr>
          </w:p>
          <w:p w:rsidR="00C65740" w:rsidRDefault="00C65740">
            <w:pPr>
              <w:spacing w:line="276" w:lineRule="auto"/>
              <w:jc w:val="both"/>
              <w:rPr>
                <w:rFonts w:ascii="Calibri" w:eastAsia="Times New Roman" w:hAnsi="Calibri" w:cs="Calibri"/>
                <w:i/>
              </w:rPr>
            </w:pPr>
          </w:p>
          <w:p w:rsidR="00C65740" w:rsidRDefault="00C65740">
            <w:pPr>
              <w:spacing w:line="276" w:lineRule="auto"/>
              <w:jc w:val="both"/>
              <w:rPr>
                <w:rFonts w:ascii="Calibri" w:eastAsia="Times New Roman" w:hAnsi="Calibri" w:cs="Calibri"/>
                <w:i/>
              </w:rPr>
            </w:pPr>
            <w:r>
              <w:rPr>
                <w:rFonts w:ascii="Calibri" w:eastAsia="Times New Roman" w:hAnsi="Calibri" w:cs="Calibri"/>
                <w:i/>
              </w:rPr>
              <w:t>(διαδικτυακή διεύθυνση, αρχή ή φορέας έκδοσης, επακριβή στοιχεία αναφοράς των εγγράφων):</w:t>
            </w:r>
          </w:p>
          <w:p w:rsidR="00C65740" w:rsidRDefault="00C65740">
            <w:pPr>
              <w:spacing w:line="276" w:lineRule="auto"/>
              <w:jc w:val="both"/>
              <w:rPr>
                <w:rFonts w:ascii="Calibri" w:eastAsia="Times New Roman" w:hAnsi="Calibri" w:cs="Calibri"/>
              </w:rPr>
            </w:pPr>
            <w:r>
              <w:rPr>
                <w:rFonts w:ascii="Calibri" w:eastAsia="Times New Roman" w:hAnsi="Calibri" w:cs="Calibri"/>
                <w:i/>
              </w:rPr>
              <w:t>[……][……][……][……]</w:t>
            </w:r>
          </w:p>
        </w:tc>
      </w:tr>
      <w:tr w:rsidR="00C65740" w:rsidTr="00C65740">
        <w:trPr>
          <w:jc w:val="center"/>
        </w:trPr>
        <w:tc>
          <w:tcPr>
            <w:tcW w:w="4479" w:type="dxa"/>
            <w:tcBorders>
              <w:top w:val="nil"/>
              <w:left w:val="single" w:sz="4" w:space="0" w:color="000000"/>
              <w:bottom w:val="single" w:sz="4" w:space="0" w:color="000000"/>
              <w:right w:val="nil"/>
            </w:tcBorders>
            <w:hideMark/>
          </w:tcPr>
          <w:p w:rsidR="00C65740" w:rsidRDefault="00C65740">
            <w:pPr>
              <w:spacing w:before="120" w:line="276" w:lineRule="auto"/>
              <w:jc w:val="both"/>
              <w:rPr>
                <w:rFonts w:ascii="Calibri" w:eastAsia="Times New Roman" w:hAnsi="Calibri" w:cs="Calibri"/>
                <w:b/>
                <w:bCs/>
                <w:i/>
                <w:iCs/>
              </w:rPr>
            </w:pPr>
            <w:r>
              <w:rPr>
                <w:rFonts w:ascii="Calibri" w:eastAsia="Times New Roman" w:hAnsi="Calibri" w:cs="Calibri"/>
                <w:b/>
                <w:i/>
              </w:rPr>
              <w:lastRenderedPageBreak/>
              <w:t>Τρόπος συμμετοχής:</w:t>
            </w:r>
          </w:p>
        </w:tc>
        <w:tc>
          <w:tcPr>
            <w:tcW w:w="4480" w:type="dxa"/>
            <w:tcBorders>
              <w:top w:val="nil"/>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b/>
                <w:bCs/>
                <w:i/>
                <w:iCs/>
              </w:rPr>
              <w:t>Απάντηση:</w:t>
            </w:r>
          </w:p>
        </w:tc>
      </w:tr>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Ο οικονομικός φορέας συμμετέχει στη διαδικασία σύναψης δημόσιας σύμβασης από κοινού με άλλους</w:t>
            </w:r>
            <w:r>
              <w:rPr>
                <w:rFonts w:ascii="Calibri" w:eastAsia="Times New Roman" w:hAnsi="Calibri" w:cs="Calibri"/>
                <w:vertAlign w:val="superscript"/>
              </w:rPr>
              <w:endnoteReference w:id="6"/>
            </w:r>
            <w:r>
              <w:rPr>
                <w:rFonts w:ascii="Calibri" w:eastAsia="Times New Roman" w:hAnsi="Calibri" w:cs="Calibri"/>
              </w:rPr>
              <w:t>;</w:t>
            </w:r>
          </w:p>
        </w:tc>
        <w:tc>
          <w:tcPr>
            <w:tcW w:w="4480"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 Ναι [] Όχι</w:t>
            </w:r>
          </w:p>
        </w:tc>
      </w:tr>
      <w:tr w:rsidR="00C65740" w:rsidTr="00C6574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C65740" w:rsidRDefault="00C65740">
            <w:pPr>
              <w:spacing w:line="276" w:lineRule="auto"/>
              <w:jc w:val="both"/>
              <w:rPr>
                <w:rFonts w:ascii="Calibri" w:eastAsia="Times New Roman" w:hAnsi="Calibri" w:cs="Calibri"/>
              </w:rPr>
            </w:pPr>
            <w:r>
              <w:rPr>
                <w:rFonts w:ascii="Calibri" w:eastAsia="Times New Roman" w:hAnsi="Calibri" w:cs="Calibri"/>
                <w:b/>
                <w:i/>
              </w:rPr>
              <w:t>Εάν ναι</w:t>
            </w:r>
            <w:r>
              <w:rPr>
                <w:rFonts w:ascii="Calibri" w:eastAsia="Times New Roman" w:hAnsi="Calibri" w:cs="Calibri"/>
                <w:i/>
              </w:rPr>
              <w:t>, μεριμνήστε για την υποβολή χωριστού εντύπου ΤΕΥΔ από τους άλλους εμπλεκόμενους οικονομικούς φορείς.</w:t>
            </w:r>
          </w:p>
        </w:tc>
      </w:tr>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w:t>
            </w:r>
          </w:p>
          <w:p w:rsidR="00C65740" w:rsidRDefault="00C65740">
            <w:pPr>
              <w:spacing w:line="276" w:lineRule="auto"/>
              <w:jc w:val="both"/>
              <w:rPr>
                <w:rFonts w:ascii="Calibri" w:eastAsia="Times New Roman" w:hAnsi="Calibri" w:cs="Calibri"/>
                <w:color w:val="000000"/>
              </w:rPr>
            </w:pPr>
            <w:r>
              <w:rPr>
                <w:rFonts w:ascii="Calibri" w:eastAsia="Times New Roman" w:hAnsi="Calibri" w:cs="Calibri"/>
              </w:rPr>
              <w:lastRenderedPageBreak/>
              <w:t>α) Α</w:t>
            </w:r>
            <w:r>
              <w:rPr>
                <w:rFonts w:ascii="Calibri" w:eastAsia="Times New Roman" w:hAnsi="Calibri" w:cs="Calibri"/>
                <w:color w:val="000000"/>
              </w:rPr>
              <w:t>ναφέρετε τον ρόλο του οικονομικού φορέα στην ένωση ή κοινοπραξία   (επικεφαλής, υπεύθυνος για συγκεκριμένα καθήκοντα …):</w:t>
            </w:r>
          </w:p>
          <w:p w:rsidR="00C65740" w:rsidRDefault="00C65740">
            <w:pPr>
              <w:spacing w:line="276" w:lineRule="auto"/>
              <w:jc w:val="both"/>
              <w:rPr>
                <w:rFonts w:ascii="Calibri" w:eastAsia="Times New Roman" w:hAnsi="Calibri" w:cs="Calibri"/>
              </w:rPr>
            </w:pPr>
            <w:r>
              <w:rPr>
                <w:rFonts w:ascii="Calibri" w:eastAsia="Times New Roman" w:hAnsi="Calibri" w:cs="Calibri"/>
                <w:color w:val="000000"/>
              </w:rPr>
              <w:t>β) Προσδιορίστε τους άλλους οικονομικούς φορείς που συμμετ</w:t>
            </w:r>
            <w:r>
              <w:rPr>
                <w:rFonts w:ascii="Calibri" w:eastAsia="Times New Roman" w:hAnsi="Calibri" w:cs="Calibri"/>
              </w:rPr>
              <w:t>έχουν από κοινού στη διαδικασία σύναψης δημόσιας σύμβασης:</w:t>
            </w:r>
          </w:p>
          <w:p w:rsidR="00C65740" w:rsidRDefault="00C65740">
            <w:pPr>
              <w:spacing w:line="276" w:lineRule="auto"/>
              <w:jc w:val="both"/>
              <w:rPr>
                <w:rFonts w:ascii="Calibri" w:eastAsia="Times New Roman" w:hAnsi="Calibri" w:cs="Calibri"/>
              </w:rPr>
            </w:pPr>
            <w:r>
              <w:rPr>
                <w:rFonts w:ascii="Calibri" w:eastAsia="Times New Roman" w:hAnsi="Calibri" w:cs="Calibr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C65740" w:rsidRDefault="00C65740">
            <w:pPr>
              <w:snapToGrid w:val="0"/>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r>
              <w:rPr>
                <w:rFonts w:ascii="Calibri" w:eastAsia="Times New Roman" w:hAnsi="Calibri" w:cs="Calibri"/>
              </w:rPr>
              <w:lastRenderedPageBreak/>
              <w:t>α) [……]</w:t>
            </w: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r>
              <w:rPr>
                <w:rFonts w:ascii="Calibri" w:eastAsia="Times New Roman" w:hAnsi="Calibri" w:cs="Calibri"/>
              </w:rPr>
              <w:t>β) [……]</w:t>
            </w: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r>
              <w:rPr>
                <w:rFonts w:ascii="Calibri" w:eastAsia="Times New Roman" w:hAnsi="Calibri" w:cs="Calibri"/>
              </w:rPr>
              <w:t>γ) [……]</w:t>
            </w:r>
          </w:p>
        </w:tc>
      </w:tr>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b/>
                <w:bCs/>
                <w:i/>
                <w:iCs/>
              </w:rPr>
            </w:pPr>
            <w:r>
              <w:rPr>
                <w:rFonts w:ascii="Calibri" w:eastAsia="Times New Roman" w:hAnsi="Calibri" w:cs="Calibri"/>
                <w:b/>
                <w:bCs/>
                <w:i/>
                <w:iCs/>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b/>
                <w:bCs/>
                <w:i/>
                <w:iCs/>
              </w:rPr>
              <w:t>Απάντηση:</w:t>
            </w:r>
          </w:p>
        </w:tc>
      </w:tr>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   ]</w:t>
            </w:r>
          </w:p>
        </w:tc>
      </w:tr>
    </w:tbl>
    <w:p w:rsidR="00C65740" w:rsidRDefault="00C65740" w:rsidP="00C65740">
      <w:pPr>
        <w:spacing w:after="200" w:line="276" w:lineRule="auto"/>
        <w:jc w:val="both"/>
        <w:rPr>
          <w:rFonts w:ascii="Calibri" w:eastAsia="Times New Roman" w:hAnsi="Calibri" w:cs="Calibri"/>
        </w:rPr>
      </w:pPr>
    </w:p>
    <w:p w:rsidR="00C65740" w:rsidRDefault="00C65740" w:rsidP="00C65740">
      <w:pPr>
        <w:pageBreakBefore/>
        <w:spacing w:after="200" w:line="276" w:lineRule="auto"/>
        <w:jc w:val="center"/>
        <w:rPr>
          <w:rFonts w:ascii="Calibri" w:eastAsia="Times New Roman" w:hAnsi="Calibri" w:cs="Calibri"/>
          <w:i/>
        </w:rPr>
      </w:pPr>
      <w:r>
        <w:rPr>
          <w:rFonts w:ascii="Calibri" w:eastAsia="Times New Roman" w:hAnsi="Calibri" w:cs="Calibri"/>
          <w:b/>
          <w:bCs/>
        </w:rPr>
        <w:lastRenderedPageBreak/>
        <w:t>Β: Πληροφορίες σχετικά με τους νόμιμους εκπροσώπους του οικονομικού φορέα</w:t>
      </w:r>
    </w:p>
    <w:p w:rsidR="00C65740" w:rsidRDefault="00C65740" w:rsidP="00C65740">
      <w:pPr>
        <w:pBdr>
          <w:top w:val="single" w:sz="2" w:space="1" w:color="000000"/>
          <w:left w:val="single" w:sz="2" w:space="1" w:color="000000"/>
          <w:bottom w:val="single" w:sz="2" w:space="1" w:color="000000"/>
          <w:right w:val="single" w:sz="2" w:space="1" w:color="000000"/>
        </w:pBdr>
        <w:shd w:val="clear" w:color="auto" w:fill="FFFFFF"/>
        <w:spacing w:after="200" w:line="276" w:lineRule="auto"/>
        <w:jc w:val="both"/>
        <w:rPr>
          <w:rFonts w:ascii="Calibri" w:eastAsia="Times New Roman" w:hAnsi="Calibri" w:cs="Calibri"/>
          <w:b/>
          <w:i/>
        </w:rPr>
      </w:pPr>
      <w:r>
        <w:rPr>
          <w:rFonts w:ascii="Calibri" w:eastAsia="Times New Roman" w:hAnsi="Calibri" w:cs="Calibr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b/>
                <w:i/>
              </w:rPr>
            </w:pPr>
            <w:r>
              <w:rPr>
                <w:rFonts w:ascii="Calibri" w:eastAsia="Times New Roman" w:hAnsi="Calibri" w:cs="Calibr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b/>
                <w:i/>
              </w:rPr>
              <w:t>Απάντηση:</w:t>
            </w:r>
          </w:p>
        </w:tc>
      </w:tr>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color w:val="000000"/>
              </w:rPr>
            </w:pPr>
            <w:r>
              <w:rPr>
                <w:rFonts w:ascii="Calibri" w:eastAsia="Times New Roman" w:hAnsi="Calibri" w:cs="Calibri"/>
              </w:rPr>
              <w:t>Ονοματεπώνυμο</w:t>
            </w:r>
          </w:p>
          <w:p w:rsidR="00C65740" w:rsidRDefault="00C65740">
            <w:pPr>
              <w:spacing w:line="276" w:lineRule="auto"/>
              <w:jc w:val="both"/>
              <w:rPr>
                <w:rFonts w:ascii="Calibri" w:eastAsia="Times New Roman" w:hAnsi="Calibri" w:cs="Calibri"/>
              </w:rPr>
            </w:pPr>
            <w:r>
              <w:rPr>
                <w:rFonts w:ascii="Calibri" w:eastAsia="Times New Roman" w:hAnsi="Calibri" w:cs="Calibr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w:t>
            </w:r>
          </w:p>
          <w:p w:rsidR="00C65740" w:rsidRDefault="00C65740">
            <w:pPr>
              <w:spacing w:line="276" w:lineRule="auto"/>
              <w:jc w:val="both"/>
              <w:rPr>
                <w:rFonts w:ascii="Calibri" w:eastAsia="Times New Roman" w:hAnsi="Calibri" w:cs="Calibri"/>
              </w:rPr>
            </w:pPr>
            <w:r>
              <w:rPr>
                <w:rFonts w:ascii="Calibri" w:eastAsia="Times New Roman" w:hAnsi="Calibri" w:cs="Calibri"/>
              </w:rPr>
              <w:t>[……]</w:t>
            </w:r>
          </w:p>
        </w:tc>
      </w:tr>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w:t>
            </w:r>
          </w:p>
        </w:tc>
      </w:tr>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w:t>
            </w:r>
          </w:p>
        </w:tc>
      </w:tr>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w:t>
            </w:r>
          </w:p>
        </w:tc>
      </w:tr>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Ηλ.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w:t>
            </w:r>
          </w:p>
        </w:tc>
      </w:tr>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w:t>
            </w:r>
          </w:p>
        </w:tc>
      </w:tr>
    </w:tbl>
    <w:p w:rsidR="00C65740" w:rsidRDefault="00C65740" w:rsidP="00C65740">
      <w:pPr>
        <w:keepNext/>
        <w:spacing w:before="120" w:after="360" w:line="276" w:lineRule="auto"/>
        <w:jc w:val="center"/>
        <w:rPr>
          <w:rFonts w:ascii="Calibri" w:eastAsia="Times New Roman" w:hAnsi="Calibri" w:cs="Calibri"/>
          <w:b/>
          <w:smallCaps/>
          <w:sz w:val="28"/>
        </w:rPr>
      </w:pPr>
    </w:p>
    <w:p w:rsidR="00C65740" w:rsidRDefault="00C65740" w:rsidP="00C65740">
      <w:pPr>
        <w:pageBreakBefore/>
        <w:spacing w:after="200" w:line="276" w:lineRule="auto"/>
        <w:jc w:val="center"/>
        <w:rPr>
          <w:rFonts w:ascii="Calibri" w:eastAsia="Times New Roman" w:hAnsi="Calibri" w:cs="Calibri"/>
          <w:b/>
          <w:i/>
        </w:rPr>
      </w:pPr>
      <w:r>
        <w:rPr>
          <w:rFonts w:ascii="Calibri" w:eastAsia="Times New Roman" w:hAnsi="Calibri" w:cs="Calibri"/>
          <w:b/>
          <w:bCs/>
        </w:rPr>
        <w:lastRenderedPageBreak/>
        <w:t>Γ: Πληροφορίες σχετικά με τη στήριξη στις ικανότητες άλλων ΦΟΡΕΩΝ</w:t>
      </w:r>
      <w:r>
        <w:rPr>
          <w:rFonts w:ascii="Calibri" w:eastAsia="Times New Roman" w:hAnsi="Calibri" w:cs="Calibri"/>
          <w:b/>
          <w:bCs/>
          <w:vertAlign w:val="superscript"/>
        </w:rPr>
        <w:endnoteReference w:id="7"/>
      </w:r>
    </w:p>
    <w:tbl>
      <w:tblPr>
        <w:tblW w:w="8955" w:type="dxa"/>
        <w:jc w:val="center"/>
        <w:tblLayout w:type="fixed"/>
        <w:tblLook w:val="04A0"/>
      </w:tblPr>
      <w:tblGrid>
        <w:gridCol w:w="4478"/>
        <w:gridCol w:w="4477"/>
      </w:tblGrid>
      <w:tr w:rsidR="00C65740" w:rsidTr="00C65740">
        <w:trPr>
          <w:trHeight w:val="343"/>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b/>
                <w:i/>
              </w:rPr>
            </w:pPr>
            <w:r>
              <w:rPr>
                <w:rFonts w:ascii="Calibri" w:eastAsia="Times New Roman" w:hAnsi="Calibri" w:cs="Calibri"/>
                <w:b/>
                <w:i/>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b/>
                <w:i/>
              </w:rPr>
              <w:t>Απάντηση:</w:t>
            </w:r>
          </w:p>
        </w:tc>
      </w:tr>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[]Ναι []Όχι</w:t>
            </w:r>
          </w:p>
        </w:tc>
      </w:tr>
    </w:tbl>
    <w:p w:rsidR="00C65740" w:rsidRDefault="00C65740" w:rsidP="00C65740">
      <w:pPr>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i/>
        </w:rPr>
      </w:pPr>
      <w:r>
        <w:rPr>
          <w:rFonts w:ascii="Calibri" w:eastAsia="Times New Roman" w:hAnsi="Calibri" w:cs="Calibri"/>
          <w:b/>
          <w:i/>
        </w:rPr>
        <w:t>Εάν ναι</w:t>
      </w:r>
      <w:r>
        <w:rPr>
          <w:rFonts w:ascii="Calibri" w:eastAsia="Times New Roman" w:hAnsi="Calibri" w:cs="Calibri"/>
          <w:i/>
        </w:rPr>
        <w:t xml:space="preserve">, επισυνάψτε χωριστό έντυπο ΤΕΥΔ με τις πληροφορίες που απαιτούνται σύμφωνα με τις </w:t>
      </w:r>
      <w:r>
        <w:rPr>
          <w:rFonts w:ascii="Calibri" w:eastAsia="Times New Roman" w:hAnsi="Calibri" w:cs="Calibri"/>
          <w:b/>
          <w:i/>
        </w:rPr>
        <w:t xml:space="preserve">ενότητες Α και Β του παρόντος μέρους και σύμφωνα με το μέρος ΙΙΙ, για κάθε ένα </w:t>
      </w:r>
      <w:r>
        <w:rPr>
          <w:rFonts w:ascii="Calibri" w:eastAsia="Times New Roman" w:hAnsi="Calibri" w:cs="Calibri"/>
          <w:i/>
        </w:rPr>
        <w:t xml:space="preserve">από τους σχετικούς φορείς, δεόντως συμπληρωμένο και υπογεγραμμένο από τους νομίμους εκπροσώπους αυτών. </w:t>
      </w:r>
    </w:p>
    <w:p w:rsidR="00C65740" w:rsidRDefault="00C65740" w:rsidP="00C65740">
      <w:pPr>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i/>
        </w:rPr>
      </w:pPr>
      <w:r>
        <w:rPr>
          <w:rFonts w:ascii="Calibri" w:eastAsia="Times New Roman" w:hAnsi="Calibri" w:cs="Calibr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65740" w:rsidRDefault="00C65740" w:rsidP="00C65740">
      <w:pPr>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rPr>
      </w:pPr>
      <w:r>
        <w:rPr>
          <w:rFonts w:ascii="Calibri" w:eastAsia="Times New Roman" w:hAnsi="Calibri" w:cs="Calibr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65740" w:rsidRDefault="00C65740" w:rsidP="00C65740">
      <w:pPr>
        <w:spacing w:after="200" w:line="276" w:lineRule="auto"/>
        <w:jc w:val="center"/>
        <w:rPr>
          <w:rFonts w:ascii="Calibri" w:eastAsia="Times New Roman" w:hAnsi="Calibri" w:cs="Calibri"/>
        </w:rPr>
      </w:pPr>
    </w:p>
    <w:p w:rsidR="00C65740" w:rsidRDefault="00C65740" w:rsidP="00C65740">
      <w:pPr>
        <w:pageBreakBefore/>
        <w:spacing w:after="200" w:line="276" w:lineRule="auto"/>
        <w:jc w:val="center"/>
        <w:rPr>
          <w:rFonts w:ascii="Calibri" w:eastAsia="Times New Roman" w:hAnsi="Calibri" w:cs="Calibri"/>
          <w:b/>
          <w:bCs/>
        </w:rPr>
      </w:pPr>
      <w:r>
        <w:rPr>
          <w:rFonts w:ascii="Calibri" w:eastAsia="Times New Roman" w:hAnsi="Calibri" w:cs="Calibri"/>
          <w:b/>
          <w:bCs/>
        </w:rPr>
        <w:lastRenderedPageBreak/>
        <w:t xml:space="preserve">Δ: Πληροφορίες σχετικά με υπεργολάβους στην ικανότητα των οποίων </w:t>
      </w:r>
      <w:r>
        <w:rPr>
          <w:rFonts w:ascii="Calibri" w:eastAsia="Times New Roman" w:hAnsi="Calibri" w:cs="Calibri"/>
          <w:b/>
          <w:bCs/>
          <w:u w:val="single"/>
        </w:rPr>
        <w:t>δεν στηρίζεται</w:t>
      </w:r>
      <w:r>
        <w:rPr>
          <w:rFonts w:ascii="Calibri" w:eastAsia="Times New Roman" w:hAnsi="Calibri" w:cs="Calibri"/>
          <w:b/>
          <w:bCs/>
        </w:rPr>
        <w:t xml:space="preserve"> ο οικονομικός φορέας</w:t>
      </w:r>
    </w:p>
    <w:p w:rsidR="00C65740" w:rsidRDefault="00C65740" w:rsidP="00C65740">
      <w:pPr>
        <w:pBdr>
          <w:top w:val="single" w:sz="2" w:space="1" w:color="000000"/>
          <w:left w:val="single" w:sz="2" w:space="1" w:color="000000"/>
          <w:bottom w:val="single" w:sz="2" w:space="1" w:color="000000"/>
          <w:right w:val="single" w:sz="2" w:space="1" w:color="000000"/>
        </w:pBdr>
        <w:shd w:val="clear" w:color="auto" w:fill="CCCCCC"/>
        <w:spacing w:after="200" w:line="276" w:lineRule="auto"/>
        <w:jc w:val="both"/>
        <w:rPr>
          <w:rFonts w:ascii="Calibri" w:eastAsia="Times New Roman" w:hAnsi="Calibri" w:cs="Calibri"/>
          <w:b/>
          <w:i/>
        </w:rPr>
      </w:pPr>
      <w:r>
        <w:rPr>
          <w:rFonts w:ascii="Calibri" w:eastAsia="Times New Roman" w:hAnsi="Calibri" w:cs="Calibr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5" w:type="dxa"/>
        <w:jc w:val="center"/>
        <w:tblLayout w:type="fixed"/>
        <w:tblLook w:val="04A0"/>
      </w:tblPr>
      <w:tblGrid>
        <w:gridCol w:w="4478"/>
        <w:gridCol w:w="4477"/>
      </w:tblGrid>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b/>
                <w:i/>
              </w:rPr>
            </w:pPr>
            <w:r>
              <w:rPr>
                <w:rFonts w:ascii="Calibri" w:eastAsia="Times New Roman" w:hAnsi="Calibri" w:cs="Calibr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b/>
                <w:i/>
              </w:rPr>
              <w:t>Απάντηση:</w:t>
            </w:r>
          </w:p>
        </w:tc>
      </w:tr>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C65740" w:rsidRDefault="00C65740">
            <w:pPr>
              <w:spacing w:line="276" w:lineRule="auto"/>
              <w:jc w:val="both"/>
              <w:rPr>
                <w:rFonts w:ascii="Calibri" w:eastAsia="Times New Roman" w:hAnsi="Calibri" w:cs="Calibri"/>
              </w:rPr>
            </w:pPr>
            <w:r>
              <w:rPr>
                <w:rFonts w:ascii="Calibri" w:eastAsia="Times New Roman" w:hAnsi="Calibri" w:cs="Calibri"/>
              </w:rPr>
              <w:t>[]Ναι []Όχι</w:t>
            </w: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r>
              <w:rPr>
                <w:rFonts w:ascii="Calibri" w:eastAsia="Times New Roman" w:hAnsi="Calibri" w:cs="Calibri"/>
              </w:rPr>
              <w:t xml:space="preserve">Εάν </w:t>
            </w:r>
            <w:r>
              <w:rPr>
                <w:rFonts w:ascii="Calibri" w:eastAsia="Times New Roman" w:hAnsi="Calibri" w:cs="Calibri"/>
                <w:b/>
              </w:rPr>
              <w:t xml:space="preserve">ναι </w:t>
            </w:r>
            <w:r>
              <w:rPr>
                <w:rFonts w:ascii="Calibri" w:eastAsia="Times New Roman" w:hAnsi="Calibri" w:cs="Calibri"/>
              </w:rPr>
              <w:t xml:space="preserve">παραθέστε κατάλογο των προτεινόμενων υπεργολάβων και το ποσοστό της σύμβασης που θα αναλάβουν: </w:t>
            </w:r>
          </w:p>
          <w:p w:rsidR="00C65740" w:rsidRDefault="00C65740">
            <w:pPr>
              <w:spacing w:line="276" w:lineRule="auto"/>
              <w:jc w:val="both"/>
              <w:rPr>
                <w:rFonts w:ascii="Calibri" w:eastAsia="Times New Roman" w:hAnsi="Calibri" w:cs="Calibri"/>
              </w:rPr>
            </w:pPr>
            <w:r>
              <w:rPr>
                <w:rFonts w:ascii="Calibri" w:eastAsia="Times New Roman" w:hAnsi="Calibri" w:cs="Calibri"/>
              </w:rPr>
              <w:t>[…]</w:t>
            </w:r>
          </w:p>
        </w:tc>
      </w:tr>
    </w:tbl>
    <w:p w:rsidR="00C65740" w:rsidRDefault="00C65740" w:rsidP="00C65740">
      <w:pPr>
        <w:keepNext/>
        <w:pBdr>
          <w:top w:val="single" w:sz="4" w:space="1" w:color="000000"/>
          <w:left w:val="single" w:sz="4" w:space="4" w:color="000000"/>
          <w:bottom w:val="single" w:sz="4" w:space="1" w:color="000000"/>
          <w:right w:val="single" w:sz="4" w:space="4" w:color="000000"/>
        </w:pBdr>
        <w:shd w:val="clear" w:color="auto" w:fill="BFBFBF"/>
        <w:spacing w:before="120" w:after="120" w:line="276" w:lineRule="auto"/>
        <w:jc w:val="both"/>
        <w:rPr>
          <w:rFonts w:ascii="Calibri" w:eastAsia="Times New Roman" w:hAnsi="Calibri" w:cs="Calibri"/>
          <w:b/>
          <w:bCs/>
        </w:rPr>
      </w:pPr>
      <w:r>
        <w:rPr>
          <w:rFonts w:ascii="Calibri" w:eastAsia="Times New Roman" w:hAnsi="Calibri" w:cs="Calibri"/>
          <w:b/>
          <w:i/>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ascii="Calibri" w:eastAsia="Times New Roman" w:hAnsi="Calibri" w:cs="Calibri"/>
          <w:i/>
        </w:rPr>
        <w:t xml:space="preserve">επιπλέον των πληροφοριών </w:t>
      </w:r>
      <w:r>
        <w:rPr>
          <w:rFonts w:ascii="Calibri" w:eastAsia="Times New Roman" w:hAnsi="Calibri" w:cs="Calibri"/>
          <w:b/>
          <w:i/>
        </w:rPr>
        <w:t xml:space="preserve">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65740" w:rsidRDefault="00C65740" w:rsidP="00C65740">
      <w:pPr>
        <w:pageBreakBefore/>
        <w:spacing w:after="200" w:line="276" w:lineRule="auto"/>
        <w:jc w:val="center"/>
        <w:rPr>
          <w:rFonts w:ascii="Calibri" w:eastAsia="Times New Roman" w:hAnsi="Calibri" w:cs="Calibri"/>
          <w:b/>
          <w:bCs/>
          <w:color w:val="000000"/>
        </w:rPr>
      </w:pPr>
      <w:r>
        <w:rPr>
          <w:rFonts w:ascii="Calibri" w:eastAsia="Times New Roman" w:hAnsi="Calibri" w:cs="Calibri"/>
          <w:b/>
          <w:bCs/>
          <w:u w:val="single"/>
        </w:rPr>
        <w:lastRenderedPageBreak/>
        <w:t>Μέρος III: Λόγοι αποκλεισμού</w:t>
      </w:r>
    </w:p>
    <w:p w:rsidR="00C65740" w:rsidRDefault="00C65740" w:rsidP="00C65740">
      <w:pPr>
        <w:spacing w:after="200" w:line="276" w:lineRule="auto"/>
        <w:jc w:val="center"/>
        <w:rPr>
          <w:rFonts w:ascii="Calibri" w:eastAsia="Times New Roman" w:hAnsi="Calibri" w:cs="Calibri"/>
        </w:rPr>
      </w:pPr>
      <w:r>
        <w:rPr>
          <w:rFonts w:ascii="Calibri" w:eastAsia="Times New Roman" w:hAnsi="Calibri" w:cs="Calibri"/>
          <w:b/>
          <w:bCs/>
          <w:color w:val="000000"/>
        </w:rPr>
        <w:t>Α: Λόγοι αποκλεισμού που σχετίζονται με ποινικές καταδίκες</w:t>
      </w:r>
      <w:r>
        <w:rPr>
          <w:rFonts w:ascii="Calibri" w:eastAsia="Times New Roman" w:hAnsi="Calibri" w:cs="Calibri"/>
          <w:color w:val="000000"/>
          <w:vertAlign w:val="superscript"/>
        </w:rPr>
        <w:endnoteReference w:id="8"/>
      </w:r>
    </w:p>
    <w:p w:rsidR="00C65740" w:rsidRDefault="00C65740" w:rsidP="00C65740">
      <w:pPr>
        <w:pBdr>
          <w:top w:val="single" w:sz="2" w:space="1" w:color="000000"/>
          <w:left w:val="single" w:sz="2" w:space="1" w:color="000000"/>
          <w:bottom w:val="single" w:sz="2" w:space="1" w:color="000000"/>
          <w:right w:val="single" w:sz="2" w:space="1" w:color="000000"/>
        </w:pBdr>
        <w:shd w:val="clear" w:color="auto" w:fill="CCCCCC"/>
        <w:spacing w:after="200" w:line="276" w:lineRule="auto"/>
        <w:rPr>
          <w:rFonts w:ascii="Calibri" w:eastAsia="Times New Roman" w:hAnsi="Calibri" w:cs="Calibri"/>
          <w:color w:val="000000"/>
        </w:rPr>
      </w:pPr>
      <w:r>
        <w:rPr>
          <w:rFonts w:ascii="Calibri" w:eastAsia="Times New Roman" w:hAnsi="Calibri" w:cs="Calibri"/>
        </w:rPr>
        <w:t>Στο άρθρο 73 παρ. 1 ορίζονται οι ακόλουθοι λόγοι αποκλεισμού:</w:t>
      </w:r>
    </w:p>
    <w:p w:rsidR="00C65740" w:rsidRDefault="00C65740" w:rsidP="00C65740">
      <w:pPr>
        <w:numPr>
          <w:ilvl w:val="0"/>
          <w:numId w:val="9"/>
        </w:numPr>
        <w:pBdr>
          <w:top w:val="single" w:sz="2" w:space="1" w:color="000000"/>
          <w:left w:val="single" w:sz="2" w:space="1" w:color="000000"/>
          <w:bottom w:val="single" w:sz="2" w:space="1" w:color="000000"/>
          <w:right w:val="single" w:sz="2" w:space="1" w:color="000000"/>
        </w:pBdr>
        <w:shd w:val="clear" w:color="auto" w:fill="CCCCCC"/>
        <w:spacing w:after="200" w:line="276" w:lineRule="auto"/>
        <w:ind w:left="1440"/>
        <w:jc w:val="both"/>
        <w:rPr>
          <w:rFonts w:ascii="Calibri" w:eastAsia="Times New Roman" w:hAnsi="Calibri" w:cs="Calibri"/>
          <w:b/>
          <w:color w:val="000000"/>
        </w:rPr>
      </w:pPr>
      <w:r>
        <w:rPr>
          <w:rFonts w:ascii="Calibri" w:eastAsia="Times New Roman" w:hAnsi="Calibri" w:cs="Calibri"/>
          <w:color w:val="000000"/>
        </w:rPr>
        <w:t xml:space="preserve">συμμετοχή σε </w:t>
      </w:r>
      <w:r>
        <w:rPr>
          <w:rFonts w:ascii="Calibri" w:eastAsia="Times New Roman" w:hAnsi="Calibri" w:cs="Calibri"/>
          <w:b/>
          <w:color w:val="000000"/>
        </w:rPr>
        <w:t>εγκληματική οργάνωση</w:t>
      </w:r>
      <w:r>
        <w:rPr>
          <w:rFonts w:ascii="Calibri" w:eastAsia="Times New Roman" w:hAnsi="Calibri" w:cs="Calibri"/>
          <w:color w:val="000000"/>
          <w:vertAlign w:val="superscript"/>
        </w:rPr>
        <w:endnoteReference w:id="9"/>
      </w:r>
      <w:r>
        <w:rPr>
          <w:rFonts w:ascii="Calibri" w:eastAsia="Times New Roman" w:hAnsi="Calibri" w:cs="Calibri"/>
          <w:color w:val="000000"/>
        </w:rPr>
        <w:t>·</w:t>
      </w:r>
    </w:p>
    <w:p w:rsidR="00C65740" w:rsidRDefault="00C65740" w:rsidP="00C65740">
      <w:pPr>
        <w:numPr>
          <w:ilvl w:val="0"/>
          <w:numId w:val="9"/>
        </w:numPr>
        <w:pBdr>
          <w:top w:val="single" w:sz="2" w:space="1" w:color="000000"/>
          <w:left w:val="single" w:sz="2" w:space="1" w:color="000000"/>
          <w:bottom w:val="single" w:sz="2" w:space="1" w:color="000000"/>
          <w:right w:val="single" w:sz="2" w:space="1" w:color="000000"/>
        </w:pBdr>
        <w:shd w:val="clear" w:color="auto" w:fill="CCCCCC"/>
        <w:spacing w:after="200" w:line="276" w:lineRule="auto"/>
        <w:ind w:left="1440"/>
        <w:jc w:val="both"/>
        <w:rPr>
          <w:rFonts w:ascii="Calibri" w:eastAsia="Times New Roman" w:hAnsi="Calibri" w:cs="Calibri"/>
          <w:b/>
          <w:color w:val="000000"/>
        </w:rPr>
      </w:pPr>
      <w:r>
        <w:rPr>
          <w:rFonts w:ascii="Calibri" w:eastAsia="Times New Roman" w:hAnsi="Calibri" w:cs="Calibri"/>
          <w:b/>
          <w:color w:val="000000"/>
        </w:rPr>
        <w:t>δωροδοκία</w:t>
      </w:r>
      <w:r>
        <w:rPr>
          <w:rFonts w:ascii="Calibri" w:eastAsia="Times New Roman" w:hAnsi="Calibri" w:cs="Calibri"/>
          <w:color w:val="000000"/>
          <w:vertAlign w:val="superscript"/>
        </w:rPr>
        <w:endnoteReference w:id="10"/>
      </w:r>
      <w:r>
        <w:rPr>
          <w:rFonts w:ascii="Calibri" w:eastAsia="Times New Roman" w:hAnsi="Calibri" w:cs="Calibri"/>
          <w:color w:val="000000"/>
          <w:vertAlign w:val="superscript"/>
        </w:rPr>
        <w:t>,</w:t>
      </w:r>
      <w:r>
        <w:rPr>
          <w:rFonts w:ascii="Calibri" w:eastAsia="Times New Roman" w:hAnsi="Calibri" w:cs="Calibri"/>
          <w:color w:val="000000"/>
          <w:vertAlign w:val="superscript"/>
        </w:rPr>
        <w:endnoteReference w:id="11"/>
      </w:r>
      <w:r>
        <w:rPr>
          <w:rFonts w:ascii="Calibri" w:eastAsia="Times New Roman" w:hAnsi="Calibri" w:cs="Calibri"/>
          <w:color w:val="000000"/>
        </w:rPr>
        <w:t>·</w:t>
      </w:r>
    </w:p>
    <w:p w:rsidR="00C65740" w:rsidRDefault="00C65740" w:rsidP="00C65740">
      <w:pPr>
        <w:numPr>
          <w:ilvl w:val="0"/>
          <w:numId w:val="9"/>
        </w:numPr>
        <w:pBdr>
          <w:top w:val="single" w:sz="2" w:space="1" w:color="000000"/>
          <w:left w:val="single" w:sz="2" w:space="1" w:color="000000"/>
          <w:bottom w:val="single" w:sz="2" w:space="1" w:color="000000"/>
          <w:right w:val="single" w:sz="2" w:space="1" w:color="000000"/>
        </w:pBdr>
        <w:shd w:val="clear" w:color="auto" w:fill="CCCCCC"/>
        <w:spacing w:after="200" w:line="276" w:lineRule="auto"/>
        <w:ind w:left="1440"/>
        <w:jc w:val="both"/>
        <w:rPr>
          <w:rFonts w:ascii="Calibri" w:eastAsia="Times New Roman" w:hAnsi="Calibri" w:cs="Calibri"/>
          <w:b/>
          <w:color w:val="000000"/>
        </w:rPr>
      </w:pPr>
      <w:r>
        <w:rPr>
          <w:rFonts w:ascii="Calibri" w:eastAsia="Times New Roman" w:hAnsi="Calibri" w:cs="Calibri"/>
          <w:b/>
          <w:color w:val="000000"/>
        </w:rPr>
        <w:t>απάτη</w:t>
      </w:r>
      <w:r>
        <w:rPr>
          <w:rFonts w:ascii="Calibri" w:eastAsia="Times New Roman" w:hAnsi="Calibri" w:cs="Calibri"/>
          <w:color w:val="000000"/>
          <w:vertAlign w:val="superscript"/>
        </w:rPr>
        <w:endnoteReference w:id="12"/>
      </w:r>
      <w:r>
        <w:rPr>
          <w:rFonts w:ascii="Calibri" w:eastAsia="Times New Roman" w:hAnsi="Calibri" w:cs="Calibri"/>
          <w:color w:val="000000"/>
        </w:rPr>
        <w:t>·</w:t>
      </w:r>
    </w:p>
    <w:p w:rsidR="00C65740" w:rsidRDefault="00C65740" w:rsidP="00C65740">
      <w:pPr>
        <w:numPr>
          <w:ilvl w:val="0"/>
          <w:numId w:val="9"/>
        </w:numPr>
        <w:pBdr>
          <w:top w:val="single" w:sz="2" w:space="1" w:color="000000"/>
          <w:left w:val="single" w:sz="2" w:space="1" w:color="000000"/>
          <w:bottom w:val="single" w:sz="2" w:space="1" w:color="000000"/>
          <w:right w:val="single" w:sz="2" w:space="1" w:color="000000"/>
        </w:pBdr>
        <w:shd w:val="clear" w:color="auto" w:fill="CCCCCC"/>
        <w:spacing w:after="200" w:line="276" w:lineRule="auto"/>
        <w:ind w:left="1440"/>
        <w:jc w:val="both"/>
        <w:rPr>
          <w:rFonts w:ascii="Calibri" w:eastAsia="Times New Roman" w:hAnsi="Calibri" w:cs="Calibri"/>
          <w:b/>
          <w:color w:val="000000"/>
        </w:rPr>
      </w:pPr>
      <w:r>
        <w:rPr>
          <w:rFonts w:ascii="Calibri" w:eastAsia="Times New Roman" w:hAnsi="Calibri" w:cs="Calibri"/>
          <w:b/>
          <w:color w:val="000000"/>
        </w:rPr>
        <w:t>τρομοκρατικά εγκλήματα ή εγκλήματα συνδεόμενα με τρομοκρατικές δραστηριότητες</w:t>
      </w:r>
      <w:r>
        <w:rPr>
          <w:rFonts w:ascii="Calibri" w:eastAsia="Times New Roman" w:hAnsi="Calibri" w:cs="Calibri"/>
          <w:color w:val="000000"/>
          <w:vertAlign w:val="superscript"/>
        </w:rPr>
        <w:endnoteReference w:id="13"/>
      </w:r>
      <w:r>
        <w:rPr>
          <w:rFonts w:ascii="Calibri" w:eastAsia="Times New Roman" w:hAnsi="Calibri" w:cs="Calibri"/>
          <w:color w:val="000000"/>
        </w:rPr>
        <w:t>·</w:t>
      </w:r>
    </w:p>
    <w:p w:rsidR="00C65740" w:rsidRDefault="00C65740" w:rsidP="00C65740">
      <w:pPr>
        <w:numPr>
          <w:ilvl w:val="0"/>
          <w:numId w:val="9"/>
        </w:numPr>
        <w:pBdr>
          <w:top w:val="single" w:sz="2" w:space="1" w:color="000000"/>
          <w:left w:val="single" w:sz="2" w:space="1" w:color="000000"/>
          <w:bottom w:val="single" w:sz="2" w:space="1" w:color="000000"/>
          <w:right w:val="single" w:sz="2" w:space="1" w:color="000000"/>
        </w:pBdr>
        <w:shd w:val="clear" w:color="auto" w:fill="CCCCCC"/>
        <w:spacing w:after="200" w:line="276" w:lineRule="auto"/>
        <w:ind w:left="1440"/>
        <w:jc w:val="both"/>
        <w:rPr>
          <w:rFonts w:ascii="Calibri" w:eastAsia="Times New Roman" w:hAnsi="Calibri" w:cs="Calibri"/>
          <w:b/>
          <w:color w:val="000000"/>
        </w:rPr>
      </w:pPr>
      <w:r>
        <w:rPr>
          <w:rFonts w:ascii="Calibri" w:eastAsia="Times New Roman" w:hAnsi="Calibri" w:cs="Calibri"/>
          <w:b/>
          <w:color w:val="000000"/>
        </w:rPr>
        <w:t>νομιμοποίηση εσόδων από παράνομες δραστηριότητες ή χρηματοδότηση της τρομοκρατίας</w:t>
      </w:r>
      <w:r>
        <w:rPr>
          <w:rFonts w:ascii="Calibri" w:eastAsia="Times New Roman" w:hAnsi="Calibri" w:cs="Calibri"/>
          <w:color w:val="000000"/>
          <w:vertAlign w:val="superscript"/>
        </w:rPr>
        <w:endnoteReference w:id="14"/>
      </w:r>
      <w:r>
        <w:rPr>
          <w:rFonts w:ascii="Calibri" w:eastAsia="Times New Roman" w:hAnsi="Calibri" w:cs="Calibri"/>
          <w:color w:val="000000"/>
        </w:rPr>
        <w:t>·</w:t>
      </w:r>
    </w:p>
    <w:p w:rsidR="00C65740" w:rsidRDefault="00C65740" w:rsidP="00C65740">
      <w:pPr>
        <w:numPr>
          <w:ilvl w:val="0"/>
          <w:numId w:val="9"/>
        </w:numPr>
        <w:pBdr>
          <w:top w:val="single" w:sz="2" w:space="1" w:color="000000"/>
          <w:left w:val="single" w:sz="2" w:space="1" w:color="000000"/>
          <w:bottom w:val="single" w:sz="2" w:space="1" w:color="000000"/>
          <w:right w:val="single" w:sz="2" w:space="1" w:color="000000"/>
        </w:pBdr>
        <w:shd w:val="clear" w:color="auto" w:fill="CCCCCC"/>
        <w:spacing w:after="200" w:line="276" w:lineRule="auto"/>
        <w:ind w:left="1440"/>
        <w:jc w:val="both"/>
        <w:rPr>
          <w:rFonts w:ascii="Calibri" w:eastAsia="Times New Roman" w:hAnsi="Calibri" w:cs="Calibri"/>
          <w:b/>
          <w:bCs/>
          <w:i/>
          <w:iCs/>
        </w:rPr>
      </w:pPr>
      <w:r>
        <w:rPr>
          <w:rFonts w:ascii="Calibri" w:eastAsia="Times New Roman" w:hAnsi="Calibri" w:cs="Calibri"/>
          <w:b/>
          <w:color w:val="000000"/>
        </w:rPr>
        <w:t>παιδική εργασία και άλλες μορφές εμπορίας ανθρώπων</w:t>
      </w:r>
      <w:r>
        <w:rPr>
          <w:rFonts w:ascii="Calibri" w:eastAsia="Times New Roman" w:hAnsi="Calibri" w:cs="Calibri"/>
          <w:color w:val="000000"/>
          <w:vertAlign w:val="superscript"/>
        </w:rPr>
        <w:endnoteReference w:id="15"/>
      </w:r>
      <w:r>
        <w:rPr>
          <w:rFonts w:ascii="Calibri" w:eastAsia="Times New Roman" w:hAnsi="Calibri" w:cs="Calibri"/>
          <w:color w:val="000000"/>
        </w:rPr>
        <w:t>.</w:t>
      </w:r>
    </w:p>
    <w:tbl>
      <w:tblPr>
        <w:tblW w:w="9300" w:type="dxa"/>
        <w:jc w:val="center"/>
        <w:tblLayout w:type="fixed"/>
        <w:tblLook w:val="04A0"/>
      </w:tblPr>
      <w:tblGrid>
        <w:gridCol w:w="4820"/>
        <w:gridCol w:w="4480"/>
      </w:tblGrid>
      <w:tr w:rsidR="00C65740" w:rsidTr="00C65740">
        <w:trPr>
          <w:trHeight w:val="855"/>
          <w:jc w:val="center"/>
        </w:trPr>
        <w:tc>
          <w:tcPr>
            <w:tcW w:w="481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b/>
                <w:bCs/>
                <w:i/>
                <w:iCs/>
              </w:rPr>
            </w:pPr>
            <w:r>
              <w:rPr>
                <w:rFonts w:ascii="Calibri" w:eastAsia="Times New Roman" w:hAnsi="Calibri" w:cs="Calibri"/>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hideMark/>
          </w:tcPr>
          <w:p w:rsidR="00C65740" w:rsidRDefault="00C65740">
            <w:pPr>
              <w:snapToGrid w:val="0"/>
              <w:spacing w:line="276" w:lineRule="auto"/>
              <w:jc w:val="both"/>
              <w:rPr>
                <w:rFonts w:ascii="Calibri" w:eastAsia="Times New Roman" w:hAnsi="Calibri" w:cs="Calibri"/>
              </w:rPr>
            </w:pPr>
            <w:r>
              <w:rPr>
                <w:rFonts w:ascii="Calibri" w:eastAsia="Times New Roman" w:hAnsi="Calibri" w:cs="Calibri"/>
                <w:b/>
                <w:bCs/>
                <w:i/>
                <w:iCs/>
              </w:rPr>
              <w:t>Απάντηση:</w:t>
            </w:r>
          </w:p>
        </w:tc>
      </w:tr>
      <w:tr w:rsidR="00C65740" w:rsidTr="00C65740">
        <w:trPr>
          <w:jc w:val="center"/>
        </w:trPr>
        <w:tc>
          <w:tcPr>
            <w:tcW w:w="4819" w:type="dxa"/>
            <w:tcBorders>
              <w:top w:val="nil"/>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 xml:space="preserve">Υπάρχει τελεσίδικη καταδικαστική </w:t>
            </w:r>
            <w:r>
              <w:rPr>
                <w:rFonts w:ascii="Calibri" w:eastAsia="Times New Roman" w:hAnsi="Calibri" w:cs="Calibri"/>
                <w:b/>
              </w:rPr>
              <w:t>απόφαση εις βάρος του οικονομικού φορέα</w:t>
            </w:r>
            <w:r>
              <w:rPr>
                <w:rFonts w:ascii="Calibri" w:eastAsia="Times New Roman" w:hAnsi="Calibri" w:cs="Calibri"/>
              </w:rPr>
              <w:t xml:space="preserve"> ή </w:t>
            </w:r>
            <w:r>
              <w:rPr>
                <w:rFonts w:ascii="Calibri" w:eastAsia="Times New Roman" w:hAnsi="Calibri" w:cs="Calibri"/>
                <w:b/>
              </w:rPr>
              <w:t>οποιουδήποτε</w:t>
            </w:r>
            <w:r>
              <w:rPr>
                <w:rFonts w:ascii="Calibri" w:eastAsia="Times New Roman" w:hAnsi="Calibri" w:cs="Calibri"/>
              </w:rPr>
              <w:t xml:space="preserve"> προσώπου</w:t>
            </w:r>
            <w:r>
              <w:rPr>
                <w:rFonts w:ascii="Calibri" w:eastAsia="Times New Roman" w:hAnsi="Calibri" w:cs="Calibri"/>
                <w:vertAlign w:val="superscript"/>
              </w:rPr>
              <w:endnoteReference w:id="16"/>
            </w:r>
            <w:r>
              <w:rPr>
                <w:rFonts w:ascii="Calibri" w:eastAsia="Times New Roman" w:hAnsi="Calibri" w:cs="Calibr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top w:val="nil"/>
              <w:left w:val="single" w:sz="4" w:space="0" w:color="000000"/>
              <w:bottom w:val="single" w:sz="4" w:space="0" w:color="000000"/>
              <w:right w:val="single" w:sz="4" w:space="0" w:color="000000"/>
            </w:tcBorders>
          </w:tcPr>
          <w:p w:rsidR="00C65740" w:rsidRDefault="00C65740">
            <w:pPr>
              <w:spacing w:line="276" w:lineRule="auto"/>
              <w:jc w:val="both"/>
              <w:rPr>
                <w:rFonts w:ascii="Calibri" w:eastAsia="Times New Roman" w:hAnsi="Calibri" w:cs="Calibri"/>
                <w:i/>
              </w:rPr>
            </w:pPr>
            <w:r>
              <w:rPr>
                <w:rFonts w:ascii="Calibri" w:eastAsia="Times New Roman" w:hAnsi="Calibri" w:cs="Calibri"/>
              </w:rPr>
              <w:t>[] Ναι [] Όχι</w:t>
            </w:r>
          </w:p>
          <w:p w:rsidR="00C65740" w:rsidRDefault="00C65740">
            <w:pPr>
              <w:spacing w:line="276" w:lineRule="auto"/>
              <w:jc w:val="both"/>
              <w:rPr>
                <w:rFonts w:ascii="Calibri" w:eastAsia="Times New Roman" w:hAnsi="Calibri" w:cs="Calibri"/>
                <w:i/>
              </w:rPr>
            </w:pPr>
          </w:p>
          <w:p w:rsidR="00C65740" w:rsidRDefault="00C65740">
            <w:pPr>
              <w:spacing w:line="276" w:lineRule="auto"/>
              <w:jc w:val="both"/>
              <w:rPr>
                <w:rFonts w:ascii="Calibri" w:eastAsia="Times New Roman" w:hAnsi="Calibri" w:cs="Calibri"/>
                <w:i/>
              </w:rPr>
            </w:pPr>
          </w:p>
          <w:p w:rsidR="00C65740" w:rsidRDefault="00C65740">
            <w:pPr>
              <w:spacing w:line="276" w:lineRule="auto"/>
              <w:jc w:val="both"/>
              <w:rPr>
                <w:rFonts w:ascii="Calibri" w:eastAsia="Times New Roman" w:hAnsi="Calibri" w:cs="Calibri"/>
                <w:i/>
              </w:rPr>
            </w:pPr>
          </w:p>
          <w:p w:rsidR="00C65740" w:rsidRDefault="00C65740">
            <w:pPr>
              <w:spacing w:line="276" w:lineRule="auto"/>
              <w:jc w:val="both"/>
              <w:rPr>
                <w:rFonts w:ascii="Calibri" w:eastAsia="Times New Roman" w:hAnsi="Calibri" w:cs="Calibri"/>
                <w:i/>
              </w:rPr>
            </w:pPr>
          </w:p>
          <w:p w:rsidR="00C65740" w:rsidRDefault="00C65740">
            <w:pPr>
              <w:spacing w:line="276" w:lineRule="auto"/>
              <w:jc w:val="both"/>
              <w:rPr>
                <w:rFonts w:ascii="Calibri" w:eastAsia="Times New Roman" w:hAnsi="Calibri" w:cs="Calibri"/>
                <w:i/>
              </w:rPr>
            </w:pPr>
          </w:p>
          <w:p w:rsidR="00C65740" w:rsidRDefault="00C65740">
            <w:pPr>
              <w:spacing w:line="276" w:lineRule="auto"/>
              <w:jc w:val="both"/>
              <w:rPr>
                <w:rFonts w:ascii="Calibri" w:eastAsia="Times New Roman" w:hAnsi="Calibri" w:cs="Calibri"/>
                <w:i/>
              </w:rPr>
            </w:pPr>
            <w:r>
              <w:rPr>
                <w:rFonts w:ascii="Calibri" w:eastAsia="Times New Roman" w:hAnsi="Calibri"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65740" w:rsidRDefault="00C65740">
            <w:pPr>
              <w:spacing w:line="276" w:lineRule="auto"/>
              <w:jc w:val="both"/>
              <w:rPr>
                <w:rFonts w:ascii="Calibri" w:eastAsia="Times New Roman" w:hAnsi="Calibri" w:cs="Calibri"/>
              </w:rPr>
            </w:pPr>
            <w:r>
              <w:rPr>
                <w:rFonts w:ascii="Calibri" w:eastAsia="Times New Roman" w:hAnsi="Calibri" w:cs="Calibri"/>
                <w:i/>
              </w:rPr>
              <w:t>[……][……][……][……]</w:t>
            </w:r>
            <w:r>
              <w:rPr>
                <w:rFonts w:ascii="Calibri" w:eastAsia="Times New Roman" w:hAnsi="Calibri" w:cs="Calibri"/>
                <w:vertAlign w:val="superscript"/>
              </w:rPr>
              <w:endnoteReference w:id="17"/>
            </w:r>
          </w:p>
        </w:tc>
      </w:tr>
      <w:tr w:rsidR="00C65740" w:rsidTr="00C65740">
        <w:trPr>
          <w:jc w:val="center"/>
        </w:trPr>
        <w:tc>
          <w:tcPr>
            <w:tcW w:w="481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 αναφέρετε</w:t>
            </w:r>
            <w:r>
              <w:rPr>
                <w:rFonts w:ascii="Calibri" w:eastAsia="Times New Roman" w:hAnsi="Calibri" w:cs="Calibri"/>
                <w:vertAlign w:val="superscript"/>
              </w:rPr>
              <w:endnoteReference w:id="18"/>
            </w:r>
            <w:r>
              <w:rPr>
                <w:rFonts w:ascii="Calibri" w:eastAsia="Times New Roman" w:hAnsi="Calibri" w:cs="Calibri"/>
              </w:rPr>
              <w:t>:</w:t>
            </w:r>
          </w:p>
          <w:p w:rsidR="00C65740" w:rsidRDefault="00C65740">
            <w:pPr>
              <w:spacing w:line="276" w:lineRule="auto"/>
              <w:jc w:val="both"/>
              <w:rPr>
                <w:rFonts w:ascii="Calibri" w:eastAsia="Times New Roman" w:hAnsi="Calibri" w:cs="Calibri"/>
              </w:rPr>
            </w:pPr>
            <w:r>
              <w:rPr>
                <w:rFonts w:ascii="Calibri" w:eastAsia="Times New Roman" w:hAnsi="Calibri" w:cs="Calibri"/>
              </w:rPr>
              <w:t>α) Ημερομηνία της καταδικαστικής απόφασης προσδιορίζοντας ποιο από τα σημεία 1 έως 6 αφορά και τον λόγο ή τους λόγους της καταδίκης,</w:t>
            </w:r>
          </w:p>
          <w:p w:rsidR="00C65740" w:rsidRDefault="00C65740">
            <w:pPr>
              <w:spacing w:line="276" w:lineRule="auto"/>
              <w:rPr>
                <w:rFonts w:ascii="Calibri" w:eastAsia="Times New Roman" w:hAnsi="Calibri" w:cs="Calibri"/>
              </w:rPr>
            </w:pPr>
            <w:r>
              <w:rPr>
                <w:rFonts w:ascii="Calibri" w:eastAsia="Times New Roman" w:hAnsi="Calibri" w:cs="Calibri"/>
              </w:rPr>
              <w:t>β) Προσδιορίστε ποιος έχει καταδικαστεί [ ]·</w:t>
            </w:r>
          </w:p>
          <w:p w:rsidR="00C65740" w:rsidRDefault="00C65740">
            <w:pPr>
              <w:spacing w:line="276" w:lineRule="auto"/>
              <w:jc w:val="both"/>
              <w:rPr>
                <w:rFonts w:ascii="Calibri" w:eastAsia="Times New Roman" w:hAnsi="Calibri" w:cs="Calibri"/>
              </w:rPr>
            </w:pPr>
            <w:r>
              <w:rPr>
                <w:rFonts w:ascii="Calibri" w:eastAsia="Times New Roman" w:hAnsi="Calibri" w:cs="Calibri"/>
                <w:b/>
              </w:rPr>
              <w:t xml:space="preserve">γ) </w:t>
            </w:r>
            <w:r>
              <w:rPr>
                <w:rFonts w:ascii="Calibri" w:eastAsia="Times New Roman" w:hAnsi="Calibri" w:cs="Calibri"/>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C65740" w:rsidRDefault="00C65740">
            <w:pPr>
              <w:snapToGrid w:val="0"/>
              <w:spacing w:line="276" w:lineRule="auto"/>
              <w:rPr>
                <w:rFonts w:ascii="Calibri" w:eastAsia="Times New Roman" w:hAnsi="Calibri" w:cs="Calibri"/>
              </w:rPr>
            </w:pPr>
          </w:p>
          <w:p w:rsidR="00C65740" w:rsidRDefault="00C65740">
            <w:pPr>
              <w:spacing w:line="276" w:lineRule="auto"/>
              <w:rPr>
                <w:rFonts w:ascii="Calibri" w:eastAsia="Times New Roman" w:hAnsi="Calibri" w:cs="Calibri"/>
              </w:rPr>
            </w:pPr>
            <w:r>
              <w:rPr>
                <w:rFonts w:ascii="Calibri" w:eastAsia="Times New Roman" w:hAnsi="Calibri" w:cs="Calibri"/>
              </w:rPr>
              <w:t xml:space="preserve">α) Ημερομηνία:[   ], </w:t>
            </w:r>
          </w:p>
          <w:p w:rsidR="00C65740" w:rsidRDefault="00C65740">
            <w:pPr>
              <w:spacing w:line="276" w:lineRule="auto"/>
              <w:rPr>
                <w:rFonts w:ascii="Calibri" w:eastAsia="Times New Roman" w:hAnsi="Calibri" w:cs="Calibri"/>
              </w:rPr>
            </w:pPr>
            <w:r>
              <w:rPr>
                <w:rFonts w:ascii="Calibri" w:eastAsia="Times New Roman" w:hAnsi="Calibri" w:cs="Calibri"/>
              </w:rPr>
              <w:t xml:space="preserve">σημείο-(-α): [   ], </w:t>
            </w:r>
          </w:p>
          <w:p w:rsidR="00C65740" w:rsidRDefault="00C65740">
            <w:pPr>
              <w:spacing w:line="276" w:lineRule="auto"/>
              <w:rPr>
                <w:rFonts w:ascii="Calibri" w:eastAsia="Times New Roman" w:hAnsi="Calibri" w:cs="Calibri"/>
              </w:rPr>
            </w:pPr>
            <w:r>
              <w:rPr>
                <w:rFonts w:ascii="Calibri" w:eastAsia="Times New Roman" w:hAnsi="Calibri" w:cs="Calibri"/>
              </w:rPr>
              <w:t>λόγος(-οι):[   ]</w:t>
            </w:r>
          </w:p>
          <w:p w:rsidR="00C65740" w:rsidRDefault="00C65740">
            <w:pPr>
              <w:spacing w:line="276" w:lineRule="auto"/>
              <w:rPr>
                <w:rFonts w:ascii="Calibri" w:eastAsia="Times New Roman" w:hAnsi="Calibri" w:cs="Calibri"/>
              </w:rPr>
            </w:pPr>
            <w:r>
              <w:rPr>
                <w:rFonts w:ascii="Calibri" w:eastAsia="Times New Roman" w:hAnsi="Calibri" w:cs="Calibri"/>
              </w:rPr>
              <w:t>β) [……]</w:t>
            </w:r>
          </w:p>
          <w:p w:rsidR="00C65740" w:rsidRDefault="00C65740">
            <w:pPr>
              <w:spacing w:line="276" w:lineRule="auto"/>
              <w:rPr>
                <w:rFonts w:ascii="Calibri" w:eastAsia="Times New Roman" w:hAnsi="Calibri" w:cs="Calibri"/>
                <w:i/>
              </w:rPr>
            </w:pPr>
            <w:r>
              <w:rPr>
                <w:rFonts w:ascii="Calibri" w:eastAsia="Times New Roman" w:hAnsi="Calibri" w:cs="Calibri"/>
              </w:rPr>
              <w:t>γ) Διάρκεια της περιόδου αποκλεισμού [……] και σχετικό(-ά) σημείο(-α) [   ]</w:t>
            </w:r>
          </w:p>
          <w:p w:rsidR="00C65740" w:rsidRDefault="00C65740">
            <w:pPr>
              <w:spacing w:line="276" w:lineRule="auto"/>
              <w:jc w:val="both"/>
              <w:rPr>
                <w:rFonts w:ascii="Calibri" w:eastAsia="Times New Roman" w:hAnsi="Calibri" w:cs="Calibri"/>
                <w:i/>
              </w:rPr>
            </w:pPr>
            <w:r>
              <w:rPr>
                <w:rFonts w:ascii="Calibri" w:eastAsia="Times New Roman" w:hAnsi="Calibri" w:cs="Calibri"/>
                <w:i/>
              </w:rPr>
              <w:t xml:space="preserve">Εάν η σχετική τεκμηρίωση διατίθεται ηλεκτρονικά, αναφέρετε: (διαδικτυακή διεύθυνση, αρχή ή φορέας έκδοσης, </w:t>
            </w:r>
            <w:r>
              <w:rPr>
                <w:rFonts w:ascii="Calibri" w:eastAsia="Times New Roman" w:hAnsi="Calibri" w:cs="Calibri"/>
                <w:i/>
              </w:rPr>
              <w:lastRenderedPageBreak/>
              <w:t>επακριβή στοιχεία αναφοράς των εγγράφων):</w:t>
            </w:r>
          </w:p>
          <w:p w:rsidR="00C65740" w:rsidRDefault="00C65740">
            <w:pPr>
              <w:spacing w:line="276" w:lineRule="auto"/>
              <w:jc w:val="both"/>
              <w:rPr>
                <w:rFonts w:ascii="Calibri" w:eastAsia="Times New Roman" w:hAnsi="Calibri" w:cs="Calibri"/>
              </w:rPr>
            </w:pPr>
            <w:r>
              <w:rPr>
                <w:rFonts w:ascii="Calibri" w:eastAsia="Times New Roman" w:hAnsi="Calibri" w:cs="Calibri"/>
                <w:i/>
              </w:rPr>
              <w:t>[……][……][……][……]</w:t>
            </w:r>
            <w:r>
              <w:rPr>
                <w:rFonts w:ascii="Calibri" w:eastAsia="Times New Roman" w:hAnsi="Calibri" w:cs="Calibri"/>
                <w:vertAlign w:val="superscript"/>
              </w:rPr>
              <w:endnoteReference w:id="19"/>
            </w:r>
          </w:p>
        </w:tc>
      </w:tr>
      <w:tr w:rsidR="00C65740" w:rsidTr="00C65740">
        <w:trPr>
          <w:jc w:val="center"/>
        </w:trPr>
        <w:tc>
          <w:tcPr>
            <w:tcW w:w="481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eastAsia="Calibri" w:cs="Times New Roman"/>
              </w:rPr>
              <w:t>αυτοκάθαρση»)</w:t>
            </w:r>
            <w:r>
              <w:rPr>
                <w:rFonts w:eastAsia="Calibri" w:cs="Times New Roman"/>
                <w:vertAlign w:val="superscript"/>
              </w:rPr>
              <w:endnoteReference w:id="20"/>
            </w:r>
            <w:r>
              <w:rPr>
                <w:rFonts w:ascii="Calibri" w:eastAsia="Times New Roman" w:hAnsi="Calibri" w:cs="Calibri"/>
              </w:rPr>
              <w:t>;</w:t>
            </w:r>
          </w:p>
        </w:tc>
        <w:tc>
          <w:tcPr>
            <w:tcW w:w="4480"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 xml:space="preserve">[] Ναι [] Όχι </w:t>
            </w:r>
          </w:p>
        </w:tc>
      </w:tr>
      <w:tr w:rsidR="00C65740" w:rsidTr="00C65740">
        <w:trPr>
          <w:jc w:val="center"/>
        </w:trPr>
        <w:tc>
          <w:tcPr>
            <w:tcW w:w="481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 xml:space="preserve"> περιγράψτε τα μέτρα που λήφθηκαν</w:t>
            </w:r>
            <w:r>
              <w:rPr>
                <w:rFonts w:ascii="Calibri" w:eastAsia="Times New Roman" w:hAnsi="Calibri" w:cs="Calibri"/>
                <w:vertAlign w:val="superscript"/>
              </w:rPr>
              <w:endnoteReference w:id="21"/>
            </w:r>
            <w:r>
              <w:rPr>
                <w:rFonts w:ascii="Calibri" w:eastAsia="Times New Roman" w:hAnsi="Calibri" w:cs="Calibri"/>
              </w:rPr>
              <w:t>:</w:t>
            </w:r>
          </w:p>
        </w:tc>
        <w:tc>
          <w:tcPr>
            <w:tcW w:w="4480"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w:t>
            </w:r>
          </w:p>
        </w:tc>
      </w:tr>
    </w:tbl>
    <w:p w:rsidR="00C65740" w:rsidRDefault="00C65740" w:rsidP="00C65740">
      <w:pPr>
        <w:pageBreakBefore/>
        <w:spacing w:after="200" w:line="276" w:lineRule="auto"/>
        <w:jc w:val="center"/>
        <w:rPr>
          <w:rFonts w:ascii="Calibri" w:eastAsia="Times New Roman" w:hAnsi="Calibri" w:cs="Calibri"/>
          <w:b/>
          <w:i/>
        </w:rPr>
      </w:pPr>
      <w:r>
        <w:rPr>
          <w:rFonts w:ascii="Calibri" w:eastAsia="Times New Roman" w:hAnsi="Calibri" w:cs="Calibri"/>
          <w:b/>
          <w:bCs/>
        </w:rPr>
        <w:lastRenderedPageBreak/>
        <w:t xml:space="preserve">Β: Λόγοι που σχετίζονται με την καταβολή φόρων ή εισφορών κοινωνικής ασφάλισης </w:t>
      </w:r>
    </w:p>
    <w:tbl>
      <w:tblPr>
        <w:tblW w:w="8955" w:type="dxa"/>
        <w:jc w:val="center"/>
        <w:tblLayout w:type="fixed"/>
        <w:tblCellMar>
          <w:left w:w="0" w:type="dxa"/>
          <w:right w:w="0" w:type="dxa"/>
        </w:tblCellMar>
        <w:tblLook w:val="04A0"/>
      </w:tblPr>
      <w:tblGrid>
        <w:gridCol w:w="4473"/>
        <w:gridCol w:w="4473"/>
        <w:gridCol w:w="9"/>
      </w:tblGrid>
      <w:tr w:rsidR="00C65740" w:rsidTr="00C65740">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b/>
                <w:i/>
              </w:rPr>
            </w:pPr>
            <w:r>
              <w:rPr>
                <w:rFonts w:ascii="Calibri" w:eastAsia="Times New Roman" w:hAnsi="Calibri" w:cs="Calibri"/>
                <w:b/>
                <w:i/>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b/>
                <w:i/>
              </w:rPr>
              <w:t>Απάντηση:</w:t>
            </w:r>
          </w:p>
        </w:tc>
      </w:tr>
      <w:tr w:rsidR="00C65740" w:rsidTr="00C65740">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 xml:space="preserve">1) Ο οικονομικός φορέας έχει εκπληρώσει όλες </w:t>
            </w:r>
            <w:r>
              <w:rPr>
                <w:rFonts w:ascii="Calibri" w:eastAsia="Times New Roman" w:hAnsi="Calibri" w:cs="Calibri"/>
                <w:b/>
              </w:rPr>
              <w:t>τις υποχρεώσεις του όσον αφορά την πληρωμή φόρων ή εισφορών κοινωνικής ασφάλισης</w:t>
            </w:r>
            <w:r>
              <w:rPr>
                <w:rFonts w:ascii="Calibri" w:eastAsia="Times New Roman" w:hAnsi="Calibri" w:cs="Calibri"/>
                <w:vertAlign w:val="superscript"/>
              </w:rPr>
              <w:endnoteReference w:id="22"/>
            </w:r>
            <w:r>
              <w:rPr>
                <w:rFonts w:ascii="Calibri" w:eastAsia="Times New Roman" w:hAnsi="Calibri" w:cs="Calibri"/>
                <w:b/>
              </w:rPr>
              <w:t>,</w:t>
            </w:r>
            <w:r>
              <w:rPr>
                <w:rFonts w:ascii="Calibri" w:eastAsia="Times New Roman" w:hAnsi="Calibri" w:cs="Calibr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 xml:space="preserve">[] Ναι [] Όχι </w:t>
            </w:r>
          </w:p>
        </w:tc>
      </w:tr>
      <w:tr w:rsidR="00C65740" w:rsidTr="00C65740">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65740" w:rsidRDefault="00C65740">
            <w:pPr>
              <w:snapToGrid w:val="0"/>
              <w:spacing w:line="276" w:lineRule="auto"/>
              <w:jc w:val="both"/>
              <w:rPr>
                <w:rFonts w:ascii="Calibri" w:eastAsia="Times New Roman" w:hAnsi="Calibri" w:cs="Calibri"/>
              </w:rPr>
            </w:pPr>
          </w:p>
          <w:p w:rsidR="00C65740" w:rsidRDefault="00C65740">
            <w:pPr>
              <w:snapToGrid w:val="0"/>
              <w:spacing w:line="276" w:lineRule="auto"/>
              <w:jc w:val="both"/>
              <w:rPr>
                <w:rFonts w:ascii="Calibri" w:eastAsia="Times New Roman" w:hAnsi="Calibri" w:cs="Calibri"/>
              </w:rPr>
            </w:pPr>
          </w:p>
          <w:p w:rsidR="00C65740" w:rsidRDefault="00C65740">
            <w:pPr>
              <w:snapToGrid w:val="0"/>
              <w:spacing w:line="276" w:lineRule="auto"/>
              <w:jc w:val="both"/>
              <w:rPr>
                <w:rFonts w:ascii="Calibri" w:eastAsia="Times New Roman" w:hAnsi="Calibri" w:cs="Calibri"/>
              </w:rPr>
            </w:pPr>
            <w:r>
              <w:rPr>
                <w:rFonts w:ascii="Calibri" w:eastAsia="Times New Roman" w:hAnsi="Calibri" w:cs="Calibri"/>
              </w:rPr>
              <w:t xml:space="preserve">Εάν όχι αναφέρετε: </w:t>
            </w:r>
          </w:p>
          <w:p w:rsidR="00C65740" w:rsidRDefault="00C65740">
            <w:pPr>
              <w:snapToGrid w:val="0"/>
              <w:spacing w:line="276" w:lineRule="auto"/>
              <w:jc w:val="both"/>
              <w:rPr>
                <w:rFonts w:ascii="Calibri" w:eastAsia="Times New Roman" w:hAnsi="Calibri" w:cs="Calibri"/>
              </w:rPr>
            </w:pPr>
            <w:r>
              <w:rPr>
                <w:rFonts w:ascii="Calibri" w:eastAsia="Times New Roman" w:hAnsi="Calibri" w:cs="Calibri"/>
              </w:rPr>
              <w:t>α) Χώρα ή κράτος μέλος για το οποίο πρόκειται:</w:t>
            </w:r>
          </w:p>
          <w:p w:rsidR="00C65740" w:rsidRDefault="00C65740">
            <w:pPr>
              <w:snapToGrid w:val="0"/>
              <w:spacing w:line="276" w:lineRule="auto"/>
              <w:jc w:val="both"/>
              <w:rPr>
                <w:rFonts w:ascii="Calibri" w:eastAsia="Times New Roman" w:hAnsi="Calibri" w:cs="Calibri"/>
              </w:rPr>
            </w:pPr>
            <w:r>
              <w:rPr>
                <w:rFonts w:ascii="Calibri" w:eastAsia="Times New Roman" w:hAnsi="Calibri" w:cs="Calibri"/>
              </w:rPr>
              <w:t>β) Ποιο είναι το σχετικό ποσό;</w:t>
            </w:r>
          </w:p>
          <w:p w:rsidR="00C65740" w:rsidRDefault="00C65740">
            <w:pPr>
              <w:snapToGrid w:val="0"/>
              <w:spacing w:line="276" w:lineRule="auto"/>
              <w:jc w:val="both"/>
              <w:rPr>
                <w:rFonts w:ascii="Calibri" w:eastAsia="Times New Roman" w:hAnsi="Calibri" w:cs="Calibri"/>
              </w:rPr>
            </w:pPr>
            <w:r>
              <w:rPr>
                <w:rFonts w:ascii="Calibri" w:eastAsia="Times New Roman" w:hAnsi="Calibri" w:cs="Calibri"/>
              </w:rPr>
              <w:t>γ)Πως διαπιστώθηκε η αθέτηση των υποχρεώσεων;</w:t>
            </w:r>
          </w:p>
          <w:p w:rsidR="00C65740" w:rsidRDefault="00C65740">
            <w:pPr>
              <w:snapToGrid w:val="0"/>
              <w:spacing w:line="276" w:lineRule="auto"/>
              <w:jc w:val="both"/>
              <w:rPr>
                <w:rFonts w:ascii="Calibri" w:eastAsia="Times New Roman" w:hAnsi="Calibri" w:cs="Calibri"/>
                <w:b/>
              </w:rPr>
            </w:pPr>
            <w:r>
              <w:rPr>
                <w:rFonts w:ascii="Calibri" w:eastAsia="Times New Roman" w:hAnsi="Calibri" w:cs="Calibri"/>
              </w:rPr>
              <w:t>1) Μέσω δικαστικής ή διοικητικής απόφασης;</w:t>
            </w:r>
          </w:p>
          <w:p w:rsidR="00C65740" w:rsidRDefault="00C65740">
            <w:pPr>
              <w:snapToGrid w:val="0"/>
              <w:spacing w:line="276" w:lineRule="auto"/>
              <w:jc w:val="both"/>
              <w:rPr>
                <w:rFonts w:ascii="Calibri" w:eastAsia="Times New Roman" w:hAnsi="Calibri" w:cs="Calibri"/>
              </w:rPr>
            </w:pPr>
            <w:r>
              <w:rPr>
                <w:rFonts w:ascii="Calibri" w:eastAsia="Times New Roman" w:hAnsi="Calibri" w:cs="Calibri"/>
                <w:b/>
              </w:rPr>
              <w:t xml:space="preserve">- </w:t>
            </w:r>
            <w:r>
              <w:rPr>
                <w:rFonts w:ascii="Calibri" w:eastAsia="Times New Roman" w:hAnsi="Calibri" w:cs="Calibri"/>
              </w:rPr>
              <w:t>Η εν λόγω απόφαση είναι τελεσίδικη και δεσμευτική;</w:t>
            </w:r>
          </w:p>
          <w:p w:rsidR="00C65740" w:rsidRDefault="00C65740">
            <w:pPr>
              <w:snapToGrid w:val="0"/>
              <w:spacing w:line="276" w:lineRule="auto"/>
              <w:jc w:val="both"/>
              <w:rPr>
                <w:rFonts w:ascii="Calibri" w:eastAsia="Times New Roman" w:hAnsi="Calibri" w:cs="Calibri"/>
              </w:rPr>
            </w:pPr>
            <w:r>
              <w:rPr>
                <w:rFonts w:ascii="Calibri" w:eastAsia="Times New Roman" w:hAnsi="Calibri" w:cs="Calibri"/>
              </w:rPr>
              <w:t>- Αναφέρατε την ημερομηνία καταδίκης ή έκδοσης απόφασης</w:t>
            </w:r>
          </w:p>
          <w:p w:rsidR="00C65740" w:rsidRDefault="00C65740">
            <w:pPr>
              <w:snapToGrid w:val="0"/>
              <w:spacing w:line="276" w:lineRule="auto"/>
              <w:jc w:val="both"/>
              <w:rPr>
                <w:rFonts w:ascii="Calibri" w:eastAsia="Times New Roman" w:hAnsi="Calibri" w:cs="Calibri"/>
              </w:rPr>
            </w:pPr>
            <w:r>
              <w:rPr>
                <w:rFonts w:ascii="Calibri" w:eastAsia="Times New Roman" w:hAnsi="Calibri" w:cs="Calibri"/>
              </w:rPr>
              <w:t>- Σε περίπτωση καταδικαστικής απόφασης, εφόσον ορίζεται απευθείας σε αυτήν, τη διάρκεια της περιόδου αποκλεισμού:</w:t>
            </w:r>
          </w:p>
          <w:p w:rsidR="00C65740" w:rsidRDefault="00C65740">
            <w:pPr>
              <w:snapToGrid w:val="0"/>
              <w:spacing w:line="276" w:lineRule="auto"/>
              <w:rPr>
                <w:rFonts w:ascii="Calibri" w:eastAsia="Times New Roman" w:hAnsi="Calibri" w:cs="Calibri"/>
              </w:rPr>
            </w:pPr>
            <w:r>
              <w:rPr>
                <w:rFonts w:ascii="Calibri" w:eastAsia="Times New Roman" w:hAnsi="Calibri" w:cs="Calibri"/>
              </w:rPr>
              <w:t>2) Με άλλα μέσα; Διευκρινήστε:</w:t>
            </w:r>
          </w:p>
          <w:p w:rsidR="00C65740" w:rsidRDefault="00C65740">
            <w:pPr>
              <w:snapToGrid w:val="0"/>
              <w:spacing w:line="276" w:lineRule="auto"/>
              <w:rPr>
                <w:rFonts w:ascii="Calibri" w:eastAsia="Times New Roman" w:hAnsi="Calibri" w:cs="Calibri"/>
                <w:b/>
                <w:bCs/>
              </w:rPr>
            </w:pPr>
            <w:r>
              <w:rPr>
                <w:rFonts w:ascii="Calibri" w:eastAsia="Times New Roman" w:hAnsi="Calibri" w:cs="Calibr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Fonts w:ascii="Calibri" w:eastAsia="Times New Roman" w:hAnsi="Calibri" w:cs="Calibri"/>
                <w:vertAlign w:val="superscript"/>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C65740">
              <w:tc>
                <w:tcPr>
                  <w:tcW w:w="2036" w:type="dxa"/>
                  <w:tcBorders>
                    <w:top w:val="single" w:sz="2" w:space="0" w:color="000000"/>
                    <w:left w:val="single" w:sz="2" w:space="0" w:color="000000"/>
                    <w:bottom w:val="single" w:sz="2" w:space="0" w:color="000000"/>
                    <w:right w:val="nil"/>
                  </w:tcBorders>
                </w:tcPr>
                <w:p w:rsidR="00C65740" w:rsidRDefault="00C65740">
                  <w:pPr>
                    <w:spacing w:line="276" w:lineRule="auto"/>
                    <w:rPr>
                      <w:rFonts w:ascii="Calibri" w:eastAsia="Times New Roman" w:hAnsi="Calibri" w:cs="Calibri"/>
                    </w:rPr>
                  </w:pPr>
                  <w:r>
                    <w:rPr>
                      <w:rFonts w:ascii="Calibri" w:eastAsia="Times New Roman" w:hAnsi="Calibri" w:cs="Calibri"/>
                      <w:b/>
                      <w:bCs/>
                    </w:rPr>
                    <w:t>ΦΟΡΟΙ</w:t>
                  </w:r>
                </w:p>
                <w:p w:rsidR="00C65740" w:rsidRDefault="00C65740">
                  <w:pPr>
                    <w:spacing w:line="276" w:lineRule="auto"/>
                    <w:jc w:val="both"/>
                    <w:rPr>
                      <w:rFonts w:ascii="Calibri" w:eastAsia="Times New Roman" w:hAnsi="Calibri" w:cs="Calibri"/>
                    </w:rPr>
                  </w:pPr>
                </w:p>
              </w:tc>
              <w:tc>
                <w:tcPr>
                  <w:tcW w:w="2192" w:type="dxa"/>
                  <w:tcBorders>
                    <w:top w:val="single" w:sz="2" w:space="0" w:color="000000"/>
                    <w:left w:val="single" w:sz="2" w:space="0" w:color="000000"/>
                    <w:bottom w:val="single" w:sz="2" w:space="0" w:color="000000"/>
                    <w:right w:val="single" w:sz="2" w:space="0" w:color="000000"/>
                  </w:tcBorders>
                  <w:hideMark/>
                </w:tcPr>
                <w:p w:rsidR="00C65740" w:rsidRDefault="00C65740">
                  <w:pPr>
                    <w:spacing w:line="276" w:lineRule="auto"/>
                    <w:rPr>
                      <w:rFonts w:ascii="Calibri" w:eastAsia="Times New Roman" w:hAnsi="Calibri" w:cs="Calibri"/>
                    </w:rPr>
                  </w:pPr>
                  <w:r>
                    <w:rPr>
                      <w:rFonts w:ascii="Calibri" w:eastAsia="Times New Roman" w:hAnsi="Calibri" w:cs="Calibri"/>
                      <w:b/>
                      <w:bCs/>
                    </w:rPr>
                    <w:t>ΕΙΣΦΟΡΕΣ ΚΟΙΝΩΝΙΚΗΣ ΑΣΦΑΛΙΣΗΣ</w:t>
                  </w:r>
                </w:p>
              </w:tc>
            </w:tr>
            <w:tr w:rsidR="00C65740">
              <w:tc>
                <w:tcPr>
                  <w:tcW w:w="2036" w:type="dxa"/>
                  <w:tcBorders>
                    <w:top w:val="nil"/>
                    <w:left w:val="single" w:sz="2" w:space="0" w:color="000000"/>
                    <w:bottom w:val="single" w:sz="2" w:space="0" w:color="000000"/>
                    <w:right w:val="nil"/>
                  </w:tcBorders>
                </w:tcPr>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r>
                    <w:rPr>
                      <w:rFonts w:ascii="Calibri" w:eastAsia="Times New Roman" w:hAnsi="Calibri" w:cs="Calibri"/>
                    </w:rPr>
                    <w:t>α)[……]·</w:t>
                  </w: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r>
                    <w:rPr>
                      <w:rFonts w:ascii="Calibri" w:eastAsia="Times New Roman" w:hAnsi="Calibri" w:cs="Calibri"/>
                    </w:rPr>
                    <w:t>β)[……]</w:t>
                  </w: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r>
                    <w:rPr>
                      <w:rFonts w:ascii="Calibri" w:eastAsia="Times New Roman" w:hAnsi="Calibri" w:cs="Calibri"/>
                    </w:rPr>
                    <w:t xml:space="preserve">γ.1) [] Ναι [] Όχι </w:t>
                  </w:r>
                </w:p>
                <w:p w:rsidR="00C65740" w:rsidRDefault="00C65740">
                  <w:pPr>
                    <w:spacing w:line="276" w:lineRule="auto"/>
                    <w:jc w:val="both"/>
                    <w:rPr>
                      <w:rFonts w:ascii="Calibri" w:eastAsia="Times New Roman" w:hAnsi="Calibri" w:cs="Calibri"/>
                    </w:rPr>
                  </w:pPr>
                  <w:r>
                    <w:rPr>
                      <w:rFonts w:ascii="Calibri" w:eastAsia="Times New Roman" w:hAnsi="Calibri" w:cs="Calibri"/>
                    </w:rPr>
                    <w:t xml:space="preserve">-[] Ναι [] Όχι </w:t>
                  </w: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r>
                    <w:rPr>
                      <w:rFonts w:ascii="Calibri" w:eastAsia="Times New Roman" w:hAnsi="Calibri" w:cs="Calibri"/>
                    </w:rPr>
                    <w:t>-[……]·</w:t>
                  </w: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r>
                    <w:rPr>
                      <w:rFonts w:ascii="Calibri" w:eastAsia="Times New Roman" w:hAnsi="Calibri" w:cs="Calibri"/>
                    </w:rPr>
                    <w:t>-[……]·</w:t>
                  </w: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r>
                    <w:rPr>
                      <w:rFonts w:ascii="Calibri" w:eastAsia="Times New Roman" w:hAnsi="Calibri" w:cs="Calibri"/>
                    </w:rPr>
                    <w:t>γ.2)[……]·</w:t>
                  </w:r>
                </w:p>
                <w:p w:rsidR="00C65740" w:rsidRDefault="00C65740">
                  <w:pPr>
                    <w:spacing w:line="276" w:lineRule="auto"/>
                    <w:jc w:val="both"/>
                    <w:rPr>
                      <w:rFonts w:ascii="Calibri" w:eastAsia="Times New Roman" w:hAnsi="Calibri" w:cs="Calibri"/>
                      <w:sz w:val="21"/>
                      <w:szCs w:val="21"/>
                    </w:rPr>
                  </w:pPr>
                  <w:r>
                    <w:rPr>
                      <w:rFonts w:ascii="Calibri" w:eastAsia="Times New Roman" w:hAnsi="Calibri" w:cs="Calibri"/>
                    </w:rPr>
                    <w:t xml:space="preserve">δ) [] Ναι [] Όχι </w:t>
                  </w:r>
                </w:p>
                <w:p w:rsidR="00C65740" w:rsidRDefault="00C65740">
                  <w:pPr>
                    <w:spacing w:line="276" w:lineRule="auto"/>
                    <w:rPr>
                      <w:rFonts w:ascii="Calibri" w:eastAsia="Times New Roman" w:hAnsi="Calibri" w:cs="Calibri"/>
                    </w:rPr>
                  </w:pPr>
                  <w:r>
                    <w:rPr>
                      <w:rFonts w:ascii="Calibri" w:eastAsia="Times New Roman" w:hAnsi="Calibri" w:cs="Calibri"/>
                      <w:sz w:val="21"/>
                      <w:szCs w:val="21"/>
                    </w:rPr>
                    <w:t>Εάν ναι, να αναφερθούν λεπτομερείς πληροφορίες</w:t>
                  </w:r>
                </w:p>
                <w:p w:rsidR="00C65740" w:rsidRDefault="00C65740">
                  <w:pPr>
                    <w:spacing w:line="276" w:lineRule="auto"/>
                    <w:jc w:val="both"/>
                    <w:rPr>
                      <w:rFonts w:ascii="Calibri" w:eastAsia="Times New Roman" w:hAnsi="Calibri" w:cs="Calibri"/>
                    </w:rPr>
                  </w:pPr>
                  <w:r>
                    <w:rPr>
                      <w:rFonts w:ascii="Calibri" w:eastAsia="Times New Roman" w:hAnsi="Calibri" w:cs="Calibri"/>
                    </w:rPr>
                    <w:t>[……]</w:t>
                  </w:r>
                </w:p>
              </w:tc>
              <w:tc>
                <w:tcPr>
                  <w:tcW w:w="2192" w:type="dxa"/>
                  <w:tcBorders>
                    <w:top w:val="nil"/>
                    <w:left w:val="single" w:sz="2" w:space="0" w:color="000000"/>
                    <w:bottom w:val="single" w:sz="2" w:space="0" w:color="000000"/>
                    <w:right w:val="single" w:sz="2" w:space="0" w:color="000000"/>
                  </w:tcBorders>
                </w:tcPr>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r>
                    <w:rPr>
                      <w:rFonts w:ascii="Calibri" w:eastAsia="Times New Roman" w:hAnsi="Calibri" w:cs="Calibri"/>
                    </w:rPr>
                    <w:t>α)[……]·</w:t>
                  </w: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r>
                    <w:rPr>
                      <w:rFonts w:ascii="Calibri" w:eastAsia="Times New Roman" w:hAnsi="Calibri" w:cs="Calibri"/>
                    </w:rPr>
                    <w:t>β)[……]</w:t>
                  </w: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r>
                    <w:rPr>
                      <w:rFonts w:ascii="Calibri" w:eastAsia="Times New Roman" w:hAnsi="Calibri" w:cs="Calibri"/>
                    </w:rPr>
                    <w:t xml:space="preserve">γ.1) [] Ναι [] Όχι </w:t>
                  </w:r>
                </w:p>
                <w:p w:rsidR="00C65740" w:rsidRDefault="00C65740">
                  <w:pPr>
                    <w:spacing w:line="276" w:lineRule="auto"/>
                    <w:jc w:val="both"/>
                    <w:rPr>
                      <w:rFonts w:ascii="Calibri" w:eastAsia="Times New Roman" w:hAnsi="Calibri" w:cs="Calibri"/>
                    </w:rPr>
                  </w:pPr>
                  <w:r>
                    <w:rPr>
                      <w:rFonts w:ascii="Calibri" w:eastAsia="Times New Roman" w:hAnsi="Calibri" w:cs="Calibri"/>
                    </w:rPr>
                    <w:t xml:space="preserve">-[] Ναι [] Όχι </w:t>
                  </w: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r>
                    <w:rPr>
                      <w:rFonts w:ascii="Calibri" w:eastAsia="Times New Roman" w:hAnsi="Calibri" w:cs="Calibri"/>
                    </w:rPr>
                    <w:t>-[……]·</w:t>
                  </w: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r>
                    <w:rPr>
                      <w:rFonts w:ascii="Calibri" w:eastAsia="Times New Roman" w:hAnsi="Calibri" w:cs="Calibri"/>
                    </w:rPr>
                    <w:t>-[……]·</w:t>
                  </w: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r>
                    <w:rPr>
                      <w:rFonts w:ascii="Calibri" w:eastAsia="Times New Roman" w:hAnsi="Calibri" w:cs="Calibri"/>
                    </w:rPr>
                    <w:t>γ.2)[……]·</w:t>
                  </w:r>
                </w:p>
                <w:p w:rsidR="00C65740" w:rsidRDefault="00C65740">
                  <w:pPr>
                    <w:spacing w:line="276" w:lineRule="auto"/>
                    <w:jc w:val="both"/>
                    <w:rPr>
                      <w:rFonts w:ascii="Calibri" w:eastAsia="Times New Roman" w:hAnsi="Calibri" w:cs="Calibri"/>
                    </w:rPr>
                  </w:pPr>
                  <w:r>
                    <w:rPr>
                      <w:rFonts w:ascii="Calibri" w:eastAsia="Times New Roman" w:hAnsi="Calibri" w:cs="Calibri"/>
                    </w:rPr>
                    <w:t xml:space="preserve">δ) [] Ναι [] Όχι </w:t>
                  </w:r>
                </w:p>
                <w:p w:rsidR="00C65740" w:rsidRDefault="00C65740">
                  <w:pPr>
                    <w:spacing w:line="276" w:lineRule="auto"/>
                    <w:rPr>
                      <w:rFonts w:ascii="Calibri" w:eastAsia="Times New Roman" w:hAnsi="Calibri" w:cs="Calibri"/>
                    </w:rPr>
                  </w:pPr>
                  <w:r>
                    <w:rPr>
                      <w:rFonts w:ascii="Calibri" w:eastAsia="Times New Roman" w:hAnsi="Calibri" w:cs="Calibri"/>
                    </w:rPr>
                    <w:t>Εάν ναι, να αναφερθούν λεπτομερείς πληροφορίες</w:t>
                  </w:r>
                </w:p>
                <w:p w:rsidR="00C65740" w:rsidRDefault="00C65740">
                  <w:pPr>
                    <w:spacing w:line="276" w:lineRule="auto"/>
                    <w:jc w:val="both"/>
                    <w:rPr>
                      <w:rFonts w:ascii="Calibri" w:eastAsia="Times New Roman" w:hAnsi="Calibri" w:cs="Calibri"/>
                    </w:rPr>
                  </w:pPr>
                  <w:r>
                    <w:rPr>
                      <w:rFonts w:ascii="Calibri" w:eastAsia="Times New Roman" w:hAnsi="Calibri" w:cs="Calibri"/>
                    </w:rPr>
                    <w:t>[……]</w:t>
                  </w:r>
                </w:p>
              </w:tc>
            </w:tr>
          </w:tbl>
          <w:p w:rsidR="00C65740" w:rsidRDefault="00C65740">
            <w:pPr>
              <w:spacing w:line="276" w:lineRule="auto"/>
              <w:rPr>
                <w:rFonts w:ascii="Calibri" w:eastAsia="Times New Roman" w:hAnsi="Calibri" w:cs="Calibri"/>
              </w:rPr>
            </w:pPr>
          </w:p>
        </w:tc>
      </w:tr>
      <w:tr w:rsidR="00C65740" w:rsidTr="00C65740">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65740" w:rsidRDefault="00C65740">
            <w:pPr>
              <w:spacing w:line="276" w:lineRule="auto"/>
              <w:jc w:val="both"/>
              <w:rPr>
                <w:rFonts w:ascii="Calibri" w:eastAsia="Times New Roman" w:hAnsi="Calibri" w:cs="Calibri"/>
                <w:i/>
              </w:rPr>
            </w:pPr>
            <w:r>
              <w:rPr>
                <w:rFonts w:ascii="Calibri" w:eastAsia="Times New Roman" w:hAnsi="Calibri" w:cs="Calibr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740" w:rsidRDefault="00C65740">
            <w:pPr>
              <w:spacing w:line="276" w:lineRule="auto"/>
              <w:rPr>
                <w:rFonts w:ascii="Calibri" w:eastAsia="Times New Roman" w:hAnsi="Calibri" w:cs="Calibri"/>
                <w:i/>
              </w:rPr>
            </w:pPr>
            <w:r>
              <w:rPr>
                <w:rFonts w:ascii="Calibri" w:eastAsia="Times New Roman" w:hAnsi="Calibri" w:cs="Calibri"/>
                <w:i/>
              </w:rPr>
              <w:t xml:space="preserve">(διαδικτυακή διεύθυνση, αρχή ή φορέας έκδοσης, επακριβή στοιχεία αναφοράς των εγγράφων): </w:t>
            </w:r>
            <w:r>
              <w:rPr>
                <w:rFonts w:ascii="Calibri" w:eastAsia="Times New Roman" w:hAnsi="Calibri" w:cs="Calibri"/>
                <w:vertAlign w:val="superscript"/>
              </w:rPr>
              <w:endnoteReference w:id="24"/>
            </w:r>
          </w:p>
          <w:p w:rsidR="00C65740" w:rsidRDefault="00C65740">
            <w:pPr>
              <w:spacing w:line="276" w:lineRule="auto"/>
              <w:rPr>
                <w:rFonts w:ascii="Calibri" w:eastAsia="Times New Roman" w:hAnsi="Calibri" w:cs="Calibri"/>
              </w:rPr>
            </w:pPr>
            <w:r>
              <w:rPr>
                <w:rFonts w:ascii="Calibri" w:eastAsia="Times New Roman" w:hAnsi="Calibri" w:cs="Calibri"/>
                <w:i/>
              </w:rPr>
              <w:t>[……][……][……]</w:t>
            </w:r>
          </w:p>
        </w:tc>
      </w:tr>
    </w:tbl>
    <w:p w:rsidR="00C65740" w:rsidRDefault="00C65740" w:rsidP="00C65740">
      <w:pPr>
        <w:pageBreakBefore/>
        <w:spacing w:after="200" w:line="276" w:lineRule="auto"/>
        <w:jc w:val="center"/>
        <w:rPr>
          <w:rFonts w:ascii="Calibri" w:eastAsia="Times New Roman" w:hAnsi="Calibri" w:cs="Calibri"/>
          <w:b/>
          <w:i/>
        </w:rPr>
      </w:pPr>
      <w:r>
        <w:rPr>
          <w:rFonts w:ascii="Calibri" w:eastAsia="Times New Roman" w:hAnsi="Calibri" w:cs="Calibri"/>
          <w:b/>
          <w:bCs/>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b/>
                <w:i/>
              </w:rPr>
            </w:pPr>
            <w:r>
              <w:rPr>
                <w:rFonts w:ascii="Calibri" w:eastAsia="Times New Roman" w:hAnsi="Calibri" w:cs="Calibr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b/>
                <w:i/>
              </w:rPr>
              <w:t>Απάντηση:</w:t>
            </w:r>
          </w:p>
        </w:tc>
      </w:tr>
      <w:tr w:rsidR="00C65740" w:rsidTr="00C65740">
        <w:trPr>
          <w:jc w:val="center"/>
        </w:trPr>
        <w:tc>
          <w:tcPr>
            <w:tcW w:w="4479" w:type="dxa"/>
            <w:vMerge w:val="restart"/>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Ο οικονομικός φορέας έχει,</w:t>
            </w:r>
            <w:r>
              <w:rPr>
                <w:rFonts w:ascii="Calibri" w:eastAsia="Times New Roman" w:hAnsi="Calibri" w:cs="Calibri"/>
                <w:b/>
              </w:rPr>
              <w:t xml:space="preserve"> εν γνώσει του</w:t>
            </w:r>
            <w:r>
              <w:rPr>
                <w:rFonts w:ascii="Calibri" w:eastAsia="Times New Roman" w:hAnsi="Calibri" w:cs="Calibri"/>
              </w:rPr>
              <w:t xml:space="preserve">, αθετήσει </w:t>
            </w:r>
            <w:r>
              <w:rPr>
                <w:rFonts w:ascii="Calibri" w:eastAsia="Times New Roman" w:hAnsi="Calibri" w:cs="Calibri"/>
                <w:b/>
              </w:rPr>
              <w:t xml:space="preserve">τις υποχρεώσεις του </w:t>
            </w:r>
            <w:r>
              <w:rPr>
                <w:rFonts w:ascii="Calibri" w:eastAsia="Times New Roman" w:hAnsi="Calibri" w:cs="Calibri"/>
              </w:rPr>
              <w:t xml:space="preserve">στους τομείς του </w:t>
            </w:r>
            <w:r>
              <w:rPr>
                <w:rFonts w:ascii="Calibri" w:eastAsia="Times New Roman" w:hAnsi="Calibri" w:cs="Calibri"/>
                <w:b/>
              </w:rPr>
              <w:t>περιβαλλοντικού, κοινωνικού και εργατικού δικαίου</w:t>
            </w:r>
            <w:r>
              <w:rPr>
                <w:rFonts w:ascii="Calibri" w:eastAsia="Times New Roman" w:hAnsi="Calibri" w:cs="Calibri"/>
                <w:vertAlign w:val="superscript"/>
              </w:rPr>
              <w:endnoteReference w:id="25"/>
            </w:r>
            <w:r>
              <w:rPr>
                <w:rFonts w:ascii="Calibri" w:eastAsia="Times New Roman" w:hAnsi="Calibri" w:cs="Calibri"/>
                <w:b/>
              </w:rPr>
              <w:t>;</w:t>
            </w:r>
          </w:p>
        </w:tc>
        <w:tc>
          <w:tcPr>
            <w:tcW w:w="4479"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 Ναι [] Όχι</w:t>
            </w:r>
          </w:p>
        </w:tc>
      </w:tr>
      <w:tr w:rsidR="00C65740" w:rsidTr="00C65740">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C65740" w:rsidRDefault="00C65740">
            <w:pPr>
              <w:widowControl/>
              <w:suppressAutoHyphens w:val="0"/>
              <w:rPr>
                <w:rFonts w:ascii="Calibri" w:eastAsia="Times New Roman" w:hAnsi="Calibri" w:cs="Calibri"/>
              </w:rPr>
            </w:pPr>
          </w:p>
        </w:tc>
        <w:tc>
          <w:tcPr>
            <w:tcW w:w="4479"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 ο οικονομικός φορέας έχει λάβει μέτρα που να αποδεικνύουν την αξιοπιστία του παρά την ύπαρξη αυτού του λόγου αποκλεισμού («αυτοκάθαρση»);</w:t>
            </w:r>
          </w:p>
          <w:p w:rsidR="00C65740" w:rsidRDefault="00C65740">
            <w:pPr>
              <w:spacing w:line="276" w:lineRule="auto"/>
              <w:rPr>
                <w:rFonts w:ascii="Calibri" w:eastAsia="Times New Roman" w:hAnsi="Calibri" w:cs="Calibri"/>
                <w:b/>
              </w:rPr>
            </w:pPr>
            <w:r>
              <w:rPr>
                <w:rFonts w:ascii="Calibri" w:eastAsia="Times New Roman" w:hAnsi="Calibri" w:cs="Calibri"/>
              </w:rPr>
              <w:t>[] Ναι [] Όχι</w:t>
            </w:r>
          </w:p>
          <w:p w:rsidR="00C65740" w:rsidRDefault="00C65740">
            <w:pPr>
              <w:spacing w:line="276" w:lineRule="auto"/>
              <w:rPr>
                <w:rFonts w:ascii="Calibri" w:eastAsia="Times New Roman" w:hAnsi="Calibri" w:cs="Calibri"/>
              </w:rPr>
            </w:pPr>
            <w:r>
              <w:rPr>
                <w:rFonts w:ascii="Calibri" w:eastAsia="Times New Roman" w:hAnsi="Calibri" w:cs="Calibri"/>
                <w:b/>
              </w:rPr>
              <w:t>Εάν το έχει πράξει,</w:t>
            </w:r>
            <w:r>
              <w:rPr>
                <w:rFonts w:ascii="Calibri" w:eastAsia="Times New Roman" w:hAnsi="Calibri" w:cs="Calibri"/>
              </w:rPr>
              <w:t xml:space="preserve"> περιγράψτε τα μέτρα που λήφθηκαν: […….............]</w:t>
            </w:r>
          </w:p>
        </w:tc>
      </w:tr>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Βρίσκεται ο οικονομικός φορέας σε οποιαδήποτε από τις ακόλουθες καταστάσεις</w:t>
            </w:r>
            <w:r>
              <w:rPr>
                <w:rFonts w:ascii="Calibri" w:eastAsia="Times New Roman" w:hAnsi="Calibri" w:cs="Calibri"/>
                <w:vertAlign w:val="superscript"/>
              </w:rPr>
              <w:endnoteReference w:id="26"/>
            </w:r>
            <w:r>
              <w:rPr>
                <w:rFonts w:ascii="Calibri" w:eastAsia="Times New Roman" w:hAnsi="Calibri" w:cs="Calibri"/>
              </w:rPr>
              <w:t xml:space="preserve"> :</w:t>
            </w:r>
          </w:p>
          <w:p w:rsidR="00C65740" w:rsidRDefault="00C65740">
            <w:pPr>
              <w:spacing w:line="276" w:lineRule="auto"/>
              <w:jc w:val="both"/>
              <w:rPr>
                <w:rFonts w:ascii="Calibri" w:eastAsia="Times New Roman" w:hAnsi="Calibri" w:cs="Calibri"/>
              </w:rPr>
            </w:pPr>
            <w:r>
              <w:rPr>
                <w:rFonts w:ascii="Calibri" w:eastAsia="Times New Roman" w:hAnsi="Calibri" w:cs="Calibri"/>
              </w:rPr>
              <w:t xml:space="preserve">α) πτώχευση, ή </w:t>
            </w:r>
          </w:p>
          <w:p w:rsidR="00C65740" w:rsidRDefault="00C65740">
            <w:pPr>
              <w:spacing w:line="276" w:lineRule="auto"/>
              <w:jc w:val="both"/>
              <w:rPr>
                <w:rFonts w:ascii="Calibri" w:eastAsia="Times New Roman" w:hAnsi="Calibri" w:cs="Calibri"/>
              </w:rPr>
            </w:pPr>
            <w:r>
              <w:rPr>
                <w:rFonts w:ascii="Calibri" w:eastAsia="Times New Roman" w:hAnsi="Calibri" w:cs="Calibri"/>
              </w:rPr>
              <w:t>β) διαδικασία εξυγίανσης, ή</w:t>
            </w:r>
          </w:p>
          <w:p w:rsidR="00C65740" w:rsidRDefault="00C65740">
            <w:pPr>
              <w:spacing w:line="276" w:lineRule="auto"/>
              <w:jc w:val="both"/>
              <w:rPr>
                <w:rFonts w:ascii="Calibri" w:eastAsia="Times New Roman" w:hAnsi="Calibri" w:cs="Calibri"/>
              </w:rPr>
            </w:pPr>
            <w:r>
              <w:rPr>
                <w:rFonts w:ascii="Calibri" w:eastAsia="Times New Roman" w:hAnsi="Calibri" w:cs="Calibri"/>
              </w:rPr>
              <w:t>γ) ειδική εκκαθάριση, ή</w:t>
            </w:r>
          </w:p>
          <w:p w:rsidR="00C65740" w:rsidRDefault="00C65740">
            <w:pPr>
              <w:spacing w:line="276" w:lineRule="auto"/>
              <w:jc w:val="both"/>
              <w:rPr>
                <w:rFonts w:ascii="Calibri" w:eastAsia="Times New Roman" w:hAnsi="Calibri" w:cs="Calibri"/>
              </w:rPr>
            </w:pPr>
            <w:r>
              <w:rPr>
                <w:rFonts w:ascii="Calibri" w:eastAsia="Times New Roman" w:hAnsi="Calibri" w:cs="Calibri"/>
              </w:rPr>
              <w:t>δ) αναγκαστική διαχείριση από εκκαθαριστή ή από το δικαστήριο, ή</w:t>
            </w:r>
          </w:p>
          <w:p w:rsidR="00C65740" w:rsidRDefault="00C65740">
            <w:pPr>
              <w:spacing w:line="276" w:lineRule="auto"/>
              <w:jc w:val="both"/>
              <w:rPr>
                <w:rFonts w:ascii="Calibri" w:eastAsia="Times New Roman" w:hAnsi="Calibri" w:cs="Calibri"/>
              </w:rPr>
            </w:pPr>
            <w:r>
              <w:rPr>
                <w:rFonts w:ascii="Calibri" w:eastAsia="Times New Roman" w:hAnsi="Calibri" w:cs="Calibri"/>
              </w:rPr>
              <w:t xml:space="preserve">ε) έχει υπαχθεί σε διαδικασία πτωχευτικού συμβιβασμού, ή </w:t>
            </w:r>
          </w:p>
          <w:p w:rsidR="00C65740" w:rsidRDefault="00C65740">
            <w:pPr>
              <w:spacing w:line="276" w:lineRule="auto"/>
              <w:jc w:val="both"/>
              <w:rPr>
                <w:rFonts w:ascii="Calibri" w:eastAsia="Times New Roman" w:hAnsi="Calibri" w:cs="Calibri"/>
                <w:color w:val="000000"/>
              </w:rPr>
            </w:pPr>
            <w:r>
              <w:rPr>
                <w:rFonts w:ascii="Calibri" w:eastAsia="Times New Roman" w:hAnsi="Calibri" w:cs="Calibri"/>
              </w:rPr>
              <w:t xml:space="preserve">στ) αναστολή επιχειρηματικών δραστηριοτήτων, ή </w:t>
            </w:r>
          </w:p>
          <w:p w:rsidR="00C65740" w:rsidRDefault="00C65740">
            <w:pPr>
              <w:spacing w:line="276" w:lineRule="auto"/>
              <w:jc w:val="both"/>
              <w:rPr>
                <w:rFonts w:ascii="Calibri" w:eastAsia="Times New Roman" w:hAnsi="Calibri" w:cs="Calibri"/>
              </w:rPr>
            </w:pPr>
            <w:r>
              <w:rPr>
                <w:rFonts w:ascii="Calibri" w:eastAsia="Times New Roman" w:hAnsi="Calibri" w:cs="Calibri"/>
                <w:color w:val="000000"/>
              </w:rPr>
              <w:t>ζ) σε οποιαδήποτε ανάλογη κατάσταση προκύπτουσα από παρόμοια διαδικασία προβλεπόμενη σε εθνικές διατάξεις νόμου</w:t>
            </w:r>
          </w:p>
          <w:p w:rsidR="00C65740" w:rsidRDefault="00C65740">
            <w:pPr>
              <w:spacing w:line="276" w:lineRule="auto"/>
              <w:jc w:val="both"/>
              <w:rPr>
                <w:rFonts w:ascii="Calibri" w:eastAsia="Times New Roman" w:hAnsi="Calibri" w:cs="Calibri"/>
              </w:rPr>
            </w:pPr>
            <w:r>
              <w:rPr>
                <w:rFonts w:ascii="Calibri" w:eastAsia="Times New Roman" w:hAnsi="Calibri" w:cs="Calibri"/>
              </w:rPr>
              <w:t>Εάν ναι:</w:t>
            </w:r>
          </w:p>
          <w:p w:rsidR="00C65740" w:rsidRDefault="00C65740">
            <w:pPr>
              <w:spacing w:line="276" w:lineRule="auto"/>
              <w:jc w:val="both"/>
              <w:rPr>
                <w:rFonts w:ascii="Calibri" w:eastAsia="Times New Roman" w:hAnsi="Calibri" w:cs="Calibri"/>
              </w:rPr>
            </w:pPr>
            <w:r>
              <w:rPr>
                <w:rFonts w:ascii="Calibri" w:eastAsia="Times New Roman" w:hAnsi="Calibri" w:cs="Calibri"/>
              </w:rPr>
              <w:t>- Παραθέστε λεπτομερή στοιχεία:</w:t>
            </w:r>
          </w:p>
          <w:p w:rsidR="00C65740" w:rsidRDefault="00C65740">
            <w:pPr>
              <w:spacing w:line="276" w:lineRule="auto"/>
              <w:jc w:val="both"/>
              <w:rPr>
                <w:rFonts w:ascii="Calibri" w:eastAsia="Times New Roman" w:hAnsi="Calibri" w:cs="Calibri"/>
              </w:rPr>
            </w:pPr>
            <w:r>
              <w:rPr>
                <w:rFonts w:ascii="Calibri" w:eastAsia="Times New Roman" w:hAnsi="Calibri" w:cs="Calibr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Pr>
                <w:rFonts w:ascii="Calibri" w:eastAsia="Times New Roman" w:hAnsi="Calibri" w:cs="Calibri"/>
                <w:vertAlign w:val="superscript"/>
              </w:rPr>
              <w:endnoteReference w:id="27"/>
            </w:r>
          </w:p>
          <w:p w:rsidR="00C65740" w:rsidRDefault="00C65740">
            <w:pPr>
              <w:spacing w:line="276" w:lineRule="auto"/>
              <w:jc w:val="both"/>
              <w:rPr>
                <w:rFonts w:ascii="Calibri" w:eastAsia="Times New Roman" w:hAnsi="Calibri" w:cs="Calibri"/>
              </w:rPr>
            </w:pPr>
            <w:r>
              <w:rPr>
                <w:rFonts w:ascii="Calibri" w:eastAsia="Times New Roman" w:hAnsi="Calibri" w:cs="Calibri"/>
              </w:rPr>
              <w:t xml:space="preserve">Εάν η σχετική τεκμηρίωση διατίθεται </w:t>
            </w:r>
            <w:r>
              <w:rPr>
                <w:rFonts w:ascii="Calibri" w:eastAsia="Times New Roman" w:hAnsi="Calibri" w:cs="Calibri"/>
              </w:rPr>
              <w:lastRenderedPageBreak/>
              <w:t>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C65740" w:rsidRDefault="00C65740">
            <w:pPr>
              <w:snapToGrid w:val="0"/>
              <w:spacing w:line="276" w:lineRule="auto"/>
              <w:rPr>
                <w:rFonts w:ascii="Calibri" w:eastAsia="Times New Roman" w:hAnsi="Calibri" w:cs="Calibri"/>
              </w:rPr>
            </w:pPr>
            <w:r>
              <w:rPr>
                <w:rFonts w:ascii="Calibri" w:eastAsia="Times New Roman" w:hAnsi="Calibri" w:cs="Calibri"/>
              </w:rPr>
              <w:lastRenderedPageBreak/>
              <w:t>[] Ναι [] Όχι</w:t>
            </w:r>
          </w:p>
          <w:p w:rsidR="00C65740" w:rsidRDefault="00C65740">
            <w:pPr>
              <w:snapToGrid w:val="0"/>
              <w:spacing w:line="276" w:lineRule="auto"/>
              <w:rPr>
                <w:rFonts w:ascii="Calibri" w:eastAsia="Times New Roman" w:hAnsi="Calibri" w:cs="Calibri"/>
              </w:rPr>
            </w:pPr>
          </w:p>
          <w:p w:rsidR="00C65740" w:rsidRDefault="00C65740">
            <w:pPr>
              <w:snapToGrid w:val="0"/>
              <w:spacing w:line="276" w:lineRule="auto"/>
              <w:rPr>
                <w:rFonts w:ascii="Calibri" w:eastAsia="Times New Roman" w:hAnsi="Calibri" w:cs="Calibri"/>
              </w:rPr>
            </w:pPr>
          </w:p>
          <w:p w:rsidR="00C65740" w:rsidRDefault="00C65740">
            <w:pPr>
              <w:spacing w:line="276" w:lineRule="auto"/>
              <w:rPr>
                <w:rFonts w:ascii="Calibri" w:eastAsia="Times New Roman" w:hAnsi="Calibri" w:cs="Calibri"/>
              </w:rPr>
            </w:pPr>
          </w:p>
          <w:p w:rsidR="00C65740" w:rsidRDefault="00C65740">
            <w:pPr>
              <w:spacing w:line="276" w:lineRule="auto"/>
              <w:rPr>
                <w:rFonts w:ascii="Calibri" w:eastAsia="Times New Roman" w:hAnsi="Calibri" w:cs="Calibri"/>
              </w:rPr>
            </w:pPr>
            <w:r>
              <w:rPr>
                <w:rFonts w:ascii="Calibri" w:eastAsia="Times New Roman" w:hAnsi="Calibri" w:cs="Calibri"/>
              </w:rPr>
              <w:t>-[.......................]</w:t>
            </w:r>
          </w:p>
          <w:p w:rsidR="00C65740" w:rsidRDefault="00C65740">
            <w:pPr>
              <w:spacing w:line="276" w:lineRule="auto"/>
              <w:rPr>
                <w:rFonts w:ascii="Calibri" w:eastAsia="Times New Roman" w:hAnsi="Calibri" w:cs="Calibri"/>
              </w:rPr>
            </w:pPr>
            <w:r>
              <w:rPr>
                <w:rFonts w:ascii="Calibri" w:eastAsia="Times New Roman" w:hAnsi="Calibri" w:cs="Calibri"/>
              </w:rPr>
              <w:t>-[.......................]</w:t>
            </w:r>
          </w:p>
          <w:p w:rsidR="00C65740" w:rsidRDefault="00C65740">
            <w:pPr>
              <w:spacing w:line="276" w:lineRule="auto"/>
              <w:rPr>
                <w:rFonts w:ascii="Calibri" w:eastAsia="Times New Roman" w:hAnsi="Calibri" w:cs="Calibri"/>
              </w:rPr>
            </w:pPr>
          </w:p>
          <w:p w:rsidR="00C65740" w:rsidRDefault="00C65740">
            <w:pPr>
              <w:spacing w:line="276" w:lineRule="auto"/>
              <w:rPr>
                <w:rFonts w:ascii="Calibri" w:eastAsia="Times New Roman" w:hAnsi="Calibri" w:cs="Calibri"/>
              </w:rPr>
            </w:pPr>
          </w:p>
          <w:p w:rsidR="00C65740" w:rsidRDefault="00C65740">
            <w:pPr>
              <w:spacing w:line="276" w:lineRule="auto"/>
              <w:rPr>
                <w:rFonts w:ascii="Calibri" w:eastAsia="Times New Roman" w:hAnsi="Calibri" w:cs="Calibri"/>
              </w:rPr>
            </w:pPr>
          </w:p>
          <w:p w:rsidR="00C65740" w:rsidRDefault="00C65740">
            <w:pPr>
              <w:spacing w:line="276" w:lineRule="auto"/>
              <w:rPr>
                <w:rFonts w:ascii="Calibri" w:eastAsia="Times New Roman" w:hAnsi="Calibri" w:cs="Calibri"/>
                <w:i/>
              </w:rPr>
            </w:pPr>
          </w:p>
          <w:p w:rsidR="00C65740" w:rsidRDefault="00C65740">
            <w:pPr>
              <w:spacing w:line="276" w:lineRule="auto"/>
              <w:rPr>
                <w:rFonts w:ascii="Calibri" w:eastAsia="Times New Roman" w:hAnsi="Calibri" w:cs="Calibri"/>
                <w:i/>
              </w:rPr>
            </w:pPr>
          </w:p>
          <w:p w:rsidR="00C65740" w:rsidRDefault="00C65740">
            <w:pPr>
              <w:spacing w:line="276" w:lineRule="auto"/>
              <w:rPr>
                <w:rFonts w:ascii="Calibri" w:eastAsia="Times New Roman" w:hAnsi="Calibri" w:cs="Calibri"/>
                <w:i/>
              </w:rPr>
            </w:pPr>
          </w:p>
          <w:p w:rsidR="00C65740" w:rsidRDefault="00C65740">
            <w:pPr>
              <w:spacing w:line="276" w:lineRule="auto"/>
              <w:rPr>
                <w:rFonts w:ascii="Calibri" w:eastAsia="Times New Roman" w:hAnsi="Calibri" w:cs="Calibri"/>
              </w:rPr>
            </w:pPr>
            <w:r>
              <w:rPr>
                <w:rFonts w:ascii="Calibri" w:eastAsia="Times New Roman" w:hAnsi="Calibri" w:cs="Calibri"/>
                <w:i/>
              </w:rPr>
              <w:t>(διαδικτυακή διεύθυνση, αρχή ή φορέας έκδοσης, επακριβή στοιχεία αναφοράς των εγγράφων): [……][……][……]</w:t>
            </w:r>
          </w:p>
        </w:tc>
      </w:tr>
      <w:tr w:rsidR="00C65740" w:rsidTr="00C65740">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b/>
              </w:rPr>
            </w:pPr>
            <w:r>
              <w:rPr>
                <w:rFonts w:eastAsia="Calibri" w:cs="Times New Roman"/>
              </w:rPr>
              <w:lastRenderedPageBreak/>
              <w:t xml:space="preserve">Έχει διαπράξει ο </w:t>
            </w:r>
            <w:r>
              <w:rPr>
                <w:rFonts w:ascii="Calibri" w:eastAsia="Times New Roman" w:hAnsi="Calibri" w:cs="Calibri"/>
              </w:rPr>
              <w:t xml:space="preserve">οικονομικός φορέας </w:t>
            </w:r>
            <w:r>
              <w:rPr>
                <w:rFonts w:ascii="Calibri" w:eastAsia="Times New Roman" w:hAnsi="Calibri" w:cs="Calibri"/>
                <w:b/>
              </w:rPr>
              <w:t>σοβαρό επαγγελματικό παράπτωμα</w:t>
            </w:r>
            <w:r>
              <w:rPr>
                <w:rFonts w:ascii="Calibri" w:eastAsia="Times New Roman" w:hAnsi="Calibri" w:cs="Calibri"/>
                <w:vertAlign w:val="superscript"/>
              </w:rPr>
              <w:endnoteReference w:id="28"/>
            </w:r>
            <w:r>
              <w:rPr>
                <w:rFonts w:ascii="Calibri" w:eastAsia="Times New Roman" w:hAnsi="Calibri" w:cs="Calibri"/>
              </w:rPr>
              <w:t>;</w:t>
            </w:r>
          </w:p>
          <w:p w:rsidR="00C65740" w:rsidRDefault="00C65740">
            <w:pPr>
              <w:spacing w:line="276" w:lineRule="auto"/>
              <w:jc w:val="both"/>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65740" w:rsidRDefault="00C65740">
            <w:pPr>
              <w:spacing w:line="276" w:lineRule="auto"/>
              <w:rPr>
                <w:rFonts w:ascii="Calibri" w:eastAsia="Times New Roman" w:hAnsi="Calibri" w:cs="Calibri"/>
              </w:rPr>
            </w:pPr>
            <w:r>
              <w:rPr>
                <w:rFonts w:ascii="Calibri" w:eastAsia="Times New Roman" w:hAnsi="Calibri" w:cs="Calibri"/>
              </w:rPr>
              <w:t>[] Ναι [] Όχι</w:t>
            </w:r>
          </w:p>
          <w:p w:rsidR="00C65740" w:rsidRDefault="00C65740">
            <w:pPr>
              <w:spacing w:line="276" w:lineRule="auto"/>
              <w:jc w:val="both"/>
              <w:rPr>
                <w:rFonts w:ascii="Calibri" w:eastAsia="Times New Roman" w:hAnsi="Calibri" w:cs="Calibri"/>
              </w:rPr>
            </w:pPr>
          </w:p>
          <w:p w:rsidR="00C65740" w:rsidRDefault="00C65740">
            <w:pPr>
              <w:spacing w:line="276" w:lineRule="auto"/>
              <w:jc w:val="both"/>
              <w:rPr>
                <w:rFonts w:ascii="Calibri" w:eastAsia="Times New Roman" w:hAnsi="Calibri" w:cs="Calibri"/>
              </w:rPr>
            </w:pPr>
            <w:r>
              <w:rPr>
                <w:rFonts w:ascii="Calibri" w:eastAsia="Times New Roman" w:hAnsi="Calibri" w:cs="Calibri"/>
              </w:rPr>
              <w:t>[.......................]</w:t>
            </w:r>
          </w:p>
        </w:tc>
      </w:tr>
      <w:tr w:rsidR="00C65740" w:rsidTr="00C65740">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C65740" w:rsidRDefault="00C65740">
            <w:pPr>
              <w:widowControl/>
              <w:suppressAutoHyphens w:val="0"/>
              <w:rPr>
                <w:rFonts w:ascii="Calibri" w:eastAsia="Times New Roman" w:hAnsi="Calibri" w:cs="Calibri"/>
              </w:rPr>
            </w:pPr>
          </w:p>
        </w:tc>
        <w:tc>
          <w:tcPr>
            <w:tcW w:w="4479" w:type="dxa"/>
            <w:tcBorders>
              <w:top w:val="nil"/>
              <w:left w:val="single" w:sz="4" w:space="0" w:color="000000"/>
              <w:bottom w:val="single" w:sz="4" w:space="0" w:color="000000"/>
              <w:right w:val="single" w:sz="4" w:space="0" w:color="000000"/>
            </w:tcBorders>
          </w:tcPr>
          <w:p w:rsidR="00C65740" w:rsidRDefault="00C65740">
            <w:pPr>
              <w:spacing w:line="276" w:lineRule="auto"/>
              <w:jc w:val="both"/>
              <w:rPr>
                <w:rFonts w:ascii="Calibri" w:eastAsia="Times New Roman" w:hAnsi="Calibri" w:cs="Calibri"/>
                <w:b/>
              </w:rPr>
            </w:pPr>
          </w:p>
          <w:p w:rsidR="00C65740" w:rsidRDefault="00C65740">
            <w:pPr>
              <w:spacing w:line="276" w:lineRule="auto"/>
              <w:jc w:val="both"/>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 xml:space="preserve">, έχει λάβει ο οικονομικός φορέας μέτρα αυτοκάθαρσης; </w:t>
            </w:r>
          </w:p>
          <w:p w:rsidR="00C65740" w:rsidRDefault="00C65740">
            <w:pPr>
              <w:spacing w:line="276" w:lineRule="auto"/>
              <w:rPr>
                <w:rFonts w:ascii="Calibri" w:eastAsia="Times New Roman" w:hAnsi="Calibri" w:cs="Calibri"/>
                <w:b/>
              </w:rPr>
            </w:pPr>
            <w:r>
              <w:rPr>
                <w:rFonts w:ascii="Calibri" w:eastAsia="Times New Roman" w:hAnsi="Calibri" w:cs="Calibri"/>
              </w:rPr>
              <w:t>[] Ναι [] Όχι</w:t>
            </w:r>
          </w:p>
          <w:p w:rsidR="00C65740" w:rsidRDefault="00C65740">
            <w:pPr>
              <w:spacing w:line="276" w:lineRule="auto"/>
              <w:rPr>
                <w:rFonts w:ascii="Calibri" w:eastAsia="Times New Roman" w:hAnsi="Calibri" w:cs="Calibri"/>
              </w:rPr>
            </w:pPr>
            <w:r>
              <w:rPr>
                <w:rFonts w:ascii="Calibri" w:eastAsia="Times New Roman" w:hAnsi="Calibri" w:cs="Calibri"/>
                <w:b/>
              </w:rPr>
              <w:t>Εάν το έχει πράξει,</w:t>
            </w:r>
            <w:r>
              <w:rPr>
                <w:rFonts w:ascii="Calibri" w:eastAsia="Times New Roman" w:hAnsi="Calibri" w:cs="Calibri"/>
              </w:rPr>
              <w:t xml:space="preserve"> περιγράψτε τα μέτρα που λήφθηκαν: </w:t>
            </w:r>
          </w:p>
          <w:p w:rsidR="00C65740" w:rsidRDefault="00C65740">
            <w:pPr>
              <w:spacing w:line="276" w:lineRule="auto"/>
              <w:rPr>
                <w:rFonts w:ascii="Calibri" w:eastAsia="Times New Roman" w:hAnsi="Calibri" w:cs="Calibri"/>
              </w:rPr>
            </w:pPr>
            <w:r>
              <w:rPr>
                <w:rFonts w:ascii="Calibri" w:eastAsia="Times New Roman" w:hAnsi="Calibri" w:cs="Calibri"/>
              </w:rPr>
              <w:t>[..........……]</w:t>
            </w:r>
          </w:p>
        </w:tc>
      </w:tr>
      <w:tr w:rsidR="00C65740" w:rsidTr="00C65740">
        <w:trPr>
          <w:trHeight w:val="1544"/>
          <w:jc w:val="center"/>
        </w:trPr>
        <w:tc>
          <w:tcPr>
            <w:tcW w:w="4479" w:type="dxa"/>
            <w:vMerge w:val="restart"/>
            <w:tcBorders>
              <w:top w:val="nil"/>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b/>
              </w:rPr>
            </w:pPr>
            <w:r>
              <w:rPr>
                <w:rFonts w:eastAsia="Calibri" w:cs="Times New Roman"/>
              </w:rPr>
              <w:t>Έχει συνάψει</w:t>
            </w:r>
            <w:r>
              <w:rPr>
                <w:rFonts w:ascii="Calibri" w:eastAsia="Times New Roman" w:hAnsi="Calibri" w:cs="Calibri"/>
              </w:rPr>
              <w:t xml:space="preserve"> ο οικονομικός φορέας </w:t>
            </w:r>
            <w:r>
              <w:rPr>
                <w:rFonts w:ascii="Calibri" w:eastAsia="Times New Roman" w:hAnsi="Calibri" w:cs="Calibri"/>
                <w:b/>
              </w:rPr>
              <w:t>συμφωνίες</w:t>
            </w:r>
            <w:r>
              <w:rPr>
                <w:rFonts w:ascii="Calibri" w:eastAsia="Times New Roman" w:hAnsi="Calibri" w:cs="Calibri"/>
              </w:rPr>
              <w:t xml:space="preserve"> με άλλους οικονομικούς φορείς </w:t>
            </w:r>
            <w:r>
              <w:rPr>
                <w:rFonts w:ascii="Calibri" w:eastAsia="Times New Roman" w:hAnsi="Calibri" w:cs="Calibri"/>
                <w:b/>
              </w:rPr>
              <w:t>με σκοπό τη στρέβλωση του ανταγωνισμού</w:t>
            </w:r>
            <w:r>
              <w:rPr>
                <w:rFonts w:ascii="Calibri" w:eastAsia="Times New Roman" w:hAnsi="Calibri" w:cs="Calibri"/>
              </w:rPr>
              <w:t>;</w:t>
            </w:r>
          </w:p>
          <w:p w:rsidR="00C65740" w:rsidRDefault="00C65740">
            <w:pPr>
              <w:spacing w:line="276" w:lineRule="auto"/>
              <w:jc w:val="both"/>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 να αναφερθούν λεπτομερείς πληροφορίες:</w:t>
            </w:r>
          </w:p>
        </w:tc>
        <w:tc>
          <w:tcPr>
            <w:tcW w:w="4479" w:type="dxa"/>
            <w:tcBorders>
              <w:top w:val="nil"/>
              <w:left w:val="single" w:sz="4" w:space="0" w:color="000000"/>
              <w:bottom w:val="nil"/>
              <w:right w:val="single" w:sz="4" w:space="0" w:color="000000"/>
            </w:tcBorders>
          </w:tcPr>
          <w:p w:rsidR="00C65740" w:rsidRDefault="00C65740">
            <w:pPr>
              <w:spacing w:line="276" w:lineRule="auto"/>
              <w:rPr>
                <w:rFonts w:ascii="Calibri" w:eastAsia="Times New Roman" w:hAnsi="Calibri" w:cs="Calibri"/>
              </w:rPr>
            </w:pPr>
            <w:r>
              <w:rPr>
                <w:rFonts w:ascii="Calibri" w:eastAsia="Times New Roman" w:hAnsi="Calibri" w:cs="Calibri"/>
              </w:rPr>
              <w:t>[] Ναι [] Όχι</w:t>
            </w:r>
          </w:p>
          <w:p w:rsidR="00C65740" w:rsidRDefault="00C65740">
            <w:pPr>
              <w:spacing w:line="276" w:lineRule="auto"/>
              <w:rPr>
                <w:rFonts w:ascii="Calibri" w:eastAsia="Times New Roman" w:hAnsi="Calibri" w:cs="Calibri"/>
              </w:rPr>
            </w:pPr>
          </w:p>
          <w:p w:rsidR="00C65740" w:rsidRDefault="00C65740">
            <w:pPr>
              <w:spacing w:line="276" w:lineRule="auto"/>
              <w:rPr>
                <w:rFonts w:ascii="Calibri" w:eastAsia="Times New Roman" w:hAnsi="Calibri" w:cs="Calibri"/>
              </w:rPr>
            </w:pPr>
          </w:p>
          <w:p w:rsidR="00C65740" w:rsidRDefault="00C65740">
            <w:pPr>
              <w:spacing w:line="276" w:lineRule="auto"/>
              <w:rPr>
                <w:rFonts w:ascii="Calibri" w:eastAsia="Times New Roman" w:hAnsi="Calibri" w:cs="Calibri"/>
              </w:rPr>
            </w:pPr>
            <w:r>
              <w:rPr>
                <w:rFonts w:ascii="Calibri" w:eastAsia="Times New Roman" w:hAnsi="Calibri" w:cs="Calibri"/>
              </w:rPr>
              <w:t>[…...........]</w:t>
            </w:r>
          </w:p>
        </w:tc>
      </w:tr>
      <w:tr w:rsidR="00C65740" w:rsidTr="00C65740">
        <w:trPr>
          <w:trHeight w:val="514"/>
          <w:jc w:val="center"/>
        </w:trPr>
        <w:tc>
          <w:tcPr>
            <w:tcW w:w="4479" w:type="dxa"/>
            <w:vMerge/>
            <w:tcBorders>
              <w:top w:val="nil"/>
              <w:left w:val="single" w:sz="4" w:space="0" w:color="000000"/>
              <w:bottom w:val="single" w:sz="4" w:space="0" w:color="000000"/>
              <w:right w:val="nil"/>
            </w:tcBorders>
            <w:vAlign w:val="center"/>
            <w:hideMark/>
          </w:tcPr>
          <w:p w:rsidR="00C65740" w:rsidRDefault="00C65740">
            <w:pPr>
              <w:widowControl/>
              <w:suppressAutoHyphens w:val="0"/>
              <w:rPr>
                <w:rFonts w:ascii="Calibri" w:eastAsia="Times New Roman" w:hAnsi="Calibri" w:cs="Calibri"/>
              </w:rPr>
            </w:pPr>
          </w:p>
        </w:tc>
        <w:tc>
          <w:tcPr>
            <w:tcW w:w="4479"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 xml:space="preserve">, έχει λάβει ο οικονομικός φορέας μέτρα αυτοκάθαρσης; </w:t>
            </w:r>
          </w:p>
          <w:p w:rsidR="00C65740" w:rsidRDefault="00C65740">
            <w:pPr>
              <w:spacing w:line="276" w:lineRule="auto"/>
              <w:rPr>
                <w:rFonts w:ascii="Calibri" w:eastAsia="Times New Roman" w:hAnsi="Calibri" w:cs="Calibri"/>
                <w:b/>
              </w:rPr>
            </w:pPr>
            <w:r>
              <w:rPr>
                <w:rFonts w:ascii="Calibri" w:eastAsia="Times New Roman" w:hAnsi="Calibri" w:cs="Calibri"/>
              </w:rPr>
              <w:t>[] Ναι [] Όχι</w:t>
            </w:r>
          </w:p>
          <w:p w:rsidR="00C65740" w:rsidRDefault="00C65740">
            <w:pPr>
              <w:spacing w:line="276" w:lineRule="auto"/>
              <w:rPr>
                <w:rFonts w:ascii="Calibri" w:eastAsia="Times New Roman" w:hAnsi="Calibri" w:cs="Calibri"/>
              </w:rPr>
            </w:pPr>
            <w:r>
              <w:rPr>
                <w:rFonts w:ascii="Calibri" w:eastAsia="Times New Roman" w:hAnsi="Calibri" w:cs="Calibri"/>
                <w:b/>
              </w:rPr>
              <w:t>Εάν το έχει πράξει,</w:t>
            </w:r>
            <w:r>
              <w:rPr>
                <w:rFonts w:ascii="Calibri" w:eastAsia="Times New Roman" w:hAnsi="Calibri" w:cs="Calibri"/>
              </w:rPr>
              <w:t xml:space="preserve"> περιγράψτε τα μέτρα που λήφθηκαν:</w:t>
            </w:r>
          </w:p>
          <w:p w:rsidR="00C65740" w:rsidRDefault="00C65740">
            <w:pPr>
              <w:spacing w:line="276" w:lineRule="auto"/>
              <w:rPr>
                <w:rFonts w:ascii="Calibri" w:eastAsia="Times New Roman" w:hAnsi="Calibri" w:cs="Calibri"/>
              </w:rPr>
            </w:pPr>
            <w:r>
              <w:rPr>
                <w:rFonts w:ascii="Calibri" w:eastAsia="Times New Roman" w:hAnsi="Calibri" w:cs="Calibri"/>
              </w:rPr>
              <w:t>[……]</w:t>
            </w:r>
          </w:p>
        </w:tc>
      </w:tr>
      <w:tr w:rsidR="00C65740" w:rsidTr="00C65740">
        <w:trPr>
          <w:trHeight w:val="1316"/>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b/>
              </w:rPr>
            </w:pPr>
            <w:r>
              <w:rPr>
                <w:rFonts w:eastAsia="Calibri" w:cs="Times New Roman"/>
              </w:rPr>
              <w:t xml:space="preserve">Γνωρίζει ο οικονομικός φορέας την ύπαρξη τυχόν </w:t>
            </w:r>
            <w:r>
              <w:rPr>
                <w:rFonts w:ascii="Calibri" w:eastAsia="Times New Roman" w:hAnsi="Calibri" w:cs="Calibri"/>
                <w:b/>
              </w:rPr>
              <w:t>σύγκρουσης συμφερόντων</w:t>
            </w:r>
            <w:r>
              <w:rPr>
                <w:rFonts w:ascii="Calibri" w:eastAsia="Times New Roman" w:hAnsi="Calibri" w:cs="Calibri"/>
                <w:b/>
              </w:rPr>
              <w:endnoteReference w:id="29"/>
            </w:r>
            <w:r>
              <w:rPr>
                <w:rFonts w:ascii="Calibri" w:eastAsia="Times New Roman" w:hAnsi="Calibri" w:cs="Calibri"/>
              </w:rPr>
              <w:t>, λόγω της συμμετοχής του στη διαδικασία ανάθεσης της σύμβασης;</w:t>
            </w:r>
          </w:p>
          <w:p w:rsidR="00C65740" w:rsidRDefault="00C65740">
            <w:pPr>
              <w:spacing w:line="276" w:lineRule="auto"/>
              <w:jc w:val="both"/>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65740" w:rsidRDefault="00C65740">
            <w:pPr>
              <w:spacing w:line="276" w:lineRule="auto"/>
              <w:rPr>
                <w:rFonts w:ascii="Calibri" w:eastAsia="Times New Roman" w:hAnsi="Calibri" w:cs="Calibri"/>
              </w:rPr>
            </w:pPr>
            <w:r>
              <w:rPr>
                <w:rFonts w:ascii="Calibri" w:eastAsia="Times New Roman" w:hAnsi="Calibri" w:cs="Calibri"/>
              </w:rPr>
              <w:t>[] Ναι [] Όχι</w:t>
            </w:r>
          </w:p>
          <w:p w:rsidR="00C65740" w:rsidRDefault="00C65740">
            <w:pPr>
              <w:spacing w:line="276" w:lineRule="auto"/>
              <w:rPr>
                <w:rFonts w:ascii="Calibri" w:eastAsia="Times New Roman" w:hAnsi="Calibri" w:cs="Calibri"/>
              </w:rPr>
            </w:pPr>
          </w:p>
          <w:p w:rsidR="00C65740" w:rsidRDefault="00C65740">
            <w:pPr>
              <w:spacing w:line="276" w:lineRule="auto"/>
              <w:rPr>
                <w:rFonts w:ascii="Calibri" w:eastAsia="Times New Roman" w:hAnsi="Calibri" w:cs="Calibri"/>
              </w:rPr>
            </w:pPr>
          </w:p>
          <w:p w:rsidR="00C65740" w:rsidRDefault="00C65740">
            <w:pPr>
              <w:spacing w:line="276" w:lineRule="auto"/>
              <w:rPr>
                <w:rFonts w:ascii="Calibri" w:eastAsia="Times New Roman" w:hAnsi="Calibri" w:cs="Calibri"/>
              </w:rPr>
            </w:pPr>
          </w:p>
          <w:p w:rsidR="00C65740" w:rsidRDefault="00C65740">
            <w:pPr>
              <w:spacing w:line="276" w:lineRule="auto"/>
              <w:rPr>
                <w:rFonts w:ascii="Calibri" w:eastAsia="Times New Roman" w:hAnsi="Calibri" w:cs="Calibri"/>
              </w:rPr>
            </w:pPr>
            <w:r>
              <w:rPr>
                <w:rFonts w:ascii="Calibri" w:eastAsia="Times New Roman" w:hAnsi="Calibri" w:cs="Calibri"/>
              </w:rPr>
              <w:t>[.........…]</w:t>
            </w:r>
          </w:p>
        </w:tc>
      </w:tr>
      <w:tr w:rsidR="00C65740" w:rsidTr="00C65740">
        <w:trPr>
          <w:trHeight w:val="416"/>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b/>
              </w:rPr>
            </w:pPr>
            <w:r>
              <w:rPr>
                <w:rFonts w:eastAsia="Calibri" w:cs="Times New Roman"/>
              </w:rPr>
              <w:t xml:space="preserve">Έχει παράσχει ο οικονομικός φορέας ή </w:t>
            </w:r>
            <w:r>
              <w:rPr>
                <w:rFonts w:ascii="Calibri" w:eastAsia="Times New Roman" w:hAnsi="Calibri" w:cs="Calibri"/>
              </w:rPr>
              <w:t xml:space="preserve">επιχείρηση συνδεδεμένη με αυτόν </w:t>
            </w:r>
            <w:r>
              <w:rPr>
                <w:rFonts w:ascii="Calibri" w:eastAsia="Times New Roman" w:hAnsi="Calibri" w:cs="Calibri"/>
                <w:b/>
              </w:rPr>
              <w:t>συμβουλές</w:t>
            </w:r>
            <w:r>
              <w:rPr>
                <w:rFonts w:ascii="Calibri" w:eastAsia="Times New Roman" w:hAnsi="Calibri" w:cs="Calibri"/>
              </w:rPr>
              <w:t xml:space="preserve"> στην αναθέτουσα αρχή ή στον αναθέτοντα φορέα ή έχει με άλλο τρόπο </w:t>
            </w:r>
            <w:r>
              <w:rPr>
                <w:rFonts w:ascii="Calibri" w:eastAsia="Times New Roman" w:hAnsi="Calibri" w:cs="Calibri"/>
                <w:b/>
              </w:rPr>
              <w:t>αναμειχθεί στην προετοιμασία</w:t>
            </w:r>
            <w:r>
              <w:rPr>
                <w:rFonts w:ascii="Calibri" w:eastAsia="Times New Roman" w:hAnsi="Calibri" w:cs="Calibri"/>
              </w:rPr>
              <w:t xml:space="preserve"> της διαδικασίας σύναψης της σύμβασης</w:t>
            </w:r>
            <w:r>
              <w:rPr>
                <w:rFonts w:ascii="Calibri" w:eastAsia="Times New Roman" w:hAnsi="Calibri" w:cs="Calibri"/>
                <w:vertAlign w:val="superscript"/>
              </w:rPr>
              <w:endnoteReference w:id="30"/>
            </w:r>
            <w:r>
              <w:rPr>
                <w:rFonts w:ascii="Calibri" w:eastAsia="Times New Roman" w:hAnsi="Calibri" w:cs="Calibri"/>
              </w:rPr>
              <w:t>;</w:t>
            </w:r>
          </w:p>
          <w:p w:rsidR="00C65740" w:rsidRDefault="00C65740">
            <w:pPr>
              <w:spacing w:line="276" w:lineRule="auto"/>
              <w:jc w:val="both"/>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65740" w:rsidRDefault="00C65740">
            <w:pPr>
              <w:spacing w:line="276" w:lineRule="auto"/>
              <w:rPr>
                <w:rFonts w:ascii="Calibri" w:eastAsia="Times New Roman" w:hAnsi="Calibri" w:cs="Calibri"/>
              </w:rPr>
            </w:pPr>
            <w:r>
              <w:rPr>
                <w:rFonts w:ascii="Calibri" w:eastAsia="Times New Roman" w:hAnsi="Calibri" w:cs="Calibri"/>
              </w:rPr>
              <w:t>[] Ναι [] Όχι</w:t>
            </w:r>
          </w:p>
          <w:p w:rsidR="00C65740" w:rsidRDefault="00C65740">
            <w:pPr>
              <w:spacing w:line="276" w:lineRule="auto"/>
              <w:rPr>
                <w:rFonts w:ascii="Calibri" w:eastAsia="Times New Roman" w:hAnsi="Calibri" w:cs="Calibri"/>
              </w:rPr>
            </w:pPr>
          </w:p>
          <w:p w:rsidR="00C65740" w:rsidRDefault="00C65740">
            <w:pPr>
              <w:spacing w:line="276" w:lineRule="auto"/>
              <w:rPr>
                <w:rFonts w:ascii="Calibri" w:eastAsia="Times New Roman" w:hAnsi="Calibri" w:cs="Calibri"/>
              </w:rPr>
            </w:pPr>
          </w:p>
          <w:p w:rsidR="00C65740" w:rsidRDefault="00C65740">
            <w:pPr>
              <w:spacing w:line="276" w:lineRule="auto"/>
              <w:rPr>
                <w:rFonts w:ascii="Calibri" w:eastAsia="Times New Roman" w:hAnsi="Calibri" w:cs="Calibri"/>
              </w:rPr>
            </w:pPr>
          </w:p>
          <w:p w:rsidR="00C65740" w:rsidRDefault="00C65740">
            <w:pPr>
              <w:spacing w:line="276" w:lineRule="auto"/>
              <w:rPr>
                <w:rFonts w:ascii="Calibri" w:eastAsia="Times New Roman" w:hAnsi="Calibri" w:cs="Calibri"/>
              </w:rPr>
            </w:pPr>
          </w:p>
          <w:p w:rsidR="00C65740" w:rsidRDefault="00C65740">
            <w:pPr>
              <w:spacing w:line="276" w:lineRule="auto"/>
              <w:rPr>
                <w:rFonts w:ascii="Calibri" w:eastAsia="Times New Roman" w:hAnsi="Calibri" w:cs="Calibri"/>
              </w:rPr>
            </w:pPr>
          </w:p>
          <w:p w:rsidR="00C65740" w:rsidRDefault="00C65740">
            <w:pPr>
              <w:spacing w:line="276" w:lineRule="auto"/>
              <w:rPr>
                <w:rFonts w:ascii="Calibri" w:eastAsia="Times New Roman" w:hAnsi="Calibri" w:cs="Calibri"/>
              </w:rPr>
            </w:pPr>
            <w:r>
              <w:rPr>
                <w:rFonts w:ascii="Calibri" w:eastAsia="Times New Roman" w:hAnsi="Calibri" w:cs="Calibri"/>
              </w:rPr>
              <w:t>[...................…]</w:t>
            </w:r>
          </w:p>
        </w:tc>
      </w:tr>
      <w:tr w:rsidR="00C65740" w:rsidTr="00C65740">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b/>
              </w:rPr>
            </w:pPr>
            <w:r>
              <w:rPr>
                <w:rFonts w:ascii="Calibri" w:eastAsia="Times New Roman" w:hAnsi="Calibri" w:cs="Calibri"/>
              </w:rPr>
              <w:t>Έχει επιδείξει ο οικονομικός φορέας σοβαρή ή επαναλαμβανόμενη πλημμέλεια</w:t>
            </w:r>
            <w:r>
              <w:rPr>
                <w:rFonts w:ascii="Calibri" w:eastAsia="Times New Roman" w:hAnsi="Calibri" w:cs="Calibri"/>
                <w:vertAlign w:val="superscript"/>
              </w:rPr>
              <w:endnoteReference w:id="31"/>
            </w:r>
            <w:r>
              <w:rPr>
                <w:rFonts w:ascii="Calibri" w:eastAsia="Times New Roman" w:hAnsi="Calibri" w:cs="Calibri"/>
              </w:rPr>
              <w:t xml:space="preserve"> κατά την εκτέλεση ουσιώδους απαίτησης στο πλαίσιο </w:t>
            </w:r>
            <w:r>
              <w:rPr>
                <w:rFonts w:ascii="Calibri" w:eastAsia="Times New Roman" w:hAnsi="Calibri" w:cs="Calibri"/>
              </w:rPr>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65740" w:rsidRDefault="00C65740">
            <w:pPr>
              <w:spacing w:line="276" w:lineRule="auto"/>
              <w:jc w:val="both"/>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65740" w:rsidRDefault="00C65740">
            <w:pPr>
              <w:spacing w:line="276" w:lineRule="auto"/>
              <w:rPr>
                <w:rFonts w:ascii="Calibri" w:eastAsia="Times New Roman" w:hAnsi="Calibri" w:cs="Calibri"/>
              </w:rPr>
            </w:pPr>
            <w:r>
              <w:rPr>
                <w:rFonts w:ascii="Calibri" w:eastAsia="Times New Roman" w:hAnsi="Calibri" w:cs="Calibri"/>
              </w:rPr>
              <w:lastRenderedPageBreak/>
              <w:t>[] Ναι [] Όχι</w:t>
            </w:r>
          </w:p>
          <w:p w:rsidR="00C65740" w:rsidRDefault="00C65740">
            <w:pPr>
              <w:spacing w:line="276" w:lineRule="auto"/>
              <w:rPr>
                <w:rFonts w:ascii="Calibri" w:eastAsia="Times New Roman" w:hAnsi="Calibri" w:cs="Calibri"/>
              </w:rPr>
            </w:pPr>
          </w:p>
          <w:p w:rsidR="00C65740" w:rsidRDefault="00C65740">
            <w:pPr>
              <w:spacing w:line="276" w:lineRule="auto"/>
              <w:rPr>
                <w:rFonts w:ascii="Calibri" w:eastAsia="Times New Roman" w:hAnsi="Calibri" w:cs="Calibri"/>
              </w:rPr>
            </w:pPr>
          </w:p>
          <w:p w:rsidR="00C65740" w:rsidRDefault="00C65740">
            <w:pPr>
              <w:spacing w:line="276" w:lineRule="auto"/>
              <w:rPr>
                <w:rFonts w:ascii="Calibri" w:eastAsia="Times New Roman" w:hAnsi="Calibri" w:cs="Calibri"/>
              </w:rPr>
            </w:pPr>
            <w:r>
              <w:rPr>
                <w:rFonts w:ascii="Calibri" w:eastAsia="Times New Roman" w:hAnsi="Calibri" w:cs="Calibri"/>
              </w:rPr>
              <w:t>[….................]</w:t>
            </w:r>
          </w:p>
        </w:tc>
      </w:tr>
      <w:tr w:rsidR="00C65740" w:rsidTr="00C65740">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C65740" w:rsidRDefault="00C65740">
            <w:pPr>
              <w:widowControl/>
              <w:suppressAutoHyphens w:val="0"/>
              <w:rPr>
                <w:rFonts w:ascii="Calibri" w:eastAsia="Times New Roman" w:hAnsi="Calibri" w:cs="Calibri"/>
              </w:rPr>
            </w:pPr>
          </w:p>
        </w:tc>
        <w:tc>
          <w:tcPr>
            <w:tcW w:w="4479"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rPr>
                <w:rFonts w:ascii="Calibri" w:eastAsia="Times New Roman" w:hAnsi="Calibri" w:cs="Calibri"/>
              </w:rPr>
            </w:pPr>
            <w:r>
              <w:rPr>
                <w:rFonts w:ascii="Calibri" w:eastAsia="Times New Roman" w:hAnsi="Calibri" w:cs="Calibri"/>
                <w:b/>
              </w:rPr>
              <w:t>Εάν ναι</w:t>
            </w:r>
            <w:r>
              <w:rPr>
                <w:rFonts w:ascii="Calibri" w:eastAsia="Times New Roman" w:hAnsi="Calibri" w:cs="Calibri"/>
              </w:rPr>
              <w:t xml:space="preserve">, έχει λάβει ο οικονομικός φορέας μέτρα αυτοκάθαρσης; </w:t>
            </w:r>
          </w:p>
          <w:p w:rsidR="00C65740" w:rsidRDefault="00C65740">
            <w:pPr>
              <w:spacing w:line="276" w:lineRule="auto"/>
              <w:rPr>
                <w:rFonts w:ascii="Calibri" w:eastAsia="Times New Roman" w:hAnsi="Calibri" w:cs="Calibri"/>
                <w:b/>
              </w:rPr>
            </w:pPr>
            <w:r>
              <w:rPr>
                <w:rFonts w:ascii="Calibri" w:eastAsia="Times New Roman" w:hAnsi="Calibri" w:cs="Calibri"/>
              </w:rPr>
              <w:t>[] Ναι [] Όχι</w:t>
            </w:r>
          </w:p>
          <w:p w:rsidR="00C65740" w:rsidRDefault="00C65740">
            <w:pPr>
              <w:spacing w:line="276" w:lineRule="auto"/>
              <w:rPr>
                <w:rFonts w:ascii="Calibri" w:eastAsia="Times New Roman" w:hAnsi="Calibri" w:cs="Calibri"/>
              </w:rPr>
            </w:pPr>
            <w:r>
              <w:rPr>
                <w:rFonts w:ascii="Calibri" w:eastAsia="Times New Roman" w:hAnsi="Calibri" w:cs="Calibri"/>
                <w:b/>
              </w:rPr>
              <w:t>Εάν το έχει πράξει,</w:t>
            </w:r>
            <w:r>
              <w:rPr>
                <w:rFonts w:ascii="Calibri" w:eastAsia="Times New Roman" w:hAnsi="Calibri" w:cs="Calibri"/>
              </w:rPr>
              <w:t xml:space="preserve"> περιγράψτε τα μέτρα που λήφθηκαν:</w:t>
            </w:r>
          </w:p>
          <w:p w:rsidR="00C65740" w:rsidRDefault="00C65740">
            <w:pPr>
              <w:spacing w:line="276" w:lineRule="auto"/>
              <w:rPr>
                <w:rFonts w:ascii="Calibri" w:eastAsia="Times New Roman" w:hAnsi="Calibri" w:cs="Calibri"/>
              </w:rPr>
            </w:pPr>
            <w:r>
              <w:rPr>
                <w:rFonts w:ascii="Calibri" w:eastAsia="Times New Roman" w:hAnsi="Calibri" w:cs="Calibri"/>
              </w:rPr>
              <w:t>[……]</w:t>
            </w:r>
          </w:p>
        </w:tc>
      </w:tr>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lastRenderedPageBreak/>
              <w:t>Μπορεί ο οικονομικός φορέας να επιβεβαιώσει ότι:</w:t>
            </w:r>
          </w:p>
          <w:p w:rsidR="00C65740" w:rsidRDefault="00C65740">
            <w:pPr>
              <w:spacing w:line="276" w:lineRule="auto"/>
              <w:jc w:val="both"/>
              <w:rPr>
                <w:rFonts w:ascii="Calibri" w:eastAsia="Times New Roman" w:hAnsi="Calibri" w:cs="Calibri"/>
              </w:rPr>
            </w:pPr>
            <w:r>
              <w:rPr>
                <w:rFonts w:ascii="Calibri" w:eastAsia="Times New Roman" w:hAnsi="Calibri" w:cs="Calibr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65740" w:rsidRDefault="00C65740">
            <w:pPr>
              <w:spacing w:line="276" w:lineRule="auto"/>
              <w:jc w:val="both"/>
              <w:rPr>
                <w:rFonts w:ascii="Calibri" w:eastAsia="Times New Roman" w:hAnsi="Calibri" w:cs="Calibri"/>
              </w:rPr>
            </w:pPr>
            <w:r>
              <w:rPr>
                <w:rFonts w:ascii="Calibri" w:eastAsia="Times New Roman" w:hAnsi="Calibri" w:cs="Calibri"/>
              </w:rPr>
              <w:t>β) δεν έχει αποκρύψει τις πληροφορίες αυτές,</w:t>
            </w:r>
          </w:p>
          <w:p w:rsidR="00C65740" w:rsidRDefault="00C65740">
            <w:pPr>
              <w:spacing w:line="276" w:lineRule="auto"/>
              <w:jc w:val="both"/>
              <w:rPr>
                <w:rFonts w:ascii="Calibri" w:eastAsia="Times New Roman" w:hAnsi="Calibri" w:cs="Calibri"/>
              </w:rPr>
            </w:pPr>
            <w:r>
              <w:rPr>
                <w:rFonts w:ascii="Calibri" w:eastAsia="Times New Roman" w:hAnsi="Calibri" w:cs="Calibri"/>
              </w:rPr>
              <w:t xml:space="preserve">γ) ήταν σε θέση να υποβάλλει χωρίς καθυστέρηση τα δικαιολογητικά που απαιτούνται από την αναθέτουσα αρχή/αναθέτοντα φορέα </w:t>
            </w:r>
          </w:p>
          <w:p w:rsidR="00C65740" w:rsidRDefault="00C65740">
            <w:pPr>
              <w:spacing w:line="276" w:lineRule="auto"/>
              <w:jc w:val="both"/>
              <w:rPr>
                <w:rFonts w:ascii="Calibri" w:eastAsia="Times New Roman" w:hAnsi="Calibri" w:cs="Calibri"/>
              </w:rPr>
            </w:pPr>
            <w:r>
              <w:rPr>
                <w:rFonts w:ascii="Calibri" w:eastAsia="Times New Roman" w:hAnsi="Calibri" w:cs="Calibr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rPr>
                <w:rFonts w:ascii="Calibri" w:eastAsia="Times New Roman" w:hAnsi="Calibri" w:cs="Calibri"/>
              </w:rPr>
            </w:pPr>
            <w:r>
              <w:rPr>
                <w:rFonts w:ascii="Calibri" w:eastAsia="Times New Roman" w:hAnsi="Calibri" w:cs="Calibri"/>
              </w:rPr>
              <w:t>[] Ναι [] Όχι</w:t>
            </w:r>
          </w:p>
        </w:tc>
      </w:tr>
    </w:tbl>
    <w:p w:rsidR="00C65740" w:rsidRDefault="00C65740" w:rsidP="00C65740">
      <w:pPr>
        <w:keepNext/>
        <w:spacing w:before="120" w:after="360" w:line="276" w:lineRule="auto"/>
        <w:jc w:val="center"/>
        <w:rPr>
          <w:rFonts w:ascii="Calibri" w:eastAsia="Times New Roman" w:hAnsi="Calibri" w:cs="Calibri"/>
          <w:b/>
        </w:rPr>
      </w:pPr>
    </w:p>
    <w:p w:rsidR="00C65740" w:rsidRDefault="00C65740" w:rsidP="00C65740">
      <w:pPr>
        <w:spacing w:after="200" w:line="276" w:lineRule="auto"/>
        <w:jc w:val="center"/>
        <w:rPr>
          <w:rFonts w:ascii="Calibri" w:eastAsia="Times New Roman" w:hAnsi="Calibri" w:cs="Calibri"/>
          <w:b/>
          <w:bCs/>
        </w:rPr>
      </w:pPr>
    </w:p>
    <w:p w:rsidR="00C65740" w:rsidRDefault="00C65740" w:rsidP="00C65740">
      <w:pPr>
        <w:pageBreakBefore/>
        <w:spacing w:after="200" w:line="276" w:lineRule="auto"/>
        <w:jc w:val="center"/>
        <w:rPr>
          <w:rFonts w:ascii="Calibri" w:eastAsia="Times New Roman" w:hAnsi="Calibri" w:cs="Calibri"/>
        </w:rPr>
      </w:pPr>
      <w:r>
        <w:rPr>
          <w:rFonts w:ascii="Calibri" w:eastAsia="Times New Roman" w:hAnsi="Calibri" w:cs="Calibri"/>
          <w:b/>
          <w:bCs/>
          <w:u w:val="single"/>
        </w:rPr>
        <w:lastRenderedPageBreak/>
        <w:t>Μέρος IV: Κριτήρια επιλογής</w:t>
      </w:r>
    </w:p>
    <w:p w:rsidR="00C65740" w:rsidRDefault="00C65740" w:rsidP="00C65740">
      <w:pPr>
        <w:spacing w:after="200" w:line="276" w:lineRule="auto"/>
        <w:jc w:val="both"/>
        <w:rPr>
          <w:rFonts w:ascii="Calibri" w:eastAsia="Times New Roman" w:hAnsi="Calibri" w:cs="Calibri"/>
          <w:b/>
          <w:bCs/>
        </w:rPr>
      </w:pPr>
      <w:r>
        <w:rPr>
          <w:rFonts w:ascii="Calibri" w:eastAsia="Times New Roman" w:hAnsi="Calibri" w:cs="Calibri"/>
        </w:rPr>
        <w:t xml:space="preserve">Όσον αφορά τα κριτήρια επιλογής (ενότητα </w:t>
      </w:r>
      <w:r>
        <w:rPr>
          <w:rFonts w:ascii="Symbol" w:eastAsia="Times New Roman" w:hAnsi="Symbol" w:cs="Symbol"/>
        </w:rPr>
        <w:t></w:t>
      </w:r>
      <w:r>
        <w:rPr>
          <w:rFonts w:ascii="Calibri" w:eastAsia="Times New Roman" w:hAnsi="Calibri" w:cs="Calibri"/>
        </w:rPr>
        <w:t xml:space="preserve"> ή ενότητες Α έως Δ του παρόντος μέρους), ο οικονομικός φορέας δηλώνει ότι: </w:t>
      </w:r>
    </w:p>
    <w:p w:rsidR="00C65740" w:rsidRDefault="00C65740" w:rsidP="00C65740">
      <w:pPr>
        <w:spacing w:after="200" w:line="276" w:lineRule="auto"/>
        <w:jc w:val="center"/>
        <w:rPr>
          <w:rFonts w:ascii="Calibri" w:eastAsia="Times New Roman" w:hAnsi="Calibri" w:cs="Calibri"/>
          <w:b/>
          <w:i/>
          <w:sz w:val="21"/>
          <w:szCs w:val="21"/>
        </w:rPr>
      </w:pPr>
      <w:r>
        <w:rPr>
          <w:rFonts w:ascii="Calibri" w:eastAsia="Times New Roman" w:hAnsi="Calibri" w:cs="Calibri"/>
          <w:b/>
          <w:bCs/>
        </w:rPr>
        <w:t>α: Γενική ένδειξη για όλα τα κριτήρια επιλογής</w:t>
      </w:r>
    </w:p>
    <w:p w:rsidR="00C65740" w:rsidRDefault="00C65740" w:rsidP="00C65740">
      <w:pPr>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b/>
          <w:i/>
        </w:rPr>
      </w:pPr>
      <w:r>
        <w:rPr>
          <w:rFonts w:ascii="Calibri" w:eastAsia="Times New Roman" w:hAnsi="Calibri" w:cs="Calibri"/>
          <w:b/>
          <w:i/>
          <w:sz w:val="21"/>
          <w:szCs w:val="21"/>
        </w:rPr>
        <w:t xml:space="preserve">Ο οικονομικός φορέας πρέπει να συμπληρώσει αυτό το πεδίο </w:t>
      </w:r>
      <w:r>
        <w:rPr>
          <w:rFonts w:ascii="Calibri" w:eastAsia="Times New Roman" w:hAnsi="Calibri" w:cs="Calibri"/>
          <w:b/>
          <w:sz w:val="21"/>
          <w:szCs w:val="21"/>
          <w:u w:val="single"/>
        </w:rPr>
        <w:t>μόνο</w:t>
      </w:r>
      <w:r>
        <w:rPr>
          <w:rFonts w:ascii="Calibri" w:eastAsia="Times New Roman" w:hAnsi="Calibri" w:cs="Calibr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rFonts w:ascii="Calibri" w:eastAsia="Times New Roman" w:hAnsi="Calibri" w:cs="Calibri"/>
          <w:b/>
          <w:i/>
          <w:sz w:val="21"/>
          <w:szCs w:val="21"/>
          <w:lang w:val="en-US"/>
        </w:rPr>
        <w:t>a</w:t>
      </w:r>
      <w:r>
        <w:rPr>
          <w:rFonts w:ascii="Calibri" w:eastAsia="Times New Roman" w:hAnsi="Calibri" w:cs="Calibri"/>
          <w:b/>
          <w:i/>
          <w:sz w:val="21"/>
          <w:szCs w:val="21"/>
        </w:rPr>
        <w:t xml:space="preserve"> του Μέρους Ι</w:t>
      </w:r>
      <w:r>
        <w:rPr>
          <w:rFonts w:ascii="Calibri" w:eastAsia="Times New Roman" w:hAnsi="Calibri" w:cs="Calibri"/>
          <w:b/>
          <w:i/>
          <w:sz w:val="21"/>
          <w:szCs w:val="21"/>
          <w:lang w:val="en-US"/>
        </w:rPr>
        <w:t>V</w:t>
      </w:r>
      <w:r>
        <w:rPr>
          <w:rFonts w:ascii="Calibri" w:eastAsia="Times New Roman" w:hAnsi="Calibri" w:cs="Calibri"/>
          <w:b/>
          <w:i/>
          <w:sz w:val="21"/>
          <w:szCs w:val="21"/>
        </w:rPr>
        <w:t xml:space="preserve"> χωρίς να υποχρεούται να συμπληρώσει οποιαδήποτε άλλη ενότητα του Μέρους Ι</w:t>
      </w:r>
      <w:r>
        <w:rPr>
          <w:rFonts w:ascii="Calibri" w:eastAsia="Times New Roman" w:hAnsi="Calibri" w:cs="Calibri"/>
          <w:b/>
          <w:i/>
          <w:sz w:val="21"/>
          <w:szCs w:val="21"/>
          <w:lang w:val="en-US"/>
        </w:rPr>
        <w:t>V</w:t>
      </w:r>
      <w:r>
        <w:rPr>
          <w:rFonts w:ascii="Calibri" w:eastAsia="Times New Roman" w:hAnsi="Calibri" w:cs="Calibri"/>
          <w:b/>
          <w:i/>
          <w:sz w:val="21"/>
          <w:szCs w:val="21"/>
        </w:rPr>
        <w:t>:</w:t>
      </w:r>
    </w:p>
    <w:tbl>
      <w:tblPr>
        <w:tblW w:w="8955" w:type="dxa"/>
        <w:jc w:val="center"/>
        <w:tblLayout w:type="fixed"/>
        <w:tblLook w:val="04A0"/>
      </w:tblPr>
      <w:tblGrid>
        <w:gridCol w:w="4478"/>
        <w:gridCol w:w="4477"/>
      </w:tblGrid>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b/>
                <w:i/>
              </w:rPr>
            </w:pPr>
            <w:r>
              <w:rPr>
                <w:rFonts w:ascii="Calibri" w:eastAsia="Times New Roman" w:hAnsi="Calibri" w:cs="Calibr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b/>
                <w:i/>
              </w:rPr>
              <w:t>Απάντηση</w:t>
            </w:r>
          </w:p>
        </w:tc>
      </w:tr>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rPr>
              <w:t>[] Ναι [] Όχι</w:t>
            </w:r>
          </w:p>
        </w:tc>
      </w:tr>
    </w:tbl>
    <w:p w:rsidR="00C65740" w:rsidRDefault="00C65740" w:rsidP="00C65740">
      <w:pPr>
        <w:keepNext/>
        <w:spacing w:before="120" w:after="360" w:line="276" w:lineRule="auto"/>
        <w:jc w:val="center"/>
        <w:rPr>
          <w:rFonts w:ascii="Calibri" w:eastAsia="Times New Roman" w:hAnsi="Calibri" w:cs="Calibri"/>
          <w:b/>
          <w:smallCaps/>
        </w:rPr>
      </w:pPr>
    </w:p>
    <w:p w:rsidR="00C65740" w:rsidRDefault="00C65740" w:rsidP="00C65740">
      <w:pPr>
        <w:spacing w:after="200" w:line="276" w:lineRule="auto"/>
        <w:jc w:val="center"/>
        <w:rPr>
          <w:rFonts w:ascii="Calibri" w:eastAsia="Times New Roman" w:hAnsi="Calibri" w:cs="Calibri"/>
          <w:b/>
          <w:i/>
          <w:sz w:val="21"/>
          <w:szCs w:val="21"/>
        </w:rPr>
      </w:pPr>
      <w:r>
        <w:rPr>
          <w:rFonts w:ascii="Calibri" w:eastAsia="Times New Roman" w:hAnsi="Calibri" w:cs="Calibri"/>
          <w:b/>
          <w:bCs/>
        </w:rPr>
        <w:t>Α: Καταλληλότητα</w:t>
      </w:r>
    </w:p>
    <w:p w:rsidR="00C65740" w:rsidRDefault="00C65740" w:rsidP="00C65740">
      <w:pPr>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b/>
          <w:i/>
        </w:rPr>
      </w:pPr>
      <w:r>
        <w:rPr>
          <w:rFonts w:ascii="Calibri" w:eastAsia="Times New Roman" w:hAnsi="Calibri" w:cs="Calibri"/>
          <w:b/>
          <w:i/>
          <w:sz w:val="21"/>
          <w:szCs w:val="21"/>
        </w:rPr>
        <w:t xml:space="preserve">Ο οικονομικός φορέας πρέπει να  παράσχει πληροφορίες </w:t>
      </w:r>
      <w:r>
        <w:rPr>
          <w:rFonts w:ascii="Calibri" w:eastAsia="Times New Roman" w:hAnsi="Calibri" w:cs="Calibri"/>
          <w:b/>
          <w:i/>
          <w:sz w:val="21"/>
          <w:szCs w:val="21"/>
          <w:u w:val="single"/>
        </w:rPr>
        <w:t>μόνον</w:t>
      </w:r>
      <w:r>
        <w:rPr>
          <w:rFonts w:ascii="Calibri" w:eastAsia="Times New Roman" w:hAnsi="Calibri" w:cs="Calibr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tblPr>
      <w:tblGrid>
        <w:gridCol w:w="4477"/>
        <w:gridCol w:w="4478"/>
      </w:tblGrid>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b/>
                <w:i/>
              </w:rPr>
            </w:pPr>
            <w:r>
              <w:rPr>
                <w:rFonts w:ascii="Calibri" w:eastAsia="Times New Roman" w:hAnsi="Calibri" w:cs="Calibr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hideMark/>
          </w:tcPr>
          <w:p w:rsidR="00C65740" w:rsidRDefault="00C65740">
            <w:pPr>
              <w:spacing w:line="276" w:lineRule="auto"/>
              <w:jc w:val="both"/>
              <w:rPr>
                <w:rFonts w:ascii="Calibri" w:eastAsia="Times New Roman" w:hAnsi="Calibri" w:cs="Calibri"/>
              </w:rPr>
            </w:pPr>
            <w:r>
              <w:rPr>
                <w:rFonts w:ascii="Calibri" w:eastAsia="Times New Roman" w:hAnsi="Calibri" w:cs="Calibri"/>
                <w:b/>
                <w:i/>
              </w:rPr>
              <w:t>Απάντηση</w:t>
            </w:r>
          </w:p>
        </w:tc>
      </w:tr>
      <w:tr w:rsidR="00C65740" w:rsidTr="00C65740">
        <w:trPr>
          <w:jc w:val="center"/>
        </w:trPr>
        <w:tc>
          <w:tcPr>
            <w:tcW w:w="4479" w:type="dxa"/>
            <w:tcBorders>
              <w:top w:val="single" w:sz="4" w:space="0" w:color="000000"/>
              <w:left w:val="single" w:sz="4" w:space="0" w:color="000000"/>
              <w:bottom w:val="single" w:sz="4" w:space="0" w:color="000000"/>
              <w:right w:val="nil"/>
            </w:tcBorders>
            <w:hideMark/>
          </w:tcPr>
          <w:p w:rsidR="00C65740" w:rsidRDefault="00C65740">
            <w:pPr>
              <w:spacing w:line="276" w:lineRule="auto"/>
              <w:jc w:val="both"/>
              <w:rPr>
                <w:rFonts w:ascii="Calibri" w:eastAsia="Times New Roman" w:hAnsi="Calibri" w:cs="Calibri"/>
                <w:i/>
                <w:sz w:val="21"/>
                <w:szCs w:val="21"/>
              </w:rPr>
            </w:pPr>
            <w:r>
              <w:rPr>
                <w:rFonts w:ascii="Calibri" w:eastAsia="Times New Roman" w:hAnsi="Calibri" w:cs="Calibri"/>
                <w:b/>
                <w:sz w:val="21"/>
                <w:szCs w:val="21"/>
              </w:rPr>
              <w:t>1) Ο οικονομικός φορέας είναι εγγεγραμμένος στα σχετικά επαγγελματικά ή εμπορικά μητρώα</w:t>
            </w:r>
            <w:r>
              <w:rPr>
                <w:rFonts w:ascii="Calibri" w:eastAsia="Times New Roman" w:hAnsi="Calibri" w:cs="Calibri"/>
                <w:sz w:val="21"/>
                <w:szCs w:val="21"/>
              </w:rPr>
              <w:t xml:space="preserve"> που τηρούνται στην Ελλάδα ή στο κράτος μέλος εγκατάστασής</w:t>
            </w:r>
            <w:r>
              <w:rPr>
                <w:rFonts w:ascii="Calibri" w:eastAsia="Times New Roman" w:hAnsi="Calibri" w:cs="Calibri"/>
                <w:sz w:val="20"/>
                <w:szCs w:val="20"/>
                <w:vertAlign w:val="superscript"/>
              </w:rPr>
              <w:endnoteReference w:id="32"/>
            </w:r>
            <w:r>
              <w:rPr>
                <w:rFonts w:ascii="Calibri" w:eastAsia="Times New Roman" w:hAnsi="Calibri" w:cs="Calibri"/>
                <w:sz w:val="20"/>
                <w:szCs w:val="20"/>
              </w:rPr>
              <w:t>;</w:t>
            </w:r>
            <w:r>
              <w:rPr>
                <w:rFonts w:ascii="Calibri" w:eastAsia="Times New Roman" w:hAnsi="Calibri" w:cs="Calibri"/>
                <w:sz w:val="21"/>
                <w:szCs w:val="21"/>
              </w:rPr>
              <w:t xml:space="preserve"> του:</w:t>
            </w:r>
          </w:p>
          <w:p w:rsidR="00C65740" w:rsidRDefault="00C65740">
            <w:pPr>
              <w:spacing w:line="276" w:lineRule="auto"/>
              <w:jc w:val="both"/>
              <w:rPr>
                <w:rFonts w:ascii="Calibri" w:eastAsia="Times New Roman" w:hAnsi="Calibri" w:cs="Calibri"/>
              </w:rPr>
            </w:pPr>
            <w:r>
              <w:rPr>
                <w:rFonts w:ascii="Calibri" w:eastAsia="Times New Roman" w:hAnsi="Calibri" w:cs="Calibri"/>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65740" w:rsidRDefault="00C65740">
            <w:pPr>
              <w:spacing w:line="276" w:lineRule="auto"/>
              <w:rPr>
                <w:rFonts w:ascii="Calibri" w:eastAsia="Times New Roman" w:hAnsi="Calibri" w:cs="Calibri"/>
                <w:i/>
                <w:sz w:val="21"/>
                <w:szCs w:val="21"/>
              </w:rPr>
            </w:pPr>
            <w:r>
              <w:rPr>
                <w:rFonts w:ascii="Calibri" w:eastAsia="Times New Roman" w:hAnsi="Calibri" w:cs="Calibri"/>
              </w:rPr>
              <w:t>[…]</w:t>
            </w:r>
          </w:p>
          <w:p w:rsidR="00C65740" w:rsidRDefault="00C65740">
            <w:pPr>
              <w:spacing w:line="276" w:lineRule="auto"/>
              <w:rPr>
                <w:rFonts w:ascii="Calibri" w:eastAsia="Times New Roman" w:hAnsi="Calibri" w:cs="Calibri"/>
                <w:i/>
                <w:sz w:val="21"/>
                <w:szCs w:val="21"/>
              </w:rPr>
            </w:pPr>
          </w:p>
          <w:p w:rsidR="00C65740" w:rsidRDefault="00C65740">
            <w:pPr>
              <w:spacing w:line="276" w:lineRule="auto"/>
              <w:rPr>
                <w:rFonts w:ascii="Calibri" w:eastAsia="Times New Roman" w:hAnsi="Calibri" w:cs="Calibri"/>
                <w:i/>
                <w:sz w:val="21"/>
                <w:szCs w:val="21"/>
              </w:rPr>
            </w:pPr>
          </w:p>
          <w:p w:rsidR="00C65740" w:rsidRDefault="00C65740">
            <w:pPr>
              <w:spacing w:line="276" w:lineRule="auto"/>
              <w:rPr>
                <w:rFonts w:ascii="Calibri" w:eastAsia="Times New Roman" w:hAnsi="Calibri" w:cs="Calibri"/>
                <w:i/>
                <w:sz w:val="21"/>
                <w:szCs w:val="21"/>
              </w:rPr>
            </w:pPr>
          </w:p>
          <w:p w:rsidR="00C65740" w:rsidRDefault="00C65740">
            <w:pPr>
              <w:spacing w:line="276" w:lineRule="auto"/>
              <w:rPr>
                <w:rFonts w:ascii="Calibri" w:eastAsia="Times New Roman" w:hAnsi="Calibri" w:cs="Calibri"/>
                <w:i/>
                <w:sz w:val="21"/>
                <w:szCs w:val="21"/>
              </w:rPr>
            </w:pPr>
            <w:r>
              <w:rPr>
                <w:rFonts w:ascii="Calibri" w:eastAsia="Times New Roman" w:hAnsi="Calibri" w:cs="Calibri"/>
                <w:i/>
                <w:sz w:val="21"/>
                <w:szCs w:val="21"/>
              </w:rPr>
              <w:t xml:space="preserve">(διαδικτυακή διεύθυνση, αρχή ή φορέας έκδοσης, επακριβή στοιχεία αναφοράς των εγγράφων): </w:t>
            </w:r>
          </w:p>
          <w:p w:rsidR="00C65740" w:rsidRDefault="00C65740">
            <w:pPr>
              <w:spacing w:line="276" w:lineRule="auto"/>
              <w:rPr>
                <w:rFonts w:ascii="Calibri" w:eastAsia="Times New Roman" w:hAnsi="Calibri" w:cs="Calibri"/>
              </w:rPr>
            </w:pPr>
            <w:r>
              <w:rPr>
                <w:rFonts w:ascii="Calibri" w:eastAsia="Times New Roman" w:hAnsi="Calibri" w:cs="Calibri"/>
                <w:i/>
                <w:sz w:val="21"/>
                <w:szCs w:val="21"/>
              </w:rPr>
              <w:t>[……][……][……]</w:t>
            </w:r>
          </w:p>
        </w:tc>
      </w:tr>
    </w:tbl>
    <w:p w:rsidR="00C65740" w:rsidRDefault="00C65740" w:rsidP="00C65740">
      <w:pPr>
        <w:spacing w:after="200" w:line="276" w:lineRule="auto"/>
        <w:jc w:val="center"/>
        <w:rPr>
          <w:rFonts w:ascii="Calibri" w:eastAsia="Times New Roman" w:hAnsi="Calibri" w:cs="Calibri"/>
          <w:b/>
          <w:bCs/>
        </w:rPr>
      </w:pPr>
    </w:p>
    <w:p w:rsidR="00C65740" w:rsidRDefault="00C65740" w:rsidP="00C65740">
      <w:pPr>
        <w:spacing w:after="200" w:line="276" w:lineRule="auto"/>
        <w:jc w:val="center"/>
        <w:rPr>
          <w:rFonts w:ascii="Calibri" w:eastAsia="Times New Roman" w:hAnsi="Calibri" w:cs="Calibri"/>
          <w:b/>
          <w:bCs/>
        </w:rPr>
      </w:pPr>
    </w:p>
    <w:p w:rsidR="00C65740" w:rsidRDefault="00C65740" w:rsidP="00C65740">
      <w:pPr>
        <w:keepNext/>
        <w:spacing w:before="120" w:after="360" w:line="276" w:lineRule="auto"/>
        <w:jc w:val="center"/>
        <w:rPr>
          <w:rFonts w:ascii="Calibri" w:eastAsia="Times New Roman" w:hAnsi="Calibri" w:cs="Calibri"/>
          <w:b/>
          <w:smallCaps/>
          <w:sz w:val="28"/>
        </w:rPr>
      </w:pPr>
    </w:p>
    <w:p w:rsidR="00C65740" w:rsidRDefault="00C65740" w:rsidP="00C65740">
      <w:pPr>
        <w:keepNext/>
        <w:spacing w:before="120" w:after="360" w:line="276" w:lineRule="auto"/>
        <w:rPr>
          <w:rFonts w:ascii="Calibri" w:eastAsia="Times New Roman" w:hAnsi="Calibri" w:cs="Calibri"/>
          <w:b/>
          <w:smallCaps/>
          <w:sz w:val="28"/>
        </w:rPr>
      </w:pPr>
    </w:p>
    <w:p w:rsidR="00C65740" w:rsidRDefault="00C65740" w:rsidP="00C65740">
      <w:pPr>
        <w:keepNext/>
        <w:spacing w:before="120" w:after="360" w:line="276" w:lineRule="auto"/>
        <w:rPr>
          <w:rFonts w:ascii="Calibri" w:eastAsia="Times New Roman" w:hAnsi="Calibri" w:cs="Calibri"/>
          <w:b/>
          <w:i/>
        </w:rPr>
      </w:pPr>
      <w:r>
        <w:rPr>
          <w:rFonts w:ascii="Calibri" w:eastAsia="Times New Roman" w:hAnsi="Calibri" w:cs="Calibri"/>
          <w:b/>
          <w:bCs/>
        </w:rPr>
        <w:t>Μέρος VI: Τελικές δηλώσεις</w:t>
      </w:r>
    </w:p>
    <w:p w:rsidR="00C65740" w:rsidRDefault="00C65740" w:rsidP="00C65740">
      <w:pPr>
        <w:spacing w:after="200" w:line="276" w:lineRule="auto"/>
        <w:jc w:val="both"/>
        <w:rPr>
          <w:rFonts w:ascii="Calibri" w:eastAsia="Times New Roman" w:hAnsi="Calibri" w:cs="Calibri"/>
          <w:i/>
        </w:rPr>
      </w:pPr>
      <w:r>
        <w:rPr>
          <w:rFonts w:ascii="Calibri" w:eastAsia="Times New Roman"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65740" w:rsidRDefault="00C65740" w:rsidP="00C65740">
      <w:pPr>
        <w:spacing w:after="200" w:line="276" w:lineRule="auto"/>
        <w:jc w:val="both"/>
        <w:rPr>
          <w:rFonts w:ascii="Calibri" w:eastAsia="Times New Roman" w:hAnsi="Calibri" w:cs="Calibri"/>
          <w:i/>
        </w:rPr>
      </w:pPr>
      <w:r>
        <w:rPr>
          <w:rFonts w:ascii="Calibri" w:eastAsia="Times New Roman" w:hAnsi="Calibri" w:cs="Calibri"/>
          <w:i/>
        </w:rPr>
        <w:t>Ο κάτωθι υπογεγραμμένος, δηλώνω επισήμως ότι είμαστε θέση, κατόπιν αιτήματος και χωρίς καθυστέρηση, να προσκομίσω τα πιστοποιητικά και τις λοιπές μορφές αποδεικτικών εγγράφων που αναφέρονται</w:t>
      </w:r>
      <w:r>
        <w:rPr>
          <w:rFonts w:ascii="Calibri" w:eastAsia="Times New Roman" w:hAnsi="Calibri" w:cs="Calibri"/>
          <w:vertAlign w:val="superscript"/>
        </w:rPr>
        <w:endnoteReference w:id="33"/>
      </w:r>
      <w:r>
        <w:rPr>
          <w:rFonts w:ascii="Calibri" w:eastAsia="Times New Roman" w:hAnsi="Calibri" w:cs="Calibri"/>
          <w:i/>
        </w:rPr>
        <w:t>, εκτός εάν :</w:t>
      </w:r>
    </w:p>
    <w:p w:rsidR="00C65740" w:rsidRDefault="00C65740" w:rsidP="00C65740">
      <w:pPr>
        <w:spacing w:after="200" w:line="276" w:lineRule="auto"/>
        <w:jc w:val="both"/>
        <w:rPr>
          <w:rFonts w:ascii="Calibri" w:eastAsia="Times New Roman" w:hAnsi="Calibri" w:cs="Calibri"/>
          <w:i/>
        </w:rPr>
      </w:pPr>
      <w:r>
        <w:rPr>
          <w:rFonts w:ascii="Calibri" w:eastAsia="Times New Roman" w:hAnsi="Calibri" w:cs="Calibr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Fonts w:ascii="Calibri" w:eastAsia="Times New Roman" w:hAnsi="Calibri" w:cs="Calibri"/>
          <w:vertAlign w:val="superscript"/>
        </w:rPr>
        <w:endnoteReference w:id="34"/>
      </w:r>
      <w:r>
        <w:rPr>
          <w:rFonts w:ascii="Calibri" w:eastAsia="Times New Roman" w:hAnsi="Calibri" w:cs="Calibri"/>
          <w:i/>
        </w:rPr>
        <w:t>.</w:t>
      </w:r>
    </w:p>
    <w:p w:rsidR="00C65740" w:rsidRDefault="00C65740" w:rsidP="00C65740">
      <w:pPr>
        <w:spacing w:after="200" w:line="276" w:lineRule="auto"/>
        <w:jc w:val="both"/>
        <w:rPr>
          <w:rFonts w:ascii="Calibri" w:eastAsia="Times New Roman" w:hAnsi="Calibri" w:cs="Calibri"/>
          <w:i/>
        </w:rPr>
      </w:pPr>
      <w:r>
        <w:rPr>
          <w:rFonts w:ascii="Calibri" w:eastAsia="Times New Roman" w:hAnsi="Calibri" w:cs="Calibri"/>
          <w:i/>
        </w:rPr>
        <w:t>β) η αναθέτουσα αρχή ή ο αναθέτων φορέας έχουν ήδη στην κατοχή τους τα σχετικά έγγραφα.</w:t>
      </w:r>
    </w:p>
    <w:p w:rsidR="00C65740" w:rsidRDefault="00C65740" w:rsidP="00C65740">
      <w:pPr>
        <w:spacing w:after="200" w:line="276" w:lineRule="auto"/>
        <w:jc w:val="both"/>
        <w:rPr>
          <w:rFonts w:ascii="Calibri" w:eastAsia="Times New Roman" w:hAnsi="Calibri" w:cs="Calibri"/>
          <w:i/>
        </w:rPr>
      </w:pPr>
      <w:r>
        <w:rPr>
          <w:rFonts w:ascii="Calibri" w:eastAsia="Times New Roman" w:hAnsi="Calibri" w:cs="Calibr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Pr>
          <w:rFonts w:ascii="Calibri" w:eastAsia="Times New Roman"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Calibri" w:eastAsia="Times New Roman" w:hAnsi="Calibri" w:cs="Calibri"/>
          <w:i/>
        </w:rPr>
        <w:t>.</w:t>
      </w:r>
    </w:p>
    <w:p w:rsidR="00C65740" w:rsidRDefault="00C65740" w:rsidP="00C65740">
      <w:pPr>
        <w:spacing w:after="200" w:line="276" w:lineRule="auto"/>
        <w:jc w:val="both"/>
        <w:rPr>
          <w:rFonts w:ascii="Calibri" w:eastAsia="Times New Roman" w:hAnsi="Calibri" w:cs="Calibri"/>
          <w:i/>
        </w:rPr>
      </w:pPr>
    </w:p>
    <w:p w:rsidR="00C65740" w:rsidRDefault="00C65740" w:rsidP="00C65740">
      <w:pPr>
        <w:spacing w:after="200" w:line="276" w:lineRule="auto"/>
        <w:jc w:val="both"/>
        <w:rPr>
          <w:rFonts w:ascii="Calibri" w:eastAsia="Times New Roman" w:hAnsi="Calibri" w:cs="Calibri"/>
          <w:i/>
        </w:rPr>
      </w:pPr>
      <w:r>
        <w:rPr>
          <w:rFonts w:ascii="Calibri" w:eastAsia="Times New Roman" w:hAnsi="Calibri" w:cs="Calibri"/>
          <w:i/>
        </w:rPr>
        <w:t xml:space="preserve">Ημερομηνία, τόπος και, όπου ζητείται ή είναι απαραίτητο, υπογραφή(-ές): [……]   </w:t>
      </w:r>
    </w:p>
    <w:p w:rsidR="00C65740" w:rsidRDefault="00C65740" w:rsidP="00C65740">
      <w:r>
        <w:rPr>
          <w:rFonts w:ascii="Calibri" w:eastAsia="Times New Roman" w:hAnsi="Calibri" w:cs="Calibri"/>
          <w:i/>
        </w:rPr>
        <w:br w:type="page"/>
      </w:r>
    </w:p>
    <w:p w:rsidR="00C65740" w:rsidRDefault="00C65740" w:rsidP="00C65740">
      <w:pPr>
        <w:autoSpaceDE w:val="0"/>
        <w:jc w:val="center"/>
        <w:rPr>
          <w:rFonts w:cs="Times New Roman"/>
          <w:b/>
          <w:bCs/>
          <w:sz w:val="22"/>
          <w:szCs w:val="22"/>
        </w:rPr>
      </w:pPr>
    </w:p>
    <w:p w:rsidR="007F2BF9" w:rsidRDefault="007F2BF9"/>
    <w:sectPr w:rsidR="007F2BF9" w:rsidSect="007F2BF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E2B" w:rsidRDefault="00DA5E2B" w:rsidP="00C65740">
      <w:r>
        <w:separator/>
      </w:r>
    </w:p>
  </w:endnote>
  <w:endnote w:type="continuationSeparator" w:id="1">
    <w:p w:rsidR="00DA5E2B" w:rsidRDefault="00DA5E2B" w:rsidP="00C65740">
      <w:r>
        <w:continuationSeparator/>
      </w:r>
    </w:p>
  </w:endnote>
  <w:endnote w:id="2">
    <w:p w:rsidR="009935C5" w:rsidRDefault="009935C5" w:rsidP="00C65740">
      <w:pPr>
        <w:pStyle w:val="a6"/>
        <w:tabs>
          <w:tab w:val="left" w:pos="284"/>
        </w:tabs>
        <w:jc w:val="both"/>
      </w:pPr>
      <w:r>
        <w:rPr>
          <w:rStyle w:val="af2"/>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3">
    <w:p w:rsidR="009935C5" w:rsidRDefault="009935C5" w:rsidP="00C65740">
      <w:pPr>
        <w:pStyle w:val="a6"/>
        <w:tabs>
          <w:tab w:val="left" w:pos="284"/>
        </w:tabs>
        <w:jc w:val="both"/>
      </w:pPr>
      <w:r>
        <w:rPr>
          <w:rStyle w:val="af2"/>
        </w:rPr>
        <w:endnoteRef/>
      </w:r>
      <w:r>
        <w:tab/>
        <w:t>Επαναλάβετε τα στοιχεία των αρμοδίων, όνομα και επώνυμο, όσες φορές χρειάζεται.</w:t>
      </w:r>
    </w:p>
  </w:endnote>
  <w:endnote w:id="4">
    <w:p w:rsidR="009935C5" w:rsidRDefault="009935C5" w:rsidP="00C65740">
      <w:pPr>
        <w:pStyle w:val="a6"/>
        <w:tabs>
          <w:tab w:val="left" w:pos="284"/>
        </w:tabs>
        <w:jc w:val="both"/>
        <w:rPr>
          <w:rStyle w:val="DeltaViewInsertion"/>
          <w:b w:val="0"/>
          <w:i w:val="0"/>
        </w:rPr>
      </w:pPr>
      <w:r>
        <w:rPr>
          <w:rStyle w:val="af2"/>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935C5" w:rsidRDefault="009935C5" w:rsidP="00C65740">
      <w:pPr>
        <w:pStyle w:val="a6"/>
        <w:tabs>
          <w:tab w:val="left" w:pos="284"/>
        </w:tabs>
        <w:jc w:val="both"/>
        <w:rPr>
          <w:rStyle w:val="DeltaViewInsertion"/>
          <w:b w:val="0"/>
          <w:i w:val="0"/>
        </w:rPr>
      </w:pP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935C5" w:rsidRDefault="009935C5" w:rsidP="00C65740">
      <w:pPr>
        <w:pStyle w:val="a6"/>
        <w:tabs>
          <w:tab w:val="left" w:pos="284"/>
        </w:tabs>
        <w:jc w:val="both"/>
        <w:rPr>
          <w:rStyle w:val="DeltaViewInsertion"/>
          <w:b w:val="0"/>
          <w:i w:val="0"/>
        </w:rPr>
      </w:pP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935C5" w:rsidRDefault="009935C5" w:rsidP="00C65740">
      <w:pPr>
        <w:pStyle w:val="a6"/>
        <w:tabs>
          <w:tab w:val="left" w:pos="284"/>
        </w:tabs>
        <w:jc w:val="both"/>
      </w:pPr>
      <w:r>
        <w:rPr>
          <w:rStyle w:val="DeltaViewInsertion"/>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rPr>
          <w:b/>
          <w:i/>
        </w:rPr>
        <w:t>και/ή</w:t>
      </w:r>
      <w:r>
        <w:t xml:space="preserve"> το </w:t>
      </w:r>
      <w:r>
        <w:rPr>
          <w:b/>
        </w:rPr>
        <w:t>σύνολο του ετήσιου ισολογισμού δεν υπερβαίνει τα 43 εκατομμύρια ευρώ</w:t>
      </w:r>
      <w:r>
        <w:t>.</w:t>
      </w:r>
    </w:p>
  </w:endnote>
  <w:endnote w:id="5">
    <w:p w:rsidR="009935C5" w:rsidRDefault="009935C5" w:rsidP="00C65740">
      <w:pPr>
        <w:pStyle w:val="a6"/>
        <w:tabs>
          <w:tab w:val="left" w:pos="284"/>
        </w:tabs>
        <w:jc w:val="both"/>
      </w:pPr>
      <w:r>
        <w:rPr>
          <w:rStyle w:val="af2"/>
        </w:rPr>
        <w:endnoteRef/>
      </w:r>
      <w:r>
        <w:tab/>
        <w:t>Τα δικαιολογητικά και η κατάταξη, εάν υπάρχουν, αναφέρονται στην πιστοποίηση.</w:t>
      </w:r>
    </w:p>
  </w:endnote>
  <w:endnote w:id="6">
    <w:p w:rsidR="009935C5" w:rsidRDefault="009935C5" w:rsidP="00C65740">
      <w:pPr>
        <w:pStyle w:val="a6"/>
        <w:tabs>
          <w:tab w:val="left" w:pos="284"/>
        </w:tabs>
        <w:jc w:val="both"/>
      </w:pPr>
      <w:r>
        <w:rPr>
          <w:rStyle w:val="af2"/>
        </w:rPr>
        <w:endnoteRef/>
      </w:r>
      <w:r>
        <w:tab/>
        <w:t>Ειδικότερα ως μέλος ένωσης ή κοινοπραξίας ή άλλου παρόμοιου καθεστώτος.</w:t>
      </w:r>
    </w:p>
  </w:endnote>
  <w:endnote w:id="7">
    <w:p w:rsidR="009935C5" w:rsidRDefault="009935C5" w:rsidP="00C65740">
      <w:pPr>
        <w:pStyle w:val="a6"/>
        <w:tabs>
          <w:tab w:val="left" w:pos="284"/>
        </w:tabs>
        <w:jc w:val="both"/>
      </w:pPr>
      <w:r>
        <w:rPr>
          <w:rStyle w:val="af2"/>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9935C5" w:rsidRDefault="009935C5" w:rsidP="00C65740">
      <w:pPr>
        <w:pStyle w:val="a6"/>
        <w:tabs>
          <w:tab w:val="left" w:pos="284"/>
        </w:tabs>
        <w:jc w:val="both"/>
      </w:pPr>
      <w:r>
        <w:rPr>
          <w:rStyle w:val="af2"/>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935C5" w:rsidRDefault="009935C5" w:rsidP="00C65740">
      <w:pPr>
        <w:pStyle w:val="a6"/>
        <w:tabs>
          <w:tab w:val="left" w:pos="284"/>
        </w:tabs>
        <w:jc w:val="both"/>
      </w:pPr>
      <w:r>
        <w:rPr>
          <w:rStyle w:val="af2"/>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9935C5" w:rsidRDefault="009935C5" w:rsidP="00C65740">
      <w:pPr>
        <w:pStyle w:val="a6"/>
        <w:tabs>
          <w:tab w:val="left" w:pos="284"/>
        </w:tabs>
        <w:jc w:val="both"/>
      </w:pPr>
      <w:r>
        <w:rPr>
          <w:rStyle w:val="af2"/>
        </w:rPr>
        <w:endnoteRef/>
      </w:r>
      <w:r>
        <w:tab/>
        <w:t>Σύμφωνα με άρθρο 73 παρ. 1 (β). Στον Κανονισμό ΕΕΕΣ (Κανονισμός ΕΕ 2016/7) αναφέρεται ως “διαφθορά”.</w:t>
      </w:r>
    </w:p>
  </w:endnote>
  <w:endnote w:id="11">
    <w:p w:rsidR="009935C5" w:rsidRDefault="009935C5" w:rsidP="00C65740">
      <w:pPr>
        <w:pStyle w:val="a6"/>
        <w:tabs>
          <w:tab w:val="left" w:pos="284"/>
        </w:tabs>
        <w:jc w:val="both"/>
      </w:pPr>
      <w:r>
        <w:rPr>
          <w:rStyle w:val="af2"/>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12">
    <w:p w:rsidR="009935C5" w:rsidRDefault="009935C5" w:rsidP="00C65740">
      <w:pPr>
        <w:pStyle w:val="a6"/>
        <w:tabs>
          <w:tab w:val="left" w:pos="284"/>
        </w:tabs>
        <w:jc w:val="both"/>
      </w:pPr>
      <w:r>
        <w:rPr>
          <w:rStyle w:val="af2"/>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3">
    <w:p w:rsidR="009935C5" w:rsidRDefault="009935C5" w:rsidP="00C65740">
      <w:pPr>
        <w:pStyle w:val="a6"/>
        <w:tabs>
          <w:tab w:val="left" w:pos="284"/>
        </w:tabs>
        <w:jc w:val="both"/>
      </w:pPr>
      <w:r>
        <w:rPr>
          <w:rStyle w:val="af2"/>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935C5" w:rsidRDefault="009935C5" w:rsidP="00C65740">
      <w:pPr>
        <w:pStyle w:val="a6"/>
        <w:tabs>
          <w:tab w:val="left" w:pos="284"/>
        </w:tabs>
        <w:jc w:val="both"/>
      </w:pPr>
      <w:r>
        <w:rPr>
          <w:rStyle w:val="af2"/>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9935C5" w:rsidRDefault="009935C5" w:rsidP="00C65740">
      <w:pPr>
        <w:pStyle w:val="a6"/>
        <w:tabs>
          <w:tab w:val="left" w:pos="284"/>
        </w:tabs>
        <w:jc w:val="both"/>
      </w:pPr>
      <w:r>
        <w:rPr>
          <w:rStyle w:val="af2"/>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9935C5" w:rsidRDefault="009935C5" w:rsidP="00C65740">
      <w:pPr>
        <w:pStyle w:val="a6"/>
        <w:tabs>
          <w:tab w:val="left" w:pos="284"/>
        </w:tabs>
        <w:jc w:val="both"/>
      </w:pPr>
      <w:r>
        <w:rPr>
          <w:rStyle w:val="af2"/>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935C5" w:rsidRDefault="009935C5" w:rsidP="00C65740">
      <w:pPr>
        <w:pStyle w:val="a6"/>
        <w:tabs>
          <w:tab w:val="left" w:pos="284"/>
        </w:tabs>
        <w:jc w:val="both"/>
      </w:pPr>
      <w:r>
        <w:rPr>
          <w:rStyle w:val="af2"/>
        </w:rPr>
        <w:endnoteRef/>
      </w:r>
      <w:r>
        <w:tab/>
        <w:t>Επαναλάβετε όσες φορές χρειάζεται.</w:t>
      </w:r>
    </w:p>
  </w:endnote>
  <w:endnote w:id="18">
    <w:p w:rsidR="009935C5" w:rsidRDefault="009935C5" w:rsidP="00C65740">
      <w:pPr>
        <w:pStyle w:val="a6"/>
        <w:tabs>
          <w:tab w:val="left" w:pos="284"/>
        </w:tabs>
        <w:jc w:val="both"/>
      </w:pPr>
      <w:r>
        <w:rPr>
          <w:rStyle w:val="af2"/>
        </w:rPr>
        <w:endnoteRef/>
      </w:r>
      <w:r>
        <w:tab/>
        <w:t>Επαναλάβετε όσες φορές χρειάζεται.</w:t>
      </w:r>
    </w:p>
  </w:endnote>
  <w:endnote w:id="19">
    <w:p w:rsidR="009935C5" w:rsidRDefault="009935C5" w:rsidP="00C65740">
      <w:pPr>
        <w:pStyle w:val="a6"/>
        <w:tabs>
          <w:tab w:val="left" w:pos="284"/>
        </w:tabs>
        <w:jc w:val="both"/>
      </w:pPr>
      <w:r>
        <w:rPr>
          <w:rStyle w:val="af2"/>
        </w:rPr>
        <w:endnoteRef/>
      </w:r>
      <w:r>
        <w:tab/>
        <w:t>Επαναλάβετε όσες φορές χρειάζεται.</w:t>
      </w:r>
    </w:p>
  </w:endnote>
  <w:endnote w:id="20">
    <w:p w:rsidR="009935C5" w:rsidRDefault="009935C5" w:rsidP="00C65740">
      <w:pPr>
        <w:pStyle w:val="a6"/>
        <w:tabs>
          <w:tab w:val="left" w:pos="284"/>
        </w:tabs>
        <w:jc w:val="both"/>
      </w:pPr>
      <w:r>
        <w:rPr>
          <w:rStyle w:val="af2"/>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935C5" w:rsidRDefault="009935C5" w:rsidP="00C65740">
      <w:pPr>
        <w:pStyle w:val="a6"/>
        <w:tabs>
          <w:tab w:val="left" w:pos="284"/>
        </w:tabs>
        <w:jc w:val="both"/>
      </w:pPr>
      <w:r>
        <w:rPr>
          <w:rStyle w:val="af2"/>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9935C5" w:rsidRDefault="009935C5" w:rsidP="00C65740">
      <w:pPr>
        <w:pStyle w:val="a6"/>
        <w:tabs>
          <w:tab w:val="left" w:pos="284"/>
        </w:tabs>
        <w:jc w:val="both"/>
      </w:pPr>
      <w:r>
        <w:rPr>
          <w:rStyle w:val="af2"/>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935C5" w:rsidRDefault="009935C5" w:rsidP="00C65740">
      <w:pPr>
        <w:pStyle w:val="a6"/>
        <w:tabs>
          <w:tab w:val="left" w:pos="284"/>
        </w:tabs>
        <w:jc w:val="both"/>
      </w:pPr>
      <w:r>
        <w:rPr>
          <w:rStyle w:val="af2"/>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935C5" w:rsidRDefault="009935C5" w:rsidP="00C65740">
      <w:pPr>
        <w:pStyle w:val="a6"/>
        <w:tabs>
          <w:tab w:val="left" w:pos="284"/>
        </w:tabs>
        <w:jc w:val="both"/>
      </w:pPr>
      <w:r>
        <w:rPr>
          <w:rStyle w:val="af2"/>
        </w:rPr>
        <w:endnoteRef/>
      </w:r>
      <w:r>
        <w:tab/>
        <w:t>Επαναλάβετε όσες φορές χρειάζεται.</w:t>
      </w:r>
    </w:p>
  </w:endnote>
  <w:endnote w:id="25">
    <w:p w:rsidR="009935C5" w:rsidRDefault="009935C5" w:rsidP="00C65740">
      <w:pPr>
        <w:pStyle w:val="a6"/>
        <w:tabs>
          <w:tab w:val="left" w:pos="284"/>
        </w:tabs>
        <w:jc w:val="both"/>
      </w:pPr>
      <w:r>
        <w:rPr>
          <w:rStyle w:val="af2"/>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935C5" w:rsidRDefault="009935C5" w:rsidP="00C65740">
      <w:pPr>
        <w:pStyle w:val="a6"/>
        <w:tabs>
          <w:tab w:val="left" w:pos="284"/>
        </w:tabs>
        <w:jc w:val="both"/>
      </w:pPr>
      <w:r>
        <w:rPr>
          <w:rStyle w:val="af2"/>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9935C5" w:rsidRDefault="009935C5" w:rsidP="00C65740">
      <w:pPr>
        <w:pStyle w:val="a6"/>
        <w:tabs>
          <w:tab w:val="left" w:pos="284"/>
        </w:tabs>
        <w:jc w:val="both"/>
      </w:pPr>
      <w:r>
        <w:rPr>
          <w:rStyle w:val="af2"/>
        </w:rPr>
        <w:endnoteRef/>
      </w:r>
      <w:r>
        <w:tab/>
        <w:t>Άρθρο 73 παρ. 5.</w:t>
      </w:r>
    </w:p>
  </w:endnote>
  <w:endnote w:id="28">
    <w:p w:rsidR="009935C5" w:rsidRDefault="009935C5" w:rsidP="00C65740">
      <w:pPr>
        <w:pStyle w:val="a6"/>
        <w:tabs>
          <w:tab w:val="left" w:pos="284"/>
        </w:tabs>
        <w:jc w:val="both"/>
      </w:pPr>
      <w:r>
        <w:rPr>
          <w:rStyle w:val="af2"/>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9935C5" w:rsidRDefault="009935C5" w:rsidP="00C65740">
      <w:pPr>
        <w:pStyle w:val="a6"/>
        <w:tabs>
          <w:tab w:val="left" w:pos="284"/>
        </w:tabs>
        <w:jc w:val="both"/>
      </w:pPr>
      <w:r>
        <w:rPr>
          <w:rStyle w:val="af2"/>
        </w:rPr>
        <w:endnoteRef/>
      </w:r>
      <w:r>
        <w:tab/>
        <w:t>Όπως προσδιορίζεται στο άρθρο 24 ή στα έγγραφα της σύμβασης</w:t>
      </w:r>
      <w:r>
        <w:rPr>
          <w:b/>
          <w:i/>
        </w:rPr>
        <w:t>.</w:t>
      </w:r>
    </w:p>
  </w:endnote>
  <w:endnote w:id="30">
    <w:p w:rsidR="009935C5" w:rsidRDefault="009935C5" w:rsidP="00C65740">
      <w:pPr>
        <w:pStyle w:val="a6"/>
        <w:tabs>
          <w:tab w:val="left" w:pos="284"/>
        </w:tabs>
        <w:jc w:val="both"/>
      </w:pPr>
      <w:r>
        <w:rPr>
          <w:rStyle w:val="af2"/>
        </w:rPr>
        <w:endnoteRef/>
      </w:r>
      <w:r>
        <w:tab/>
        <w:t>Πρβλ άρθρο 48.</w:t>
      </w:r>
    </w:p>
  </w:endnote>
  <w:endnote w:id="31">
    <w:p w:rsidR="009935C5" w:rsidRDefault="009935C5" w:rsidP="00C65740">
      <w:pPr>
        <w:pStyle w:val="a6"/>
        <w:tabs>
          <w:tab w:val="left" w:pos="284"/>
        </w:tabs>
        <w:jc w:val="both"/>
      </w:pPr>
      <w:r>
        <w:rPr>
          <w:rStyle w:val="af2"/>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9935C5" w:rsidRDefault="009935C5" w:rsidP="00C65740">
      <w:pPr>
        <w:pStyle w:val="a6"/>
        <w:tabs>
          <w:tab w:val="left" w:pos="284"/>
        </w:tabs>
        <w:jc w:val="both"/>
      </w:pPr>
      <w:r>
        <w:rPr>
          <w:rStyle w:val="af2"/>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9935C5" w:rsidRDefault="009935C5" w:rsidP="00C65740">
      <w:pPr>
        <w:pStyle w:val="a6"/>
        <w:tabs>
          <w:tab w:val="left" w:pos="284"/>
        </w:tabs>
        <w:jc w:val="both"/>
      </w:pPr>
      <w:r>
        <w:rPr>
          <w:rStyle w:val="af2"/>
        </w:rPr>
        <w:endnoteRef/>
      </w:r>
      <w:r>
        <w:tab/>
        <w:t>Πρβλ και άρθρο 1 ν. 4250/2014</w:t>
      </w:r>
    </w:p>
  </w:endnote>
  <w:endnote w:id="34">
    <w:p w:rsidR="009935C5" w:rsidRDefault="009935C5" w:rsidP="00C65740">
      <w:pPr>
        <w:pStyle w:val="a6"/>
        <w:tabs>
          <w:tab w:val="left" w:pos="284"/>
        </w:tabs>
        <w:jc w:val="both"/>
      </w:pPr>
      <w:r>
        <w:rPr>
          <w:rStyle w:val="af2"/>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
    <w:altName w:val="Times New Roman"/>
    <w:charset w:val="A1"/>
    <w:family w:val="roman"/>
    <w:pitch w:val="default"/>
    <w:sig w:usb0="00000000" w:usb1="00000000" w:usb2="00000000" w:usb3="00000000" w:csb0="00000000" w:csb1="00000000"/>
  </w:font>
  <w:font w:name="Century">
    <w:panose1 w:val="0204060405050502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E2B" w:rsidRDefault="00DA5E2B" w:rsidP="00C65740">
      <w:r>
        <w:separator/>
      </w:r>
    </w:p>
  </w:footnote>
  <w:footnote w:type="continuationSeparator" w:id="1">
    <w:p w:rsidR="00DA5E2B" w:rsidRDefault="00DA5E2B" w:rsidP="00C657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b/>
        <w:bCs/>
        <w:sz w:val="22"/>
        <w:szCs w:val="22"/>
        <w:shd w:val="clear" w:color="auto" w:fill="FFFF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rFonts w:ascii="Symbol" w:eastAsia="Times New Roman" w:hAnsi="Symbol" w:cs="OpenSymbol"/>
        <w:sz w:val="22"/>
        <w:szCs w:val="22"/>
        <w:lang w:val="el-GR"/>
      </w:rPr>
    </w:lvl>
    <w:lvl w:ilvl="1">
      <w:start w:val="1"/>
      <w:numFmt w:val="decimal"/>
      <w:lvlText w:val="%2."/>
      <w:lvlJc w:val="left"/>
      <w:pPr>
        <w:tabs>
          <w:tab w:val="num" w:pos="720"/>
        </w:tabs>
        <w:ind w:left="720" w:hanging="360"/>
      </w:pPr>
      <w:rPr>
        <w:rFonts w:ascii="OpenSymbol" w:hAnsi="OpenSymbol" w:cs="OpenSymbol"/>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5F92311"/>
    <w:multiLevelType w:val="hybridMultilevel"/>
    <w:tmpl w:val="FE34CA8A"/>
    <w:lvl w:ilvl="0" w:tplc="04080011">
      <w:start w:val="4"/>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5D8A3DC1"/>
    <w:multiLevelType w:val="multilevel"/>
    <w:tmpl w:val="9B488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65740"/>
    <w:rsid w:val="00007905"/>
    <w:rsid w:val="00095DC9"/>
    <w:rsid w:val="000B5E57"/>
    <w:rsid w:val="002016C7"/>
    <w:rsid w:val="00205CE2"/>
    <w:rsid w:val="002E6A70"/>
    <w:rsid w:val="003F1C01"/>
    <w:rsid w:val="00471A2D"/>
    <w:rsid w:val="004B420D"/>
    <w:rsid w:val="006911E9"/>
    <w:rsid w:val="006B7D67"/>
    <w:rsid w:val="00724FEC"/>
    <w:rsid w:val="00736D42"/>
    <w:rsid w:val="00787B30"/>
    <w:rsid w:val="007F2BF9"/>
    <w:rsid w:val="009265DB"/>
    <w:rsid w:val="009935C5"/>
    <w:rsid w:val="009E5F86"/>
    <w:rsid w:val="009E6E55"/>
    <w:rsid w:val="00A6010A"/>
    <w:rsid w:val="00B01B60"/>
    <w:rsid w:val="00B76290"/>
    <w:rsid w:val="00BE5C42"/>
    <w:rsid w:val="00C61FA0"/>
    <w:rsid w:val="00C65740"/>
    <w:rsid w:val="00CD0C90"/>
    <w:rsid w:val="00D83ABF"/>
    <w:rsid w:val="00D9436F"/>
    <w:rsid w:val="00DA5E2B"/>
    <w:rsid w:val="00DC7349"/>
    <w:rsid w:val="00F55C6C"/>
    <w:rsid w:val="00F75130"/>
    <w:rsid w:val="00F843D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740"/>
    <w:pPr>
      <w:widowControl w:val="0"/>
      <w:suppressAutoHyphens/>
      <w:spacing w:after="0" w:line="240" w:lineRule="auto"/>
    </w:pPr>
    <w:rPr>
      <w:rFonts w:ascii="Times New Roman" w:eastAsia="Lucida Sans Unicode" w:hAnsi="Times New Roman" w:cs="Mangal"/>
      <w:kern w:val="2"/>
      <w:sz w:val="24"/>
      <w:szCs w:val="24"/>
      <w:lang w:eastAsia="zh-CN" w:bidi="hi-IN"/>
    </w:rPr>
  </w:style>
  <w:style w:type="paragraph" w:styleId="1">
    <w:name w:val="heading 1"/>
    <w:basedOn w:val="a"/>
    <w:next w:val="a"/>
    <w:link w:val="1Char"/>
    <w:qFormat/>
    <w:rsid w:val="00C65740"/>
    <w:pPr>
      <w:keepNext/>
      <w:tabs>
        <w:tab w:val="num" w:pos="0"/>
      </w:tabs>
      <w:autoSpaceDE w:val="0"/>
      <w:ind w:right="-990"/>
      <w:outlineLvl w:val="0"/>
    </w:pPr>
    <w:rPr>
      <w:b/>
      <w:bCs/>
      <w:sz w:val="28"/>
      <w:szCs w:val="28"/>
    </w:rPr>
  </w:style>
  <w:style w:type="paragraph" w:styleId="2">
    <w:name w:val="heading 2"/>
    <w:basedOn w:val="a"/>
    <w:next w:val="a"/>
    <w:link w:val="2Char"/>
    <w:semiHidden/>
    <w:unhideWhenUsed/>
    <w:qFormat/>
    <w:rsid w:val="00C65740"/>
    <w:pPr>
      <w:keepNext/>
      <w:spacing w:before="240" w:after="60"/>
      <w:outlineLvl w:val="1"/>
    </w:pPr>
    <w:rPr>
      <w:rFonts w:ascii="Cambria" w:eastAsia="Times New Roman" w:hAnsi="Cambria"/>
      <w:b/>
      <w:bCs/>
      <w:i/>
      <w:iCs/>
      <w:sz w:val="28"/>
      <w:szCs w:val="25"/>
    </w:rPr>
  </w:style>
  <w:style w:type="paragraph" w:styleId="3">
    <w:name w:val="heading 3"/>
    <w:basedOn w:val="a"/>
    <w:next w:val="a"/>
    <w:link w:val="3Char"/>
    <w:semiHidden/>
    <w:unhideWhenUsed/>
    <w:qFormat/>
    <w:rsid w:val="00C65740"/>
    <w:pPr>
      <w:keepNext/>
      <w:tabs>
        <w:tab w:val="num" w:pos="0"/>
      </w:tabs>
      <w:autoSpaceDE w:val="0"/>
      <w:ind w:left="720" w:hanging="720"/>
      <w:jc w:val="center"/>
      <w:outlineLvl w:val="2"/>
    </w:pPr>
    <w:rPr>
      <w:b/>
      <w:bCs/>
      <w:sz w:val="28"/>
      <w:szCs w:val="28"/>
    </w:rPr>
  </w:style>
  <w:style w:type="paragraph" w:styleId="4">
    <w:name w:val="heading 4"/>
    <w:basedOn w:val="a"/>
    <w:next w:val="a"/>
    <w:link w:val="4Char"/>
    <w:semiHidden/>
    <w:unhideWhenUsed/>
    <w:qFormat/>
    <w:rsid w:val="00C65740"/>
    <w:pPr>
      <w:keepNext/>
      <w:tabs>
        <w:tab w:val="num" w:pos="0"/>
      </w:tabs>
      <w:ind w:left="864" w:hanging="864"/>
      <w:jc w:val="both"/>
      <w:outlineLvl w:val="3"/>
    </w:pPr>
    <w:rPr>
      <w:rFonts w:ascii="Arial" w:hAnsi="Arial" w:cs="Arial"/>
      <w:b/>
      <w:sz w:val="20"/>
    </w:rPr>
  </w:style>
  <w:style w:type="paragraph" w:styleId="5">
    <w:name w:val="heading 5"/>
    <w:basedOn w:val="a"/>
    <w:next w:val="a"/>
    <w:link w:val="5Char"/>
    <w:semiHidden/>
    <w:unhideWhenUsed/>
    <w:qFormat/>
    <w:rsid w:val="00C65740"/>
    <w:pPr>
      <w:spacing w:before="240" w:after="60"/>
      <w:outlineLvl w:val="4"/>
    </w:pPr>
    <w:rPr>
      <w:rFonts w:ascii="Calibri" w:eastAsia="Times New Roman" w:hAnsi="Calibri"/>
      <w:b/>
      <w:bCs/>
      <w:i/>
      <w:iCs/>
      <w:sz w:val="26"/>
      <w:szCs w:val="23"/>
    </w:rPr>
  </w:style>
  <w:style w:type="paragraph" w:styleId="6">
    <w:name w:val="heading 6"/>
    <w:basedOn w:val="a"/>
    <w:next w:val="a"/>
    <w:link w:val="6Char"/>
    <w:semiHidden/>
    <w:unhideWhenUsed/>
    <w:qFormat/>
    <w:rsid w:val="00C65740"/>
    <w:pPr>
      <w:keepNext/>
      <w:widowControl/>
      <w:suppressAutoHyphens w:val="0"/>
      <w:ind w:firstLine="720"/>
      <w:jc w:val="both"/>
      <w:outlineLvl w:val="5"/>
    </w:pPr>
    <w:rPr>
      <w:rFonts w:ascii="Arial" w:eastAsia="Times New Roman" w:hAnsi="Arial" w:cs="Times New Roman"/>
      <w:b/>
      <w:kern w:val="0"/>
      <w:szCs w:val="20"/>
      <w:lang w:bidi="ar-SA"/>
    </w:rPr>
  </w:style>
  <w:style w:type="paragraph" w:styleId="7">
    <w:name w:val="heading 7"/>
    <w:basedOn w:val="a"/>
    <w:next w:val="a"/>
    <w:link w:val="7Char"/>
    <w:semiHidden/>
    <w:unhideWhenUsed/>
    <w:qFormat/>
    <w:rsid w:val="00C65740"/>
    <w:pPr>
      <w:keepNext/>
      <w:widowControl/>
      <w:suppressAutoHyphens w:val="0"/>
      <w:ind w:firstLine="720"/>
      <w:jc w:val="both"/>
      <w:outlineLvl w:val="6"/>
    </w:pPr>
    <w:rPr>
      <w:rFonts w:ascii="Arial" w:eastAsia="Times New Roman" w:hAnsi="Arial" w:cs="Times New Roman"/>
      <w:b/>
      <w:kern w:val="0"/>
      <w:szCs w:val="20"/>
      <w:u w:val="single"/>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65740"/>
    <w:rPr>
      <w:rFonts w:ascii="Times New Roman" w:eastAsia="Lucida Sans Unicode" w:hAnsi="Times New Roman" w:cs="Mangal"/>
      <w:b/>
      <w:bCs/>
      <w:kern w:val="2"/>
      <w:sz w:val="28"/>
      <w:szCs w:val="28"/>
      <w:lang w:eastAsia="zh-CN" w:bidi="hi-IN"/>
    </w:rPr>
  </w:style>
  <w:style w:type="character" w:customStyle="1" w:styleId="2Char">
    <w:name w:val="Επικεφαλίδα 2 Char"/>
    <w:basedOn w:val="a0"/>
    <w:link w:val="2"/>
    <w:semiHidden/>
    <w:rsid w:val="00C65740"/>
    <w:rPr>
      <w:rFonts w:ascii="Cambria" w:eastAsia="Times New Roman" w:hAnsi="Cambria" w:cs="Mangal"/>
      <w:b/>
      <w:bCs/>
      <w:i/>
      <w:iCs/>
      <w:kern w:val="2"/>
      <w:sz w:val="28"/>
      <w:szCs w:val="25"/>
      <w:lang w:eastAsia="zh-CN" w:bidi="hi-IN"/>
    </w:rPr>
  </w:style>
  <w:style w:type="character" w:customStyle="1" w:styleId="3Char">
    <w:name w:val="Επικεφαλίδα 3 Char"/>
    <w:basedOn w:val="a0"/>
    <w:link w:val="3"/>
    <w:semiHidden/>
    <w:rsid w:val="00C65740"/>
    <w:rPr>
      <w:rFonts w:ascii="Times New Roman" w:eastAsia="Lucida Sans Unicode" w:hAnsi="Times New Roman" w:cs="Mangal"/>
      <w:b/>
      <w:bCs/>
      <w:kern w:val="2"/>
      <w:sz w:val="28"/>
      <w:szCs w:val="28"/>
      <w:lang w:eastAsia="zh-CN" w:bidi="hi-IN"/>
    </w:rPr>
  </w:style>
  <w:style w:type="character" w:customStyle="1" w:styleId="4Char">
    <w:name w:val="Επικεφαλίδα 4 Char"/>
    <w:basedOn w:val="a0"/>
    <w:link w:val="4"/>
    <w:semiHidden/>
    <w:rsid w:val="00C65740"/>
    <w:rPr>
      <w:rFonts w:ascii="Arial" w:eastAsia="Lucida Sans Unicode" w:hAnsi="Arial" w:cs="Arial"/>
      <w:b/>
      <w:kern w:val="2"/>
      <w:sz w:val="20"/>
      <w:szCs w:val="24"/>
      <w:lang w:eastAsia="zh-CN" w:bidi="hi-IN"/>
    </w:rPr>
  </w:style>
  <w:style w:type="character" w:customStyle="1" w:styleId="5Char">
    <w:name w:val="Επικεφαλίδα 5 Char"/>
    <w:basedOn w:val="a0"/>
    <w:link w:val="5"/>
    <w:semiHidden/>
    <w:rsid w:val="00C65740"/>
    <w:rPr>
      <w:rFonts w:ascii="Calibri" w:eastAsia="Times New Roman" w:hAnsi="Calibri" w:cs="Mangal"/>
      <w:b/>
      <w:bCs/>
      <w:i/>
      <w:iCs/>
      <w:kern w:val="2"/>
      <w:sz w:val="26"/>
      <w:szCs w:val="23"/>
      <w:lang w:eastAsia="zh-CN" w:bidi="hi-IN"/>
    </w:rPr>
  </w:style>
  <w:style w:type="character" w:customStyle="1" w:styleId="6Char">
    <w:name w:val="Επικεφαλίδα 6 Char"/>
    <w:basedOn w:val="a0"/>
    <w:link w:val="6"/>
    <w:semiHidden/>
    <w:rsid w:val="00C65740"/>
    <w:rPr>
      <w:rFonts w:ascii="Arial" w:eastAsia="Times New Roman" w:hAnsi="Arial" w:cs="Times New Roman"/>
      <w:b/>
      <w:sz w:val="24"/>
      <w:szCs w:val="20"/>
      <w:lang w:eastAsia="zh-CN"/>
    </w:rPr>
  </w:style>
  <w:style w:type="character" w:customStyle="1" w:styleId="7Char">
    <w:name w:val="Επικεφαλίδα 7 Char"/>
    <w:basedOn w:val="a0"/>
    <w:link w:val="7"/>
    <w:semiHidden/>
    <w:rsid w:val="00C65740"/>
    <w:rPr>
      <w:rFonts w:ascii="Arial" w:eastAsia="Times New Roman" w:hAnsi="Arial" w:cs="Times New Roman"/>
      <w:b/>
      <w:sz w:val="24"/>
      <w:szCs w:val="20"/>
      <w:u w:val="single"/>
      <w:lang w:eastAsia="zh-CN"/>
    </w:rPr>
  </w:style>
  <w:style w:type="character" w:styleId="-">
    <w:name w:val="Hyperlink"/>
    <w:uiPriority w:val="99"/>
    <w:semiHidden/>
    <w:unhideWhenUsed/>
    <w:rsid w:val="00C65740"/>
    <w:rPr>
      <w:color w:val="000080"/>
      <w:u w:val="single"/>
    </w:rPr>
  </w:style>
  <w:style w:type="character" w:styleId="-0">
    <w:name w:val="FollowedHyperlink"/>
    <w:basedOn w:val="a0"/>
    <w:uiPriority w:val="99"/>
    <w:semiHidden/>
    <w:unhideWhenUsed/>
    <w:rsid w:val="00C65740"/>
    <w:rPr>
      <w:color w:val="800080" w:themeColor="followedHyperlink"/>
      <w:u w:val="single"/>
    </w:rPr>
  </w:style>
  <w:style w:type="paragraph" w:styleId="a3">
    <w:name w:val="header"/>
    <w:basedOn w:val="a"/>
    <w:link w:val="Char"/>
    <w:semiHidden/>
    <w:unhideWhenUsed/>
    <w:rsid w:val="00C65740"/>
    <w:pPr>
      <w:widowControl/>
      <w:tabs>
        <w:tab w:val="center" w:pos="4153"/>
        <w:tab w:val="right" w:pos="8306"/>
      </w:tabs>
      <w:overflowPunct w:val="0"/>
      <w:autoSpaceDE w:val="0"/>
      <w:autoSpaceDN w:val="0"/>
    </w:pPr>
    <w:rPr>
      <w:rFonts w:eastAsia="Times New Roman" w:cs="Times New Roman"/>
      <w:kern w:val="0"/>
      <w:sz w:val="20"/>
      <w:szCs w:val="20"/>
      <w:lang w:eastAsia="el-GR" w:bidi="ar-SA"/>
    </w:rPr>
  </w:style>
  <w:style w:type="character" w:customStyle="1" w:styleId="Char">
    <w:name w:val="Κεφαλίδα Char"/>
    <w:basedOn w:val="a0"/>
    <w:link w:val="a3"/>
    <w:semiHidden/>
    <w:rsid w:val="00C65740"/>
    <w:rPr>
      <w:rFonts w:ascii="Times New Roman" w:eastAsia="Times New Roman" w:hAnsi="Times New Roman" w:cs="Times New Roman"/>
      <w:sz w:val="20"/>
      <w:szCs w:val="20"/>
      <w:lang w:eastAsia="el-GR"/>
    </w:rPr>
  </w:style>
  <w:style w:type="paragraph" w:styleId="a4">
    <w:name w:val="footer"/>
    <w:basedOn w:val="a"/>
    <w:link w:val="Char0"/>
    <w:semiHidden/>
    <w:unhideWhenUsed/>
    <w:rsid w:val="00C65740"/>
    <w:pPr>
      <w:widowControl/>
      <w:tabs>
        <w:tab w:val="center" w:pos="4153"/>
        <w:tab w:val="right" w:pos="8306"/>
      </w:tabs>
      <w:suppressAutoHyphens w:val="0"/>
    </w:pPr>
    <w:rPr>
      <w:rFonts w:eastAsia="Times New Roman" w:cs="Times New Roman"/>
      <w:kern w:val="0"/>
      <w:sz w:val="20"/>
      <w:szCs w:val="20"/>
      <w:lang w:eastAsia="el-GR" w:bidi="ar-SA"/>
    </w:rPr>
  </w:style>
  <w:style w:type="character" w:customStyle="1" w:styleId="Char0">
    <w:name w:val="Υποσέλιδο Char"/>
    <w:basedOn w:val="a0"/>
    <w:link w:val="a4"/>
    <w:semiHidden/>
    <w:rsid w:val="00C65740"/>
    <w:rPr>
      <w:rFonts w:ascii="Times New Roman" w:eastAsia="Times New Roman" w:hAnsi="Times New Roman" w:cs="Times New Roman"/>
      <w:sz w:val="20"/>
      <w:szCs w:val="20"/>
      <w:lang w:eastAsia="el-GR"/>
    </w:rPr>
  </w:style>
  <w:style w:type="paragraph" w:styleId="a5">
    <w:name w:val="caption"/>
    <w:basedOn w:val="a"/>
    <w:semiHidden/>
    <w:unhideWhenUsed/>
    <w:qFormat/>
    <w:rsid w:val="00C65740"/>
    <w:pPr>
      <w:suppressLineNumbers/>
      <w:spacing w:before="120" w:after="120"/>
    </w:pPr>
    <w:rPr>
      <w:i/>
      <w:iCs/>
    </w:rPr>
  </w:style>
  <w:style w:type="paragraph" w:styleId="a6">
    <w:name w:val="endnote text"/>
    <w:basedOn w:val="a"/>
    <w:link w:val="Char1"/>
    <w:uiPriority w:val="99"/>
    <w:semiHidden/>
    <w:unhideWhenUsed/>
    <w:rsid w:val="00C65740"/>
    <w:rPr>
      <w:sz w:val="20"/>
      <w:szCs w:val="18"/>
    </w:rPr>
  </w:style>
  <w:style w:type="character" w:customStyle="1" w:styleId="Char1">
    <w:name w:val="Κείμενο σημείωσης τέλους Char"/>
    <w:basedOn w:val="a0"/>
    <w:link w:val="a6"/>
    <w:uiPriority w:val="99"/>
    <w:semiHidden/>
    <w:rsid w:val="00C65740"/>
    <w:rPr>
      <w:rFonts w:ascii="Times New Roman" w:eastAsia="Lucida Sans Unicode" w:hAnsi="Times New Roman" w:cs="Mangal"/>
      <w:kern w:val="2"/>
      <w:sz w:val="20"/>
      <w:szCs w:val="18"/>
      <w:lang w:eastAsia="zh-CN" w:bidi="hi-IN"/>
    </w:rPr>
  </w:style>
  <w:style w:type="paragraph" w:styleId="a7">
    <w:name w:val="Body Text"/>
    <w:basedOn w:val="a"/>
    <w:link w:val="Char2"/>
    <w:unhideWhenUsed/>
    <w:rsid w:val="00C65740"/>
    <w:pPr>
      <w:spacing w:after="120"/>
    </w:pPr>
  </w:style>
  <w:style w:type="character" w:customStyle="1" w:styleId="Char2">
    <w:name w:val="Σώμα κειμένου Char"/>
    <w:basedOn w:val="a0"/>
    <w:link w:val="a7"/>
    <w:rsid w:val="00C65740"/>
    <w:rPr>
      <w:rFonts w:ascii="Times New Roman" w:eastAsia="Lucida Sans Unicode" w:hAnsi="Times New Roman" w:cs="Mangal"/>
      <w:kern w:val="2"/>
      <w:sz w:val="24"/>
      <w:szCs w:val="24"/>
      <w:lang w:eastAsia="zh-CN" w:bidi="hi-IN"/>
    </w:rPr>
  </w:style>
  <w:style w:type="paragraph" w:styleId="a8">
    <w:name w:val="List"/>
    <w:basedOn w:val="a7"/>
    <w:semiHidden/>
    <w:unhideWhenUsed/>
    <w:rsid w:val="00C65740"/>
  </w:style>
  <w:style w:type="paragraph" w:styleId="a9">
    <w:name w:val="Body Text Indent"/>
    <w:basedOn w:val="a"/>
    <w:link w:val="Char3"/>
    <w:semiHidden/>
    <w:unhideWhenUsed/>
    <w:rsid w:val="00C65740"/>
    <w:pPr>
      <w:spacing w:after="120"/>
      <w:ind w:left="283"/>
    </w:pPr>
    <w:rPr>
      <w:szCs w:val="21"/>
    </w:rPr>
  </w:style>
  <w:style w:type="character" w:customStyle="1" w:styleId="Char3">
    <w:name w:val="Σώμα κείμενου με εσοχή Char"/>
    <w:basedOn w:val="a0"/>
    <w:link w:val="a9"/>
    <w:semiHidden/>
    <w:rsid w:val="00C65740"/>
    <w:rPr>
      <w:rFonts w:ascii="Times New Roman" w:eastAsia="Lucida Sans Unicode" w:hAnsi="Times New Roman" w:cs="Mangal"/>
      <w:kern w:val="2"/>
      <w:sz w:val="24"/>
      <w:szCs w:val="21"/>
      <w:lang w:eastAsia="zh-CN" w:bidi="hi-IN"/>
    </w:rPr>
  </w:style>
  <w:style w:type="paragraph" w:styleId="20">
    <w:name w:val="Body Text 2"/>
    <w:basedOn w:val="a"/>
    <w:link w:val="2Char0"/>
    <w:semiHidden/>
    <w:unhideWhenUsed/>
    <w:rsid w:val="00C65740"/>
    <w:pPr>
      <w:widowControl/>
      <w:suppressAutoHyphens w:val="0"/>
      <w:jc w:val="both"/>
    </w:pPr>
    <w:rPr>
      <w:rFonts w:ascii="Arial" w:eastAsia="Times New Roman" w:hAnsi="Arial" w:cs="Times New Roman"/>
      <w:bCs/>
      <w:kern w:val="0"/>
      <w:szCs w:val="20"/>
      <w:lang w:bidi="ar-SA"/>
    </w:rPr>
  </w:style>
  <w:style w:type="character" w:customStyle="1" w:styleId="2Char0">
    <w:name w:val="Σώμα κείμενου 2 Char"/>
    <w:basedOn w:val="a0"/>
    <w:link w:val="20"/>
    <w:semiHidden/>
    <w:rsid w:val="00C65740"/>
    <w:rPr>
      <w:rFonts w:ascii="Arial" w:eastAsia="Times New Roman" w:hAnsi="Arial" w:cs="Times New Roman"/>
      <w:bCs/>
      <w:sz w:val="24"/>
      <w:szCs w:val="20"/>
      <w:lang w:eastAsia="zh-CN"/>
    </w:rPr>
  </w:style>
  <w:style w:type="paragraph" w:styleId="30">
    <w:name w:val="Body Text 3"/>
    <w:basedOn w:val="a"/>
    <w:link w:val="3Char0"/>
    <w:semiHidden/>
    <w:unhideWhenUsed/>
    <w:rsid w:val="00C65740"/>
    <w:pPr>
      <w:widowControl/>
      <w:suppressAutoHyphens w:val="0"/>
    </w:pPr>
    <w:rPr>
      <w:rFonts w:ascii="Arial" w:eastAsia="Times New Roman" w:hAnsi="Arial" w:cs="Times New Roman"/>
      <w:kern w:val="0"/>
      <w:szCs w:val="20"/>
      <w:lang w:bidi="ar-SA"/>
    </w:rPr>
  </w:style>
  <w:style w:type="character" w:customStyle="1" w:styleId="3Char0">
    <w:name w:val="Σώμα κείμενου 3 Char"/>
    <w:basedOn w:val="a0"/>
    <w:link w:val="30"/>
    <w:semiHidden/>
    <w:rsid w:val="00C65740"/>
    <w:rPr>
      <w:rFonts w:ascii="Arial" w:eastAsia="Times New Roman" w:hAnsi="Arial" w:cs="Times New Roman"/>
      <w:sz w:val="24"/>
      <w:szCs w:val="20"/>
      <w:lang w:eastAsia="zh-CN"/>
    </w:rPr>
  </w:style>
  <w:style w:type="paragraph" w:styleId="21">
    <w:name w:val="Body Text Indent 2"/>
    <w:basedOn w:val="a"/>
    <w:link w:val="2Char1"/>
    <w:semiHidden/>
    <w:unhideWhenUsed/>
    <w:rsid w:val="00C65740"/>
    <w:pPr>
      <w:spacing w:after="120" w:line="480" w:lineRule="auto"/>
      <w:ind w:left="283"/>
    </w:pPr>
    <w:rPr>
      <w:szCs w:val="21"/>
    </w:rPr>
  </w:style>
  <w:style w:type="character" w:customStyle="1" w:styleId="2Char1">
    <w:name w:val="Σώμα κείμενου με εσοχή 2 Char"/>
    <w:basedOn w:val="a0"/>
    <w:link w:val="21"/>
    <w:semiHidden/>
    <w:rsid w:val="00C65740"/>
    <w:rPr>
      <w:rFonts w:ascii="Times New Roman" w:eastAsia="Lucida Sans Unicode" w:hAnsi="Times New Roman" w:cs="Mangal"/>
      <w:kern w:val="2"/>
      <w:sz w:val="24"/>
      <w:szCs w:val="21"/>
      <w:lang w:eastAsia="zh-CN" w:bidi="hi-IN"/>
    </w:rPr>
  </w:style>
  <w:style w:type="paragraph" w:styleId="31">
    <w:name w:val="Body Text Indent 3"/>
    <w:basedOn w:val="a"/>
    <w:link w:val="3Char1"/>
    <w:semiHidden/>
    <w:unhideWhenUsed/>
    <w:rsid w:val="00C65740"/>
    <w:pPr>
      <w:widowControl/>
      <w:suppressAutoHyphens w:val="0"/>
      <w:ind w:left="1134" w:hanging="425"/>
      <w:jc w:val="both"/>
    </w:pPr>
    <w:rPr>
      <w:rFonts w:ascii="Arial" w:eastAsia="Times New Roman" w:hAnsi="Arial" w:cs="Times New Roman"/>
      <w:bCs/>
      <w:kern w:val="0"/>
      <w:szCs w:val="20"/>
      <w:lang w:bidi="ar-SA"/>
    </w:rPr>
  </w:style>
  <w:style w:type="character" w:customStyle="1" w:styleId="3Char1">
    <w:name w:val="Σώμα κείμενου με εσοχή 3 Char"/>
    <w:basedOn w:val="a0"/>
    <w:link w:val="31"/>
    <w:semiHidden/>
    <w:rsid w:val="00C65740"/>
    <w:rPr>
      <w:rFonts w:ascii="Arial" w:eastAsia="Times New Roman" w:hAnsi="Arial" w:cs="Times New Roman"/>
      <w:bCs/>
      <w:sz w:val="24"/>
      <w:szCs w:val="20"/>
      <w:lang w:eastAsia="zh-CN"/>
    </w:rPr>
  </w:style>
  <w:style w:type="paragraph" w:styleId="aa">
    <w:name w:val="Balloon Text"/>
    <w:basedOn w:val="a"/>
    <w:link w:val="Char10"/>
    <w:semiHidden/>
    <w:unhideWhenUsed/>
    <w:rsid w:val="00C65740"/>
    <w:rPr>
      <w:rFonts w:ascii="Segoe UI" w:hAnsi="Segoe UI" w:cs="Segoe UI"/>
      <w:sz w:val="18"/>
      <w:szCs w:val="16"/>
    </w:rPr>
  </w:style>
  <w:style w:type="character" w:customStyle="1" w:styleId="Char4">
    <w:name w:val="Κείμενο πλαισίου Char"/>
    <w:basedOn w:val="a0"/>
    <w:semiHidden/>
    <w:rsid w:val="00C65740"/>
    <w:rPr>
      <w:rFonts w:ascii="Tahoma" w:eastAsia="Lucida Sans Unicode" w:hAnsi="Tahoma" w:cs="Mangal"/>
      <w:kern w:val="2"/>
      <w:sz w:val="16"/>
      <w:szCs w:val="14"/>
      <w:lang w:eastAsia="zh-CN" w:bidi="hi-IN"/>
    </w:rPr>
  </w:style>
  <w:style w:type="paragraph" w:styleId="ab">
    <w:name w:val="No Spacing"/>
    <w:uiPriority w:val="1"/>
    <w:qFormat/>
    <w:rsid w:val="00C65740"/>
    <w:pPr>
      <w:widowControl w:val="0"/>
      <w:suppressAutoHyphens/>
      <w:spacing w:after="0" w:line="240" w:lineRule="auto"/>
    </w:pPr>
    <w:rPr>
      <w:rFonts w:ascii="Times New Roman" w:eastAsia="Lucida Sans Unicode" w:hAnsi="Times New Roman" w:cs="Mangal"/>
      <w:kern w:val="2"/>
      <w:sz w:val="24"/>
      <w:szCs w:val="21"/>
      <w:lang w:eastAsia="zh-CN" w:bidi="hi-IN"/>
    </w:rPr>
  </w:style>
  <w:style w:type="paragraph" w:styleId="ac">
    <w:name w:val="List Paragraph"/>
    <w:basedOn w:val="a"/>
    <w:uiPriority w:val="34"/>
    <w:qFormat/>
    <w:rsid w:val="00C65740"/>
    <w:pPr>
      <w:widowControl/>
      <w:suppressAutoHyphens w:val="0"/>
      <w:ind w:left="720"/>
      <w:contextualSpacing/>
    </w:pPr>
    <w:rPr>
      <w:rFonts w:eastAsia="Times New Roman" w:cs="Times New Roman"/>
      <w:color w:val="0000FF"/>
      <w:kern w:val="28"/>
      <w:sz w:val="20"/>
      <w:szCs w:val="20"/>
      <w:lang w:eastAsia="el-GR" w:bidi="ar-SA"/>
    </w:rPr>
  </w:style>
  <w:style w:type="paragraph" w:customStyle="1" w:styleId="ad">
    <w:name w:val="Επικεφαλίδα"/>
    <w:basedOn w:val="a"/>
    <w:next w:val="a7"/>
    <w:rsid w:val="00C65740"/>
    <w:pPr>
      <w:keepNext/>
      <w:spacing w:before="240" w:after="120"/>
    </w:pPr>
    <w:rPr>
      <w:rFonts w:ascii="Arial" w:hAnsi="Arial"/>
      <w:sz w:val="28"/>
      <w:szCs w:val="28"/>
    </w:rPr>
  </w:style>
  <w:style w:type="paragraph" w:customStyle="1" w:styleId="ae">
    <w:name w:val="Ευρετήριο"/>
    <w:basedOn w:val="a"/>
    <w:rsid w:val="00C65740"/>
    <w:pPr>
      <w:suppressLineNumbers/>
    </w:pPr>
  </w:style>
  <w:style w:type="paragraph" w:customStyle="1" w:styleId="32">
    <w:name w:val="Λεζάντα3"/>
    <w:basedOn w:val="a"/>
    <w:rsid w:val="00C65740"/>
    <w:pPr>
      <w:suppressLineNumbers/>
      <w:spacing w:before="120" w:after="120"/>
    </w:pPr>
    <w:rPr>
      <w:i/>
      <w:iCs/>
    </w:rPr>
  </w:style>
  <w:style w:type="paragraph" w:customStyle="1" w:styleId="22">
    <w:name w:val="Λεζάντα2"/>
    <w:basedOn w:val="a"/>
    <w:rsid w:val="00C65740"/>
    <w:pPr>
      <w:suppressLineNumbers/>
      <w:spacing w:before="120" w:after="120"/>
    </w:pPr>
    <w:rPr>
      <w:i/>
      <w:iCs/>
    </w:rPr>
  </w:style>
  <w:style w:type="paragraph" w:customStyle="1" w:styleId="Heading">
    <w:name w:val="Heading"/>
    <w:basedOn w:val="a"/>
    <w:next w:val="a7"/>
    <w:rsid w:val="00C65740"/>
    <w:pPr>
      <w:keepNext/>
      <w:spacing w:before="240" w:after="120"/>
    </w:pPr>
    <w:rPr>
      <w:rFonts w:ascii="Arial" w:hAnsi="Arial"/>
      <w:sz w:val="28"/>
      <w:szCs w:val="28"/>
    </w:rPr>
  </w:style>
  <w:style w:type="paragraph" w:customStyle="1" w:styleId="10">
    <w:name w:val="Λεζάντα1"/>
    <w:basedOn w:val="a"/>
    <w:rsid w:val="00C65740"/>
    <w:pPr>
      <w:suppressLineNumbers/>
      <w:spacing w:before="120" w:after="120"/>
    </w:pPr>
    <w:rPr>
      <w:i/>
      <w:iCs/>
    </w:rPr>
  </w:style>
  <w:style w:type="paragraph" w:customStyle="1" w:styleId="Index">
    <w:name w:val="Index"/>
    <w:basedOn w:val="a"/>
    <w:rsid w:val="00C65740"/>
    <w:pPr>
      <w:suppressLineNumbers/>
    </w:pPr>
  </w:style>
  <w:style w:type="paragraph" w:customStyle="1" w:styleId="af">
    <w:name w:val="Περιεχόμενα πίνακα"/>
    <w:basedOn w:val="a"/>
    <w:rsid w:val="00C65740"/>
    <w:pPr>
      <w:suppressLineNumbers/>
    </w:pPr>
  </w:style>
  <w:style w:type="character" w:customStyle="1" w:styleId="WW8Num1z0">
    <w:name w:val="WW8Num1z0"/>
    <w:rsid w:val="00C65740"/>
  </w:style>
  <w:style w:type="character" w:customStyle="1" w:styleId="WW8Num1z1">
    <w:name w:val="WW8Num1z1"/>
    <w:rsid w:val="00C65740"/>
  </w:style>
  <w:style w:type="character" w:customStyle="1" w:styleId="WW8Num1z2">
    <w:name w:val="WW8Num1z2"/>
    <w:rsid w:val="00C65740"/>
  </w:style>
  <w:style w:type="character" w:customStyle="1" w:styleId="WW8Num1z3">
    <w:name w:val="WW8Num1z3"/>
    <w:rsid w:val="00C65740"/>
  </w:style>
  <w:style w:type="character" w:customStyle="1" w:styleId="WW8Num1z4">
    <w:name w:val="WW8Num1z4"/>
    <w:rsid w:val="00C65740"/>
  </w:style>
  <w:style w:type="character" w:customStyle="1" w:styleId="WW8Num1z5">
    <w:name w:val="WW8Num1z5"/>
    <w:rsid w:val="00C65740"/>
  </w:style>
  <w:style w:type="character" w:customStyle="1" w:styleId="WW8Num1z6">
    <w:name w:val="WW8Num1z6"/>
    <w:rsid w:val="00C65740"/>
  </w:style>
  <w:style w:type="character" w:customStyle="1" w:styleId="WW8Num1z7">
    <w:name w:val="WW8Num1z7"/>
    <w:rsid w:val="00C65740"/>
  </w:style>
  <w:style w:type="character" w:customStyle="1" w:styleId="WW8Num1z8">
    <w:name w:val="WW8Num1z8"/>
    <w:rsid w:val="00C65740"/>
  </w:style>
  <w:style w:type="character" w:customStyle="1" w:styleId="WW8Num2z0">
    <w:name w:val="WW8Num2z0"/>
    <w:rsid w:val="00C65740"/>
    <w:rPr>
      <w:rFonts w:ascii="Times New Roman" w:hAnsi="Times New Roman" w:cs="Times New Roman" w:hint="default"/>
      <w:b/>
      <w:bCs/>
      <w:sz w:val="22"/>
      <w:szCs w:val="22"/>
      <w:shd w:val="clear" w:color="auto" w:fill="FFFF00"/>
    </w:rPr>
  </w:style>
  <w:style w:type="character" w:customStyle="1" w:styleId="WW8Num2z1">
    <w:name w:val="WW8Num2z1"/>
    <w:rsid w:val="00C65740"/>
  </w:style>
  <w:style w:type="character" w:customStyle="1" w:styleId="WW8Num2z2">
    <w:name w:val="WW8Num2z2"/>
    <w:rsid w:val="00C65740"/>
  </w:style>
  <w:style w:type="character" w:customStyle="1" w:styleId="WW8Num2z3">
    <w:name w:val="WW8Num2z3"/>
    <w:rsid w:val="00C65740"/>
  </w:style>
  <w:style w:type="character" w:customStyle="1" w:styleId="WW8Num2z4">
    <w:name w:val="WW8Num2z4"/>
    <w:rsid w:val="00C65740"/>
  </w:style>
  <w:style w:type="character" w:customStyle="1" w:styleId="WW8Num2z5">
    <w:name w:val="WW8Num2z5"/>
    <w:rsid w:val="00C65740"/>
  </w:style>
  <w:style w:type="character" w:customStyle="1" w:styleId="WW8Num2z6">
    <w:name w:val="WW8Num2z6"/>
    <w:rsid w:val="00C65740"/>
  </w:style>
  <w:style w:type="character" w:customStyle="1" w:styleId="WW8Num2z7">
    <w:name w:val="WW8Num2z7"/>
    <w:rsid w:val="00C65740"/>
  </w:style>
  <w:style w:type="character" w:customStyle="1" w:styleId="WW8Num2z8">
    <w:name w:val="WW8Num2z8"/>
    <w:rsid w:val="00C65740"/>
  </w:style>
  <w:style w:type="character" w:customStyle="1" w:styleId="WW8Num3z0">
    <w:name w:val="WW8Num3z0"/>
    <w:rsid w:val="00C65740"/>
    <w:rPr>
      <w:rFonts w:ascii="Symbol" w:eastAsia="Times New Roman" w:hAnsi="Symbol" w:cs="OpenSymbol" w:hint="default"/>
      <w:sz w:val="22"/>
      <w:szCs w:val="22"/>
      <w:lang w:val="el-GR"/>
    </w:rPr>
  </w:style>
  <w:style w:type="character" w:customStyle="1" w:styleId="WW8Num3z1">
    <w:name w:val="WW8Num3z1"/>
    <w:rsid w:val="00C65740"/>
    <w:rPr>
      <w:rFonts w:ascii="OpenSymbol" w:eastAsia="OpenSymbol" w:hAnsi="OpenSymbol" w:cs="OpenSymbol" w:hint="eastAsia"/>
    </w:rPr>
  </w:style>
  <w:style w:type="character" w:customStyle="1" w:styleId="WW8Num3z2">
    <w:name w:val="WW8Num3z2"/>
    <w:rsid w:val="00C65740"/>
  </w:style>
  <w:style w:type="character" w:customStyle="1" w:styleId="WW8Num3z3">
    <w:name w:val="WW8Num3z3"/>
    <w:rsid w:val="00C65740"/>
  </w:style>
  <w:style w:type="character" w:customStyle="1" w:styleId="WW8Num3z4">
    <w:name w:val="WW8Num3z4"/>
    <w:rsid w:val="00C65740"/>
  </w:style>
  <w:style w:type="character" w:customStyle="1" w:styleId="WW8Num3z5">
    <w:name w:val="WW8Num3z5"/>
    <w:rsid w:val="00C65740"/>
  </w:style>
  <w:style w:type="character" w:customStyle="1" w:styleId="WW8Num3z6">
    <w:name w:val="WW8Num3z6"/>
    <w:rsid w:val="00C65740"/>
  </w:style>
  <w:style w:type="character" w:customStyle="1" w:styleId="WW8Num3z7">
    <w:name w:val="WW8Num3z7"/>
    <w:rsid w:val="00C65740"/>
  </w:style>
  <w:style w:type="character" w:customStyle="1" w:styleId="WW8Num3z8">
    <w:name w:val="WW8Num3z8"/>
    <w:rsid w:val="00C65740"/>
  </w:style>
  <w:style w:type="character" w:customStyle="1" w:styleId="33">
    <w:name w:val="Προεπιλεγμένη γραμματοσειρά3"/>
    <w:rsid w:val="00C65740"/>
  </w:style>
  <w:style w:type="character" w:customStyle="1" w:styleId="23">
    <w:name w:val="Προεπιλεγμένη γραμματοσειρά2"/>
    <w:rsid w:val="00C65740"/>
  </w:style>
  <w:style w:type="character" w:customStyle="1" w:styleId="11">
    <w:name w:val="Προεπιλεγμένη γραμματοσειρά1"/>
    <w:rsid w:val="00C65740"/>
  </w:style>
  <w:style w:type="character" w:customStyle="1" w:styleId="af0">
    <w:name w:val="Χαρακτήρες αρίθμησης"/>
    <w:rsid w:val="00C65740"/>
  </w:style>
  <w:style w:type="character" w:customStyle="1" w:styleId="Char10">
    <w:name w:val="Κείμενο πλαισίου Char1"/>
    <w:basedOn w:val="a0"/>
    <w:link w:val="aa"/>
    <w:semiHidden/>
    <w:locked/>
    <w:rsid w:val="00C65740"/>
    <w:rPr>
      <w:rFonts w:ascii="Segoe UI" w:eastAsia="Lucida Sans Unicode" w:hAnsi="Segoe UI" w:cs="Segoe UI"/>
      <w:kern w:val="2"/>
      <w:sz w:val="18"/>
      <w:szCs w:val="16"/>
      <w:lang w:eastAsia="zh-CN" w:bidi="hi-IN"/>
    </w:rPr>
  </w:style>
  <w:style w:type="character" w:customStyle="1" w:styleId="apple-converted-space">
    <w:name w:val="apple-converted-space"/>
    <w:rsid w:val="00C65740"/>
  </w:style>
  <w:style w:type="character" w:customStyle="1" w:styleId="af1">
    <w:name w:val="a"/>
    <w:rsid w:val="00C65740"/>
  </w:style>
  <w:style w:type="character" w:customStyle="1" w:styleId="xbe">
    <w:name w:val="_xbe"/>
    <w:rsid w:val="00C65740"/>
  </w:style>
  <w:style w:type="character" w:customStyle="1" w:styleId="af2">
    <w:name w:val="Χαρακτήρες υποσημείωσης"/>
    <w:rsid w:val="00C65740"/>
  </w:style>
  <w:style w:type="character" w:customStyle="1" w:styleId="af3">
    <w:name w:val="Σύμβολο υποσημείωσης"/>
    <w:rsid w:val="00C65740"/>
    <w:rPr>
      <w:vertAlign w:val="superscript"/>
    </w:rPr>
  </w:style>
  <w:style w:type="character" w:customStyle="1" w:styleId="DeltaViewInsertion">
    <w:name w:val="DeltaView Insertion"/>
    <w:rsid w:val="00C65740"/>
    <w:rPr>
      <w:b/>
      <w:bCs w:val="0"/>
      <w:i/>
      <w:iCs w:val="0"/>
      <w:spacing w:val="0"/>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740"/>
    <w:pPr>
      <w:widowControl w:val="0"/>
      <w:suppressAutoHyphens/>
      <w:spacing w:after="0" w:line="240" w:lineRule="auto"/>
    </w:pPr>
    <w:rPr>
      <w:rFonts w:ascii="Times New Roman" w:eastAsia="Lucida Sans Unicode" w:hAnsi="Times New Roman" w:cs="Mangal"/>
      <w:kern w:val="2"/>
      <w:sz w:val="24"/>
      <w:szCs w:val="24"/>
      <w:lang w:eastAsia="zh-CN" w:bidi="hi-IN"/>
    </w:rPr>
  </w:style>
  <w:style w:type="paragraph" w:styleId="1">
    <w:name w:val="heading 1"/>
    <w:basedOn w:val="a"/>
    <w:next w:val="a"/>
    <w:link w:val="1Char"/>
    <w:qFormat/>
    <w:rsid w:val="00C65740"/>
    <w:pPr>
      <w:keepNext/>
      <w:tabs>
        <w:tab w:val="num" w:pos="0"/>
      </w:tabs>
      <w:autoSpaceDE w:val="0"/>
      <w:ind w:right="-990"/>
      <w:outlineLvl w:val="0"/>
    </w:pPr>
    <w:rPr>
      <w:b/>
      <w:bCs/>
      <w:sz w:val="28"/>
      <w:szCs w:val="28"/>
    </w:rPr>
  </w:style>
  <w:style w:type="paragraph" w:styleId="2">
    <w:name w:val="heading 2"/>
    <w:basedOn w:val="a"/>
    <w:next w:val="a"/>
    <w:link w:val="2Char"/>
    <w:semiHidden/>
    <w:unhideWhenUsed/>
    <w:qFormat/>
    <w:rsid w:val="00C65740"/>
    <w:pPr>
      <w:keepNext/>
      <w:spacing w:before="240" w:after="60"/>
      <w:outlineLvl w:val="1"/>
    </w:pPr>
    <w:rPr>
      <w:rFonts w:ascii="Cambria" w:eastAsia="Times New Roman" w:hAnsi="Cambria"/>
      <w:b/>
      <w:bCs/>
      <w:i/>
      <w:iCs/>
      <w:sz w:val="28"/>
      <w:szCs w:val="25"/>
    </w:rPr>
  </w:style>
  <w:style w:type="paragraph" w:styleId="3">
    <w:name w:val="heading 3"/>
    <w:basedOn w:val="a"/>
    <w:next w:val="a"/>
    <w:link w:val="3Char"/>
    <w:semiHidden/>
    <w:unhideWhenUsed/>
    <w:qFormat/>
    <w:rsid w:val="00C65740"/>
    <w:pPr>
      <w:keepNext/>
      <w:tabs>
        <w:tab w:val="num" w:pos="0"/>
      </w:tabs>
      <w:autoSpaceDE w:val="0"/>
      <w:ind w:left="720" w:hanging="720"/>
      <w:jc w:val="center"/>
      <w:outlineLvl w:val="2"/>
    </w:pPr>
    <w:rPr>
      <w:b/>
      <w:bCs/>
      <w:sz w:val="28"/>
      <w:szCs w:val="28"/>
    </w:rPr>
  </w:style>
  <w:style w:type="paragraph" w:styleId="4">
    <w:name w:val="heading 4"/>
    <w:basedOn w:val="a"/>
    <w:next w:val="a"/>
    <w:link w:val="4Char"/>
    <w:semiHidden/>
    <w:unhideWhenUsed/>
    <w:qFormat/>
    <w:rsid w:val="00C65740"/>
    <w:pPr>
      <w:keepNext/>
      <w:tabs>
        <w:tab w:val="num" w:pos="0"/>
      </w:tabs>
      <w:ind w:left="864" w:hanging="864"/>
      <w:jc w:val="both"/>
      <w:outlineLvl w:val="3"/>
    </w:pPr>
    <w:rPr>
      <w:rFonts w:ascii="Arial" w:hAnsi="Arial" w:cs="Arial"/>
      <w:b/>
      <w:sz w:val="20"/>
    </w:rPr>
  </w:style>
  <w:style w:type="paragraph" w:styleId="5">
    <w:name w:val="heading 5"/>
    <w:basedOn w:val="a"/>
    <w:next w:val="a"/>
    <w:link w:val="5Char"/>
    <w:semiHidden/>
    <w:unhideWhenUsed/>
    <w:qFormat/>
    <w:rsid w:val="00C65740"/>
    <w:pPr>
      <w:spacing w:before="240" w:after="60"/>
      <w:outlineLvl w:val="4"/>
    </w:pPr>
    <w:rPr>
      <w:rFonts w:ascii="Calibri" w:eastAsia="Times New Roman" w:hAnsi="Calibri"/>
      <w:b/>
      <w:bCs/>
      <w:i/>
      <w:iCs/>
      <w:sz w:val="26"/>
      <w:szCs w:val="23"/>
    </w:rPr>
  </w:style>
  <w:style w:type="paragraph" w:styleId="6">
    <w:name w:val="heading 6"/>
    <w:basedOn w:val="a"/>
    <w:next w:val="a"/>
    <w:link w:val="6Char"/>
    <w:semiHidden/>
    <w:unhideWhenUsed/>
    <w:qFormat/>
    <w:rsid w:val="00C65740"/>
    <w:pPr>
      <w:keepNext/>
      <w:widowControl/>
      <w:suppressAutoHyphens w:val="0"/>
      <w:ind w:firstLine="720"/>
      <w:jc w:val="both"/>
      <w:outlineLvl w:val="5"/>
    </w:pPr>
    <w:rPr>
      <w:rFonts w:ascii="Arial" w:eastAsia="Times New Roman" w:hAnsi="Arial" w:cs="Times New Roman"/>
      <w:b/>
      <w:kern w:val="0"/>
      <w:szCs w:val="20"/>
      <w:lang w:bidi="ar-SA"/>
    </w:rPr>
  </w:style>
  <w:style w:type="paragraph" w:styleId="7">
    <w:name w:val="heading 7"/>
    <w:basedOn w:val="a"/>
    <w:next w:val="a"/>
    <w:link w:val="7Char"/>
    <w:semiHidden/>
    <w:unhideWhenUsed/>
    <w:qFormat/>
    <w:rsid w:val="00C65740"/>
    <w:pPr>
      <w:keepNext/>
      <w:widowControl/>
      <w:suppressAutoHyphens w:val="0"/>
      <w:ind w:firstLine="720"/>
      <w:jc w:val="both"/>
      <w:outlineLvl w:val="6"/>
    </w:pPr>
    <w:rPr>
      <w:rFonts w:ascii="Arial" w:eastAsia="Times New Roman" w:hAnsi="Arial" w:cs="Times New Roman"/>
      <w:b/>
      <w:kern w:val="0"/>
      <w:szCs w:val="20"/>
      <w:u w:val="single"/>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65740"/>
    <w:rPr>
      <w:rFonts w:ascii="Times New Roman" w:eastAsia="Lucida Sans Unicode" w:hAnsi="Times New Roman" w:cs="Mangal"/>
      <w:b/>
      <w:bCs/>
      <w:kern w:val="2"/>
      <w:sz w:val="28"/>
      <w:szCs w:val="28"/>
      <w:lang w:eastAsia="zh-CN" w:bidi="hi-IN"/>
    </w:rPr>
  </w:style>
  <w:style w:type="character" w:customStyle="1" w:styleId="2Char">
    <w:name w:val="Επικεφαλίδα 2 Char"/>
    <w:basedOn w:val="a0"/>
    <w:link w:val="2"/>
    <w:semiHidden/>
    <w:rsid w:val="00C65740"/>
    <w:rPr>
      <w:rFonts w:ascii="Cambria" w:eastAsia="Times New Roman" w:hAnsi="Cambria" w:cs="Mangal"/>
      <w:b/>
      <w:bCs/>
      <w:i/>
      <w:iCs/>
      <w:kern w:val="2"/>
      <w:sz w:val="28"/>
      <w:szCs w:val="25"/>
      <w:lang w:eastAsia="zh-CN" w:bidi="hi-IN"/>
    </w:rPr>
  </w:style>
  <w:style w:type="character" w:customStyle="1" w:styleId="3Char">
    <w:name w:val="Επικεφαλίδα 3 Char"/>
    <w:basedOn w:val="a0"/>
    <w:link w:val="3"/>
    <w:semiHidden/>
    <w:rsid w:val="00C65740"/>
    <w:rPr>
      <w:rFonts w:ascii="Times New Roman" w:eastAsia="Lucida Sans Unicode" w:hAnsi="Times New Roman" w:cs="Mangal"/>
      <w:b/>
      <w:bCs/>
      <w:kern w:val="2"/>
      <w:sz w:val="28"/>
      <w:szCs w:val="28"/>
      <w:lang w:eastAsia="zh-CN" w:bidi="hi-IN"/>
    </w:rPr>
  </w:style>
  <w:style w:type="character" w:customStyle="1" w:styleId="4Char">
    <w:name w:val="Επικεφαλίδα 4 Char"/>
    <w:basedOn w:val="a0"/>
    <w:link w:val="4"/>
    <w:semiHidden/>
    <w:rsid w:val="00C65740"/>
    <w:rPr>
      <w:rFonts w:ascii="Arial" w:eastAsia="Lucida Sans Unicode" w:hAnsi="Arial" w:cs="Arial"/>
      <w:b/>
      <w:kern w:val="2"/>
      <w:sz w:val="20"/>
      <w:szCs w:val="24"/>
      <w:lang w:eastAsia="zh-CN" w:bidi="hi-IN"/>
    </w:rPr>
  </w:style>
  <w:style w:type="character" w:customStyle="1" w:styleId="5Char">
    <w:name w:val="Επικεφαλίδα 5 Char"/>
    <w:basedOn w:val="a0"/>
    <w:link w:val="5"/>
    <w:semiHidden/>
    <w:rsid w:val="00C65740"/>
    <w:rPr>
      <w:rFonts w:ascii="Calibri" w:eastAsia="Times New Roman" w:hAnsi="Calibri" w:cs="Mangal"/>
      <w:b/>
      <w:bCs/>
      <w:i/>
      <w:iCs/>
      <w:kern w:val="2"/>
      <w:sz w:val="26"/>
      <w:szCs w:val="23"/>
      <w:lang w:eastAsia="zh-CN" w:bidi="hi-IN"/>
    </w:rPr>
  </w:style>
  <w:style w:type="character" w:customStyle="1" w:styleId="6Char">
    <w:name w:val="Επικεφαλίδα 6 Char"/>
    <w:basedOn w:val="a0"/>
    <w:link w:val="6"/>
    <w:semiHidden/>
    <w:rsid w:val="00C65740"/>
    <w:rPr>
      <w:rFonts w:ascii="Arial" w:eastAsia="Times New Roman" w:hAnsi="Arial" w:cs="Times New Roman"/>
      <w:b/>
      <w:sz w:val="24"/>
      <w:szCs w:val="20"/>
      <w:lang w:eastAsia="zh-CN"/>
    </w:rPr>
  </w:style>
  <w:style w:type="character" w:customStyle="1" w:styleId="7Char">
    <w:name w:val="Επικεφαλίδα 7 Char"/>
    <w:basedOn w:val="a0"/>
    <w:link w:val="7"/>
    <w:semiHidden/>
    <w:rsid w:val="00C65740"/>
    <w:rPr>
      <w:rFonts w:ascii="Arial" w:eastAsia="Times New Roman" w:hAnsi="Arial" w:cs="Times New Roman"/>
      <w:b/>
      <w:sz w:val="24"/>
      <w:szCs w:val="20"/>
      <w:u w:val="single"/>
      <w:lang w:eastAsia="zh-CN"/>
    </w:rPr>
  </w:style>
  <w:style w:type="character" w:styleId="-">
    <w:name w:val="Hyperlink"/>
    <w:uiPriority w:val="99"/>
    <w:semiHidden/>
    <w:unhideWhenUsed/>
    <w:rsid w:val="00C65740"/>
    <w:rPr>
      <w:color w:val="000080"/>
      <w:u w:val="single"/>
    </w:rPr>
  </w:style>
  <w:style w:type="character" w:styleId="-0">
    <w:name w:val="FollowedHyperlink"/>
    <w:basedOn w:val="a0"/>
    <w:uiPriority w:val="99"/>
    <w:semiHidden/>
    <w:unhideWhenUsed/>
    <w:rsid w:val="00C65740"/>
    <w:rPr>
      <w:color w:val="800080" w:themeColor="followedHyperlink"/>
      <w:u w:val="single"/>
    </w:rPr>
  </w:style>
  <w:style w:type="paragraph" w:styleId="a3">
    <w:name w:val="header"/>
    <w:basedOn w:val="a"/>
    <w:link w:val="Char"/>
    <w:semiHidden/>
    <w:unhideWhenUsed/>
    <w:rsid w:val="00C65740"/>
    <w:pPr>
      <w:widowControl/>
      <w:tabs>
        <w:tab w:val="center" w:pos="4153"/>
        <w:tab w:val="right" w:pos="8306"/>
      </w:tabs>
      <w:overflowPunct w:val="0"/>
      <w:autoSpaceDE w:val="0"/>
      <w:autoSpaceDN w:val="0"/>
    </w:pPr>
    <w:rPr>
      <w:rFonts w:eastAsia="Times New Roman" w:cs="Times New Roman"/>
      <w:kern w:val="0"/>
      <w:sz w:val="20"/>
      <w:szCs w:val="20"/>
      <w:lang w:eastAsia="el-GR" w:bidi="ar-SA"/>
    </w:rPr>
  </w:style>
  <w:style w:type="character" w:customStyle="1" w:styleId="Char">
    <w:name w:val="Κεφαλίδα Char"/>
    <w:basedOn w:val="a0"/>
    <w:link w:val="a3"/>
    <w:semiHidden/>
    <w:rsid w:val="00C65740"/>
    <w:rPr>
      <w:rFonts w:ascii="Times New Roman" w:eastAsia="Times New Roman" w:hAnsi="Times New Roman" w:cs="Times New Roman"/>
      <w:sz w:val="20"/>
      <w:szCs w:val="20"/>
      <w:lang w:eastAsia="el-GR"/>
    </w:rPr>
  </w:style>
  <w:style w:type="paragraph" w:styleId="a4">
    <w:name w:val="footer"/>
    <w:basedOn w:val="a"/>
    <w:link w:val="Char0"/>
    <w:semiHidden/>
    <w:unhideWhenUsed/>
    <w:rsid w:val="00C65740"/>
    <w:pPr>
      <w:widowControl/>
      <w:tabs>
        <w:tab w:val="center" w:pos="4153"/>
        <w:tab w:val="right" w:pos="8306"/>
      </w:tabs>
      <w:suppressAutoHyphens w:val="0"/>
    </w:pPr>
    <w:rPr>
      <w:rFonts w:eastAsia="Times New Roman" w:cs="Times New Roman"/>
      <w:kern w:val="0"/>
      <w:sz w:val="20"/>
      <w:szCs w:val="20"/>
      <w:lang w:eastAsia="el-GR" w:bidi="ar-SA"/>
    </w:rPr>
  </w:style>
  <w:style w:type="character" w:customStyle="1" w:styleId="Char0">
    <w:name w:val="Υποσέλιδο Char"/>
    <w:basedOn w:val="a0"/>
    <w:link w:val="a4"/>
    <w:semiHidden/>
    <w:rsid w:val="00C65740"/>
    <w:rPr>
      <w:rFonts w:ascii="Times New Roman" w:eastAsia="Times New Roman" w:hAnsi="Times New Roman" w:cs="Times New Roman"/>
      <w:sz w:val="20"/>
      <w:szCs w:val="20"/>
      <w:lang w:eastAsia="el-GR"/>
    </w:rPr>
  </w:style>
  <w:style w:type="paragraph" w:styleId="a5">
    <w:name w:val="caption"/>
    <w:basedOn w:val="a"/>
    <w:semiHidden/>
    <w:unhideWhenUsed/>
    <w:qFormat/>
    <w:rsid w:val="00C65740"/>
    <w:pPr>
      <w:suppressLineNumbers/>
      <w:spacing w:before="120" w:after="120"/>
    </w:pPr>
    <w:rPr>
      <w:i/>
      <w:iCs/>
    </w:rPr>
  </w:style>
  <w:style w:type="paragraph" w:styleId="a6">
    <w:name w:val="endnote text"/>
    <w:basedOn w:val="a"/>
    <w:link w:val="Char1"/>
    <w:uiPriority w:val="99"/>
    <w:semiHidden/>
    <w:unhideWhenUsed/>
    <w:rsid w:val="00C65740"/>
    <w:rPr>
      <w:sz w:val="20"/>
      <w:szCs w:val="18"/>
    </w:rPr>
  </w:style>
  <w:style w:type="character" w:customStyle="1" w:styleId="Char1">
    <w:name w:val="Κείμενο σημείωσης τέλους Char"/>
    <w:basedOn w:val="a0"/>
    <w:link w:val="a6"/>
    <w:uiPriority w:val="99"/>
    <w:semiHidden/>
    <w:rsid w:val="00C65740"/>
    <w:rPr>
      <w:rFonts w:ascii="Times New Roman" w:eastAsia="Lucida Sans Unicode" w:hAnsi="Times New Roman" w:cs="Mangal"/>
      <w:kern w:val="2"/>
      <w:sz w:val="20"/>
      <w:szCs w:val="18"/>
      <w:lang w:eastAsia="zh-CN" w:bidi="hi-IN"/>
    </w:rPr>
  </w:style>
  <w:style w:type="paragraph" w:styleId="a7">
    <w:name w:val="Body Text"/>
    <w:basedOn w:val="a"/>
    <w:link w:val="Char2"/>
    <w:unhideWhenUsed/>
    <w:rsid w:val="00C65740"/>
    <w:pPr>
      <w:spacing w:after="120"/>
    </w:pPr>
  </w:style>
  <w:style w:type="character" w:customStyle="1" w:styleId="Char2">
    <w:name w:val="Σώμα κειμένου Char"/>
    <w:basedOn w:val="a0"/>
    <w:link w:val="a7"/>
    <w:rsid w:val="00C65740"/>
    <w:rPr>
      <w:rFonts w:ascii="Times New Roman" w:eastAsia="Lucida Sans Unicode" w:hAnsi="Times New Roman" w:cs="Mangal"/>
      <w:kern w:val="2"/>
      <w:sz w:val="24"/>
      <w:szCs w:val="24"/>
      <w:lang w:eastAsia="zh-CN" w:bidi="hi-IN"/>
    </w:rPr>
  </w:style>
  <w:style w:type="paragraph" w:styleId="a8">
    <w:name w:val="List"/>
    <w:basedOn w:val="a7"/>
    <w:semiHidden/>
    <w:unhideWhenUsed/>
    <w:rsid w:val="00C65740"/>
  </w:style>
  <w:style w:type="paragraph" w:styleId="a9">
    <w:name w:val="Body Text Indent"/>
    <w:basedOn w:val="a"/>
    <w:link w:val="Char3"/>
    <w:semiHidden/>
    <w:unhideWhenUsed/>
    <w:rsid w:val="00C65740"/>
    <w:pPr>
      <w:spacing w:after="120"/>
      <w:ind w:left="283"/>
    </w:pPr>
    <w:rPr>
      <w:szCs w:val="21"/>
    </w:rPr>
  </w:style>
  <w:style w:type="character" w:customStyle="1" w:styleId="Char3">
    <w:name w:val="Σώμα κείμενου με εσοχή Char"/>
    <w:basedOn w:val="a0"/>
    <w:link w:val="a9"/>
    <w:semiHidden/>
    <w:rsid w:val="00C65740"/>
    <w:rPr>
      <w:rFonts w:ascii="Times New Roman" w:eastAsia="Lucida Sans Unicode" w:hAnsi="Times New Roman" w:cs="Mangal"/>
      <w:kern w:val="2"/>
      <w:sz w:val="24"/>
      <w:szCs w:val="21"/>
      <w:lang w:eastAsia="zh-CN" w:bidi="hi-IN"/>
    </w:rPr>
  </w:style>
  <w:style w:type="paragraph" w:styleId="20">
    <w:name w:val="Body Text 2"/>
    <w:basedOn w:val="a"/>
    <w:link w:val="2Char0"/>
    <w:semiHidden/>
    <w:unhideWhenUsed/>
    <w:rsid w:val="00C65740"/>
    <w:pPr>
      <w:widowControl/>
      <w:suppressAutoHyphens w:val="0"/>
      <w:jc w:val="both"/>
    </w:pPr>
    <w:rPr>
      <w:rFonts w:ascii="Arial" w:eastAsia="Times New Roman" w:hAnsi="Arial" w:cs="Times New Roman"/>
      <w:bCs/>
      <w:kern w:val="0"/>
      <w:szCs w:val="20"/>
      <w:lang w:bidi="ar-SA"/>
    </w:rPr>
  </w:style>
  <w:style w:type="character" w:customStyle="1" w:styleId="2Char0">
    <w:name w:val="Σώμα κείμενου 2 Char"/>
    <w:basedOn w:val="a0"/>
    <w:link w:val="20"/>
    <w:semiHidden/>
    <w:rsid w:val="00C65740"/>
    <w:rPr>
      <w:rFonts w:ascii="Arial" w:eastAsia="Times New Roman" w:hAnsi="Arial" w:cs="Times New Roman"/>
      <w:bCs/>
      <w:sz w:val="24"/>
      <w:szCs w:val="20"/>
      <w:lang w:eastAsia="zh-CN"/>
    </w:rPr>
  </w:style>
  <w:style w:type="paragraph" w:styleId="30">
    <w:name w:val="Body Text 3"/>
    <w:basedOn w:val="a"/>
    <w:link w:val="3Char0"/>
    <w:semiHidden/>
    <w:unhideWhenUsed/>
    <w:rsid w:val="00C65740"/>
    <w:pPr>
      <w:widowControl/>
      <w:suppressAutoHyphens w:val="0"/>
    </w:pPr>
    <w:rPr>
      <w:rFonts w:ascii="Arial" w:eastAsia="Times New Roman" w:hAnsi="Arial" w:cs="Times New Roman"/>
      <w:kern w:val="0"/>
      <w:szCs w:val="20"/>
      <w:lang w:bidi="ar-SA"/>
    </w:rPr>
  </w:style>
  <w:style w:type="character" w:customStyle="1" w:styleId="3Char0">
    <w:name w:val="Σώμα κείμενου 3 Char"/>
    <w:basedOn w:val="a0"/>
    <w:link w:val="30"/>
    <w:semiHidden/>
    <w:rsid w:val="00C65740"/>
    <w:rPr>
      <w:rFonts w:ascii="Arial" w:eastAsia="Times New Roman" w:hAnsi="Arial" w:cs="Times New Roman"/>
      <w:sz w:val="24"/>
      <w:szCs w:val="20"/>
      <w:lang w:eastAsia="zh-CN"/>
    </w:rPr>
  </w:style>
  <w:style w:type="paragraph" w:styleId="21">
    <w:name w:val="Body Text Indent 2"/>
    <w:basedOn w:val="a"/>
    <w:link w:val="2Char1"/>
    <w:semiHidden/>
    <w:unhideWhenUsed/>
    <w:rsid w:val="00C65740"/>
    <w:pPr>
      <w:spacing w:after="120" w:line="480" w:lineRule="auto"/>
      <w:ind w:left="283"/>
    </w:pPr>
    <w:rPr>
      <w:szCs w:val="21"/>
    </w:rPr>
  </w:style>
  <w:style w:type="character" w:customStyle="1" w:styleId="2Char1">
    <w:name w:val="Σώμα κείμενου με εσοχή 2 Char"/>
    <w:basedOn w:val="a0"/>
    <w:link w:val="21"/>
    <w:semiHidden/>
    <w:rsid w:val="00C65740"/>
    <w:rPr>
      <w:rFonts w:ascii="Times New Roman" w:eastAsia="Lucida Sans Unicode" w:hAnsi="Times New Roman" w:cs="Mangal"/>
      <w:kern w:val="2"/>
      <w:sz w:val="24"/>
      <w:szCs w:val="21"/>
      <w:lang w:eastAsia="zh-CN" w:bidi="hi-IN"/>
    </w:rPr>
  </w:style>
  <w:style w:type="paragraph" w:styleId="31">
    <w:name w:val="Body Text Indent 3"/>
    <w:basedOn w:val="a"/>
    <w:link w:val="3Char1"/>
    <w:semiHidden/>
    <w:unhideWhenUsed/>
    <w:rsid w:val="00C65740"/>
    <w:pPr>
      <w:widowControl/>
      <w:suppressAutoHyphens w:val="0"/>
      <w:ind w:left="1134" w:hanging="425"/>
      <w:jc w:val="both"/>
    </w:pPr>
    <w:rPr>
      <w:rFonts w:ascii="Arial" w:eastAsia="Times New Roman" w:hAnsi="Arial" w:cs="Times New Roman"/>
      <w:bCs/>
      <w:kern w:val="0"/>
      <w:szCs w:val="20"/>
      <w:lang w:bidi="ar-SA"/>
    </w:rPr>
  </w:style>
  <w:style w:type="character" w:customStyle="1" w:styleId="3Char1">
    <w:name w:val="Σώμα κείμενου με εσοχή 3 Char"/>
    <w:basedOn w:val="a0"/>
    <w:link w:val="31"/>
    <w:semiHidden/>
    <w:rsid w:val="00C65740"/>
    <w:rPr>
      <w:rFonts w:ascii="Arial" w:eastAsia="Times New Roman" w:hAnsi="Arial" w:cs="Times New Roman"/>
      <w:bCs/>
      <w:sz w:val="24"/>
      <w:szCs w:val="20"/>
      <w:lang w:eastAsia="zh-CN"/>
    </w:rPr>
  </w:style>
  <w:style w:type="paragraph" w:styleId="aa">
    <w:name w:val="Balloon Text"/>
    <w:basedOn w:val="a"/>
    <w:link w:val="Char10"/>
    <w:semiHidden/>
    <w:unhideWhenUsed/>
    <w:rsid w:val="00C65740"/>
    <w:rPr>
      <w:rFonts w:ascii="Segoe UI" w:hAnsi="Segoe UI" w:cs="Segoe UI"/>
      <w:sz w:val="18"/>
      <w:szCs w:val="16"/>
    </w:rPr>
  </w:style>
  <w:style w:type="character" w:customStyle="1" w:styleId="Char4">
    <w:name w:val="Κείμενο πλαισίου Char"/>
    <w:basedOn w:val="a0"/>
    <w:semiHidden/>
    <w:rsid w:val="00C65740"/>
    <w:rPr>
      <w:rFonts w:ascii="Tahoma" w:eastAsia="Lucida Sans Unicode" w:hAnsi="Tahoma" w:cs="Mangal"/>
      <w:kern w:val="2"/>
      <w:sz w:val="16"/>
      <w:szCs w:val="14"/>
      <w:lang w:eastAsia="zh-CN" w:bidi="hi-IN"/>
    </w:rPr>
  </w:style>
  <w:style w:type="paragraph" w:styleId="ab">
    <w:name w:val="No Spacing"/>
    <w:uiPriority w:val="1"/>
    <w:qFormat/>
    <w:rsid w:val="00C65740"/>
    <w:pPr>
      <w:widowControl w:val="0"/>
      <w:suppressAutoHyphens/>
      <w:spacing w:after="0" w:line="240" w:lineRule="auto"/>
    </w:pPr>
    <w:rPr>
      <w:rFonts w:ascii="Times New Roman" w:eastAsia="Lucida Sans Unicode" w:hAnsi="Times New Roman" w:cs="Mangal"/>
      <w:kern w:val="2"/>
      <w:sz w:val="24"/>
      <w:szCs w:val="21"/>
      <w:lang w:eastAsia="zh-CN" w:bidi="hi-IN"/>
    </w:rPr>
  </w:style>
  <w:style w:type="paragraph" w:styleId="ac">
    <w:name w:val="List Paragraph"/>
    <w:basedOn w:val="a"/>
    <w:uiPriority w:val="34"/>
    <w:qFormat/>
    <w:rsid w:val="00C65740"/>
    <w:pPr>
      <w:widowControl/>
      <w:suppressAutoHyphens w:val="0"/>
      <w:ind w:left="720"/>
      <w:contextualSpacing/>
    </w:pPr>
    <w:rPr>
      <w:rFonts w:eastAsia="Times New Roman" w:cs="Times New Roman"/>
      <w:color w:val="0000FF"/>
      <w:kern w:val="28"/>
      <w:sz w:val="20"/>
      <w:szCs w:val="20"/>
      <w:lang w:eastAsia="el-GR" w:bidi="ar-SA"/>
    </w:rPr>
  </w:style>
  <w:style w:type="paragraph" w:customStyle="1" w:styleId="ad">
    <w:name w:val="Επικεφαλίδα"/>
    <w:basedOn w:val="a"/>
    <w:next w:val="a7"/>
    <w:rsid w:val="00C65740"/>
    <w:pPr>
      <w:keepNext/>
      <w:spacing w:before="240" w:after="120"/>
    </w:pPr>
    <w:rPr>
      <w:rFonts w:ascii="Arial" w:hAnsi="Arial"/>
      <w:sz w:val="28"/>
      <w:szCs w:val="28"/>
    </w:rPr>
  </w:style>
  <w:style w:type="paragraph" w:customStyle="1" w:styleId="ae">
    <w:name w:val="Ευρετήριο"/>
    <w:basedOn w:val="a"/>
    <w:rsid w:val="00C65740"/>
    <w:pPr>
      <w:suppressLineNumbers/>
    </w:pPr>
  </w:style>
  <w:style w:type="paragraph" w:customStyle="1" w:styleId="32">
    <w:name w:val="Λεζάντα3"/>
    <w:basedOn w:val="a"/>
    <w:rsid w:val="00C65740"/>
    <w:pPr>
      <w:suppressLineNumbers/>
      <w:spacing w:before="120" w:after="120"/>
    </w:pPr>
    <w:rPr>
      <w:i/>
      <w:iCs/>
    </w:rPr>
  </w:style>
  <w:style w:type="paragraph" w:customStyle="1" w:styleId="22">
    <w:name w:val="Λεζάντα2"/>
    <w:basedOn w:val="a"/>
    <w:rsid w:val="00C65740"/>
    <w:pPr>
      <w:suppressLineNumbers/>
      <w:spacing w:before="120" w:after="120"/>
    </w:pPr>
    <w:rPr>
      <w:i/>
      <w:iCs/>
    </w:rPr>
  </w:style>
  <w:style w:type="paragraph" w:customStyle="1" w:styleId="Heading">
    <w:name w:val="Heading"/>
    <w:basedOn w:val="a"/>
    <w:next w:val="a7"/>
    <w:rsid w:val="00C65740"/>
    <w:pPr>
      <w:keepNext/>
      <w:spacing w:before="240" w:after="120"/>
    </w:pPr>
    <w:rPr>
      <w:rFonts w:ascii="Arial" w:hAnsi="Arial"/>
      <w:sz w:val="28"/>
      <w:szCs w:val="28"/>
    </w:rPr>
  </w:style>
  <w:style w:type="paragraph" w:customStyle="1" w:styleId="10">
    <w:name w:val="Λεζάντα1"/>
    <w:basedOn w:val="a"/>
    <w:rsid w:val="00C65740"/>
    <w:pPr>
      <w:suppressLineNumbers/>
      <w:spacing w:before="120" w:after="120"/>
    </w:pPr>
    <w:rPr>
      <w:i/>
      <w:iCs/>
    </w:rPr>
  </w:style>
  <w:style w:type="paragraph" w:customStyle="1" w:styleId="Index">
    <w:name w:val="Index"/>
    <w:basedOn w:val="a"/>
    <w:rsid w:val="00C65740"/>
    <w:pPr>
      <w:suppressLineNumbers/>
    </w:pPr>
  </w:style>
  <w:style w:type="paragraph" w:customStyle="1" w:styleId="af">
    <w:name w:val="Περιεχόμενα πίνακα"/>
    <w:basedOn w:val="a"/>
    <w:rsid w:val="00C65740"/>
    <w:pPr>
      <w:suppressLineNumbers/>
    </w:pPr>
  </w:style>
  <w:style w:type="character" w:customStyle="1" w:styleId="WW8Num1z0">
    <w:name w:val="WW8Num1z0"/>
    <w:rsid w:val="00C65740"/>
  </w:style>
  <w:style w:type="character" w:customStyle="1" w:styleId="WW8Num1z1">
    <w:name w:val="WW8Num1z1"/>
    <w:rsid w:val="00C65740"/>
  </w:style>
  <w:style w:type="character" w:customStyle="1" w:styleId="WW8Num1z2">
    <w:name w:val="WW8Num1z2"/>
    <w:rsid w:val="00C65740"/>
  </w:style>
  <w:style w:type="character" w:customStyle="1" w:styleId="WW8Num1z3">
    <w:name w:val="WW8Num1z3"/>
    <w:rsid w:val="00C65740"/>
  </w:style>
  <w:style w:type="character" w:customStyle="1" w:styleId="WW8Num1z4">
    <w:name w:val="WW8Num1z4"/>
    <w:rsid w:val="00C65740"/>
  </w:style>
  <w:style w:type="character" w:customStyle="1" w:styleId="WW8Num1z5">
    <w:name w:val="WW8Num1z5"/>
    <w:rsid w:val="00C65740"/>
  </w:style>
  <w:style w:type="character" w:customStyle="1" w:styleId="WW8Num1z6">
    <w:name w:val="WW8Num1z6"/>
    <w:rsid w:val="00C65740"/>
  </w:style>
  <w:style w:type="character" w:customStyle="1" w:styleId="WW8Num1z7">
    <w:name w:val="WW8Num1z7"/>
    <w:rsid w:val="00C65740"/>
  </w:style>
  <w:style w:type="character" w:customStyle="1" w:styleId="WW8Num1z8">
    <w:name w:val="WW8Num1z8"/>
    <w:rsid w:val="00C65740"/>
  </w:style>
  <w:style w:type="character" w:customStyle="1" w:styleId="WW8Num2z0">
    <w:name w:val="WW8Num2z0"/>
    <w:rsid w:val="00C65740"/>
    <w:rPr>
      <w:rFonts w:ascii="Times New Roman" w:hAnsi="Times New Roman" w:cs="Times New Roman" w:hint="default"/>
      <w:b/>
      <w:bCs/>
      <w:sz w:val="22"/>
      <w:szCs w:val="22"/>
      <w:shd w:val="clear" w:color="auto" w:fill="FFFF00"/>
    </w:rPr>
  </w:style>
  <w:style w:type="character" w:customStyle="1" w:styleId="WW8Num2z1">
    <w:name w:val="WW8Num2z1"/>
    <w:rsid w:val="00C65740"/>
  </w:style>
  <w:style w:type="character" w:customStyle="1" w:styleId="WW8Num2z2">
    <w:name w:val="WW8Num2z2"/>
    <w:rsid w:val="00C65740"/>
  </w:style>
  <w:style w:type="character" w:customStyle="1" w:styleId="WW8Num2z3">
    <w:name w:val="WW8Num2z3"/>
    <w:rsid w:val="00C65740"/>
  </w:style>
  <w:style w:type="character" w:customStyle="1" w:styleId="WW8Num2z4">
    <w:name w:val="WW8Num2z4"/>
    <w:rsid w:val="00C65740"/>
  </w:style>
  <w:style w:type="character" w:customStyle="1" w:styleId="WW8Num2z5">
    <w:name w:val="WW8Num2z5"/>
    <w:rsid w:val="00C65740"/>
  </w:style>
  <w:style w:type="character" w:customStyle="1" w:styleId="WW8Num2z6">
    <w:name w:val="WW8Num2z6"/>
    <w:rsid w:val="00C65740"/>
  </w:style>
  <w:style w:type="character" w:customStyle="1" w:styleId="WW8Num2z7">
    <w:name w:val="WW8Num2z7"/>
    <w:rsid w:val="00C65740"/>
  </w:style>
  <w:style w:type="character" w:customStyle="1" w:styleId="WW8Num2z8">
    <w:name w:val="WW8Num2z8"/>
    <w:rsid w:val="00C65740"/>
  </w:style>
  <w:style w:type="character" w:customStyle="1" w:styleId="WW8Num3z0">
    <w:name w:val="WW8Num3z0"/>
    <w:rsid w:val="00C65740"/>
    <w:rPr>
      <w:rFonts w:ascii="Symbol" w:eastAsia="Times New Roman" w:hAnsi="Symbol" w:cs="OpenSymbol" w:hint="default"/>
      <w:sz w:val="22"/>
      <w:szCs w:val="22"/>
      <w:lang w:val="el-GR"/>
    </w:rPr>
  </w:style>
  <w:style w:type="character" w:customStyle="1" w:styleId="WW8Num3z1">
    <w:name w:val="WW8Num3z1"/>
    <w:rsid w:val="00C65740"/>
    <w:rPr>
      <w:rFonts w:ascii="OpenSymbol" w:eastAsia="OpenSymbol" w:hAnsi="OpenSymbol" w:cs="OpenSymbol" w:hint="eastAsia"/>
    </w:rPr>
  </w:style>
  <w:style w:type="character" w:customStyle="1" w:styleId="WW8Num3z2">
    <w:name w:val="WW8Num3z2"/>
    <w:rsid w:val="00C65740"/>
  </w:style>
  <w:style w:type="character" w:customStyle="1" w:styleId="WW8Num3z3">
    <w:name w:val="WW8Num3z3"/>
    <w:rsid w:val="00C65740"/>
  </w:style>
  <w:style w:type="character" w:customStyle="1" w:styleId="WW8Num3z4">
    <w:name w:val="WW8Num3z4"/>
    <w:rsid w:val="00C65740"/>
  </w:style>
  <w:style w:type="character" w:customStyle="1" w:styleId="WW8Num3z5">
    <w:name w:val="WW8Num3z5"/>
    <w:rsid w:val="00C65740"/>
  </w:style>
  <w:style w:type="character" w:customStyle="1" w:styleId="WW8Num3z6">
    <w:name w:val="WW8Num3z6"/>
    <w:rsid w:val="00C65740"/>
  </w:style>
  <w:style w:type="character" w:customStyle="1" w:styleId="WW8Num3z7">
    <w:name w:val="WW8Num3z7"/>
    <w:rsid w:val="00C65740"/>
  </w:style>
  <w:style w:type="character" w:customStyle="1" w:styleId="WW8Num3z8">
    <w:name w:val="WW8Num3z8"/>
    <w:rsid w:val="00C65740"/>
  </w:style>
  <w:style w:type="character" w:customStyle="1" w:styleId="33">
    <w:name w:val="Προεπιλεγμένη γραμματοσειρά3"/>
    <w:rsid w:val="00C65740"/>
  </w:style>
  <w:style w:type="character" w:customStyle="1" w:styleId="23">
    <w:name w:val="Προεπιλεγμένη γραμματοσειρά2"/>
    <w:rsid w:val="00C65740"/>
  </w:style>
  <w:style w:type="character" w:customStyle="1" w:styleId="11">
    <w:name w:val="Προεπιλεγμένη γραμματοσειρά1"/>
    <w:rsid w:val="00C65740"/>
  </w:style>
  <w:style w:type="character" w:customStyle="1" w:styleId="af0">
    <w:name w:val="Χαρακτήρες αρίθμησης"/>
    <w:rsid w:val="00C65740"/>
  </w:style>
  <w:style w:type="character" w:customStyle="1" w:styleId="Char10">
    <w:name w:val="Κείμενο πλαισίου Char1"/>
    <w:basedOn w:val="a0"/>
    <w:link w:val="aa"/>
    <w:semiHidden/>
    <w:locked/>
    <w:rsid w:val="00C65740"/>
    <w:rPr>
      <w:rFonts w:ascii="Segoe UI" w:eastAsia="Lucida Sans Unicode" w:hAnsi="Segoe UI" w:cs="Segoe UI"/>
      <w:kern w:val="2"/>
      <w:sz w:val="18"/>
      <w:szCs w:val="16"/>
      <w:lang w:eastAsia="zh-CN" w:bidi="hi-IN"/>
    </w:rPr>
  </w:style>
  <w:style w:type="character" w:customStyle="1" w:styleId="apple-converted-space">
    <w:name w:val="apple-converted-space"/>
    <w:rsid w:val="00C65740"/>
  </w:style>
  <w:style w:type="character" w:customStyle="1" w:styleId="af1">
    <w:name w:val="a"/>
    <w:rsid w:val="00C65740"/>
  </w:style>
  <w:style w:type="character" w:customStyle="1" w:styleId="xbe">
    <w:name w:val="_xbe"/>
    <w:rsid w:val="00C65740"/>
  </w:style>
  <w:style w:type="character" w:customStyle="1" w:styleId="af2">
    <w:name w:val="Χαρακτήρες υποσημείωσης"/>
    <w:rsid w:val="00C65740"/>
  </w:style>
  <w:style w:type="character" w:customStyle="1" w:styleId="af3">
    <w:name w:val="Σύμβολο υποσημείωσης"/>
    <w:rsid w:val="00C65740"/>
    <w:rPr>
      <w:vertAlign w:val="superscript"/>
    </w:rPr>
  </w:style>
  <w:style w:type="character" w:customStyle="1" w:styleId="DeltaViewInsertion">
    <w:name w:val="DeltaView Insertion"/>
    <w:rsid w:val="00C65740"/>
    <w:rPr>
      <w:b/>
      <w:bCs w:val="0"/>
      <w:i/>
      <w:iCs w:val="0"/>
      <w:spacing w:val="0"/>
      <w:lang w:val="el-GR"/>
    </w:rPr>
  </w:style>
</w:styles>
</file>

<file path=word/webSettings.xml><?xml version="1.0" encoding="utf-8"?>
<w:webSettings xmlns:r="http://schemas.openxmlformats.org/officeDocument/2006/relationships" xmlns:w="http://schemas.openxmlformats.org/wordprocessingml/2006/main">
  <w:divs>
    <w:div w:id="186000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allith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mosnet.gr/index.php?MDL=pages&amp;Branch=N_N0000000002_N0000023676_N0000000020_N0000000236_N0000002534_N0000021929_S0000083073"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kallithea.gr/" TargetMode="External"/><Relationship Id="rId4" Type="http://schemas.openxmlformats.org/officeDocument/2006/relationships/webSettings" Target="webSettings.xml"/><Relationship Id="rId9" Type="http://schemas.openxmlformats.org/officeDocument/2006/relationships/hyperlink" Target="http://www.kallithea.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18114</Words>
  <Characters>97820</Characters>
  <Application>Microsoft Office Word</Application>
  <DocSecurity>0</DocSecurity>
  <Lines>815</Lines>
  <Paragraphs>231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2020-01-20T06:10:00Z</dcterms:created>
  <dcterms:modified xsi:type="dcterms:W3CDTF">2020-01-20T06:10:00Z</dcterms:modified>
</cp:coreProperties>
</file>