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79" w:rsidRDefault="00292F79" w:rsidP="00292F79">
      <w:bookmarkStart w:id="0" w:name="_GoBack"/>
      <w:bookmarkEnd w:id="0"/>
    </w:p>
    <w:p w:rsidR="00292F79" w:rsidRPr="00B52FB2" w:rsidRDefault="00292F79" w:rsidP="00292F79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0E91A85" wp14:editId="59AB113E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292F79" w:rsidRPr="00B52FB2" w:rsidRDefault="00292F79" w:rsidP="00292F79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292F79" w:rsidRPr="00B52FB2" w:rsidRDefault="00292F79" w:rsidP="00292F79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0B1FF7" w:rsidRDefault="000B1FF7" w:rsidP="000B1FF7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Κοινότητα 3</w:t>
      </w:r>
      <w:r>
        <w:rPr>
          <w:rFonts w:ascii="Tahoma" w:eastAsia="Times New Roman" w:hAnsi="Tahoma" w:cs="Tahoma"/>
          <w:b/>
          <w:vertAlign w:val="superscript"/>
          <w:lang w:eastAsia="el-GR"/>
        </w:rPr>
        <w:t xml:space="preserve">ου  </w:t>
      </w:r>
      <w:r>
        <w:rPr>
          <w:rFonts w:ascii="Tahoma" w:eastAsia="Times New Roman" w:hAnsi="Tahoma" w:cs="Tahoma"/>
          <w:b/>
          <w:lang w:eastAsia="el-GR"/>
        </w:rPr>
        <w:t>Δημοτικού Διαμερίσματος</w:t>
      </w:r>
    </w:p>
    <w:p w:rsidR="000B1FF7" w:rsidRPr="0009076E" w:rsidRDefault="000B1FF7" w:rsidP="000B1FF7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Δήμου Καλλιθέας</w:t>
      </w:r>
    </w:p>
    <w:p w:rsidR="000B1FF7" w:rsidRDefault="000B1FF7" w:rsidP="000B1FF7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</w:p>
    <w:p w:rsidR="00292F79" w:rsidRDefault="00292F79" w:rsidP="00292F79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</w:p>
    <w:p w:rsidR="00292F79" w:rsidRPr="00B52FB2" w:rsidRDefault="00292F79" w:rsidP="00292F79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>
        <w:rPr>
          <w:rFonts w:ascii="Tahoma" w:eastAsia="Times New Roman" w:hAnsi="Tahoma" w:cs="Tahoma"/>
          <w:b/>
          <w:bCs/>
          <w:lang w:eastAsia="el-GR"/>
        </w:rPr>
        <w:t>2</w:t>
      </w:r>
      <w:r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>
        <w:rPr>
          <w:rFonts w:ascii="Tahoma" w:eastAsia="Times New Roman" w:hAnsi="Tahoma" w:cs="Tahoma"/>
          <w:b/>
          <w:bCs/>
          <w:lang w:eastAsia="el-GR"/>
        </w:rPr>
        <w:t>/2020</w:t>
      </w:r>
      <w:r>
        <w:rPr>
          <w:rFonts w:ascii="Tahoma" w:eastAsia="Times New Roman" w:hAnsi="Tahoma" w:cs="Tahoma"/>
          <w:b/>
          <w:bCs/>
          <w:lang w:eastAsia="el-GR"/>
        </w:rPr>
        <w:tab/>
      </w:r>
      <w:r>
        <w:rPr>
          <w:rFonts w:ascii="Tahoma" w:eastAsia="Times New Roman" w:hAnsi="Tahoma" w:cs="Tahoma"/>
          <w:b/>
          <w:bCs/>
          <w:lang w:eastAsia="el-GR"/>
        </w:rPr>
        <w:tab/>
      </w:r>
      <w:r>
        <w:rPr>
          <w:rFonts w:ascii="Tahoma" w:eastAsia="Times New Roman" w:hAnsi="Tahoma" w:cs="Tahoma"/>
          <w:b/>
          <w:bCs/>
          <w:lang w:eastAsia="el-GR"/>
        </w:rPr>
        <w:tab/>
        <w:t xml:space="preserve">    </w:t>
      </w:r>
      <w:r w:rsidRPr="00B52FB2">
        <w:rPr>
          <w:rFonts w:ascii="Tahoma" w:eastAsia="Times New Roman" w:hAnsi="Tahoma" w:cs="Tahoma"/>
          <w:b/>
          <w:bCs/>
          <w:lang w:eastAsia="el-GR"/>
        </w:rPr>
        <w:t xml:space="preserve">   </w:t>
      </w:r>
      <w:r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>
        <w:rPr>
          <w:rFonts w:ascii="Tahoma" w:eastAsia="Times New Roman" w:hAnsi="Tahoma" w:cs="Tahoma"/>
          <w:b/>
          <w:bCs/>
          <w:iCs/>
          <w:lang w:eastAsia="el-GR"/>
        </w:rPr>
        <w:t>28/</w:t>
      </w:r>
      <w:r w:rsidRPr="009952A5">
        <w:rPr>
          <w:rFonts w:ascii="Tahoma" w:eastAsia="Times New Roman" w:hAnsi="Tahoma" w:cs="Tahoma"/>
          <w:b/>
          <w:bCs/>
          <w:iCs/>
          <w:lang w:eastAsia="el-GR"/>
        </w:rPr>
        <w:t>0</w:t>
      </w:r>
      <w:r>
        <w:rPr>
          <w:rFonts w:ascii="Tahoma" w:eastAsia="Times New Roman" w:hAnsi="Tahoma" w:cs="Tahoma"/>
          <w:b/>
          <w:bCs/>
          <w:iCs/>
          <w:lang w:eastAsia="el-GR"/>
        </w:rPr>
        <w:t>2/2020</w:t>
      </w:r>
    </w:p>
    <w:p w:rsidR="00292F79" w:rsidRPr="00B52FB2" w:rsidRDefault="00292F79" w:rsidP="00292F79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292F79" w:rsidRPr="00B52FB2" w:rsidRDefault="00292F79" w:rsidP="00292F79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292F79" w:rsidRPr="00B52FB2" w:rsidRDefault="00292F79" w:rsidP="00292F79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292F79" w:rsidRPr="00B52FB2" w:rsidRDefault="00292F79" w:rsidP="00292F79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292F79" w:rsidRPr="00A14709" w:rsidRDefault="00292F79" w:rsidP="00292F79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Pr="00292F79">
        <w:rPr>
          <w:rFonts w:ascii="Tahoma" w:eastAsia="Times New Roman" w:hAnsi="Tahoma" w:cs="Tahoma"/>
          <w:bCs/>
          <w:iCs/>
          <w:lang w:eastAsia="el-GR"/>
        </w:rPr>
        <w:t>28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>
        <w:rPr>
          <w:rFonts w:ascii="Tahoma" w:eastAsia="Times New Roman" w:hAnsi="Tahoma" w:cs="Tahoma"/>
          <w:bCs/>
          <w:iCs/>
          <w:lang w:eastAsia="el-GR"/>
        </w:rPr>
        <w:t>02.2020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Pr="00756575">
        <w:rPr>
          <w:rFonts w:ascii="Tahoma" w:eastAsia="Times New Roman" w:hAnsi="Tahoma" w:cs="Tahoma"/>
          <w:bCs/>
          <w:iCs/>
          <w:lang w:eastAsia="el-GR"/>
        </w:rPr>
        <w:t>των θ</w:t>
      </w:r>
      <w:r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αρ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>
        <w:rPr>
          <w:rFonts w:ascii="Tahoma" w:eastAsia="Times New Roman" w:hAnsi="Tahoma" w:cs="Tahoma"/>
          <w:bCs/>
          <w:iCs/>
          <w:lang w:eastAsia="el-GR"/>
        </w:rPr>
        <w:t>8729</w:t>
      </w:r>
      <w:r w:rsidRPr="00B52FB2">
        <w:rPr>
          <w:rFonts w:ascii="Tahoma" w:eastAsia="Times New Roman" w:hAnsi="Tahoma" w:cs="Tahoma"/>
          <w:bCs/>
          <w:iCs/>
          <w:lang w:eastAsia="el-GR"/>
        </w:rPr>
        <w:t>/</w:t>
      </w:r>
      <w:r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Pr="00E83BF1">
        <w:rPr>
          <w:rFonts w:ascii="Tahoma" w:eastAsia="Times New Roman" w:hAnsi="Tahoma" w:cs="Tahoma"/>
          <w:bCs/>
          <w:iCs/>
          <w:lang w:eastAsia="el-GR"/>
        </w:rPr>
        <w:t>0</w:t>
      </w:r>
      <w:r>
        <w:rPr>
          <w:rFonts w:ascii="Tahoma" w:eastAsia="Times New Roman" w:hAnsi="Tahoma" w:cs="Tahoma"/>
          <w:bCs/>
          <w:iCs/>
          <w:lang w:eastAsia="el-GR"/>
        </w:rPr>
        <w:t>2.2020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για συνεδρίαση τ</w:t>
      </w:r>
      <w:r>
        <w:rPr>
          <w:rFonts w:ascii="Tahoma" w:eastAsia="Times New Roman" w:hAnsi="Tahoma" w:cs="Tahoma"/>
          <w:bCs/>
          <w:iCs/>
          <w:lang w:eastAsia="el-GR"/>
        </w:rPr>
        <w:t>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lang w:eastAsia="el-GR"/>
        </w:rPr>
        <w:t>Κοινοτικού Συμβουλίου της 3</w:t>
      </w:r>
      <w:r w:rsidRPr="00AD217E">
        <w:rPr>
          <w:rFonts w:ascii="Tahoma" w:eastAsia="Times New Roman" w:hAnsi="Tahoma" w:cs="Tahoma"/>
          <w:bCs/>
          <w:iCs/>
          <w:vertAlign w:val="superscript"/>
          <w:lang w:eastAsia="el-GR"/>
        </w:rPr>
        <w:t>ης</w:t>
      </w:r>
      <w:r>
        <w:rPr>
          <w:rFonts w:ascii="Tahoma" w:eastAsia="Times New Roman" w:hAnsi="Tahoma" w:cs="Tahoma"/>
          <w:bCs/>
          <w:iCs/>
          <w:lang w:eastAsia="el-GR"/>
        </w:rPr>
        <w:t xml:space="preserve"> Κοινότητας που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πραγματοποιήθηκε στις </w:t>
      </w:r>
      <w:r>
        <w:rPr>
          <w:rFonts w:ascii="Tahoma" w:eastAsia="Times New Roman" w:hAnsi="Tahoma" w:cs="Tahoma"/>
          <w:bCs/>
          <w:iCs/>
          <w:lang w:eastAsia="el-GR"/>
        </w:rPr>
        <w:t xml:space="preserve"> 25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>
        <w:rPr>
          <w:rFonts w:ascii="Tahoma" w:eastAsia="Times New Roman" w:hAnsi="Tahoma" w:cs="Tahoma"/>
          <w:bCs/>
          <w:iCs/>
          <w:lang w:eastAsia="el-GR"/>
        </w:rPr>
        <w:t>02.2020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ώρα </w:t>
      </w:r>
      <w:r>
        <w:rPr>
          <w:rFonts w:ascii="Tahoma" w:eastAsia="Times New Roman" w:hAnsi="Tahoma" w:cs="Tahoma"/>
          <w:bCs/>
          <w:iCs/>
          <w:lang w:eastAsia="el-GR"/>
        </w:rPr>
        <w:t>18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>
        <w:rPr>
          <w:rFonts w:ascii="Tahoma" w:eastAsia="Times New Roman" w:hAnsi="Tahoma" w:cs="Tahoma"/>
          <w:bCs/>
          <w:iCs/>
          <w:lang w:eastAsia="el-GR"/>
        </w:rPr>
        <w:t>3</w:t>
      </w:r>
      <w:r w:rsidRPr="00E83BF1">
        <w:rPr>
          <w:rFonts w:ascii="Tahoma" w:eastAsia="Times New Roman" w:hAnsi="Tahoma" w:cs="Tahoma"/>
          <w:bCs/>
          <w:iCs/>
          <w:lang w:eastAsia="el-GR"/>
        </w:rPr>
        <w:t>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και </w:t>
      </w:r>
      <w:r>
        <w:rPr>
          <w:rFonts w:ascii="Tahoma" w:eastAsia="Times New Roman" w:hAnsi="Tahoma" w:cs="Tahoma"/>
          <w:bCs/>
          <w:iCs/>
          <w:lang w:eastAsia="el-GR"/>
        </w:rPr>
        <w:t xml:space="preserve">η απόφαση που ελήφθη, </w:t>
      </w:r>
      <w:r w:rsidRPr="009B74E9">
        <w:rPr>
          <w:rFonts w:ascii="Tahoma" w:eastAsia="Times New Roman" w:hAnsi="Tahoma" w:cs="Tahoma"/>
          <w:bCs/>
          <w:iCs/>
          <w:lang w:eastAsia="el-GR"/>
        </w:rPr>
        <w:t>ως εξής:</w:t>
      </w:r>
    </w:p>
    <w:p w:rsidR="00292F79" w:rsidRPr="00A14709" w:rsidRDefault="00292F79" w:rsidP="00292F79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292F79" w:rsidRPr="00550FA6" w:rsidRDefault="00292F79" w:rsidP="00292F79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292F79" w:rsidRPr="00550FA6" w:rsidRDefault="00292F79" w:rsidP="00292F79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292F79" w:rsidRPr="00550FA6" w:rsidRDefault="00292F79" w:rsidP="00292F79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25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6472"/>
      </w:tblGrid>
      <w:tr w:rsidR="00292F79" w:rsidRPr="009B74E9" w:rsidTr="004409ED">
        <w:trPr>
          <w:trHeight w:val="49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79" w:rsidRPr="009B74E9" w:rsidRDefault="00292F79" w:rsidP="004F3C85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2F79" w:rsidRPr="009B74E9" w:rsidRDefault="00292F79" w:rsidP="004F3C85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292F79" w:rsidRPr="00BE5B2E" w:rsidTr="004409ED">
        <w:trPr>
          <w:trHeight w:val="144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79" w:rsidRPr="009E1C80" w:rsidRDefault="00292F79" w:rsidP="004F3C85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F79" w:rsidRPr="00BE5B2E" w:rsidRDefault="00D03342" w:rsidP="004409ED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BE5B2E">
              <w:rPr>
                <w:rFonts w:ascii="Tahoma" w:hAnsi="Tahoma" w:cs="Tahoma"/>
              </w:rPr>
              <w:t>Έγκριση χορήγησης άδειας παράτασης ωραρίου λειτουργίας μουσικής &amp; μουσικών οργάνων εντός επιχείρησης μαζικής εστίασης μερικής επεξεργασίας (αναψυκτήριο) επί της οδού Καλυψούς 92-94</w:t>
            </w:r>
            <w:r w:rsidR="004409ED" w:rsidRPr="00BE5B2E">
              <w:rPr>
                <w:rFonts w:ascii="Tahoma" w:hAnsi="Tahoma" w:cs="Tahoma"/>
              </w:rPr>
              <w:t xml:space="preserve">, ιδιοκτησίας της κ. </w:t>
            </w:r>
            <w:proofErr w:type="spellStart"/>
            <w:r w:rsidR="004409ED" w:rsidRPr="00BE5B2E">
              <w:rPr>
                <w:rFonts w:ascii="Tahoma" w:hAnsi="Tahoma" w:cs="Tahoma"/>
              </w:rPr>
              <w:t>Έσι</w:t>
            </w:r>
            <w:proofErr w:type="spellEnd"/>
            <w:r w:rsidR="004409ED" w:rsidRPr="00BE5B2E">
              <w:rPr>
                <w:rFonts w:ascii="Tahoma" w:hAnsi="Tahoma" w:cs="Tahoma"/>
              </w:rPr>
              <w:t xml:space="preserve"> </w:t>
            </w:r>
            <w:proofErr w:type="spellStart"/>
            <w:r w:rsidR="004409ED" w:rsidRPr="00BE5B2E">
              <w:rPr>
                <w:rFonts w:ascii="Tahoma" w:hAnsi="Tahoma" w:cs="Tahoma"/>
              </w:rPr>
              <w:t>Λαζάρι</w:t>
            </w:r>
            <w:proofErr w:type="spellEnd"/>
            <w:r w:rsidR="00BE5B2E" w:rsidRPr="00BE5B2E">
              <w:rPr>
                <w:rFonts w:ascii="Tahoma" w:hAnsi="Tahoma" w:cs="Tahoma"/>
              </w:rPr>
              <w:t>,</w:t>
            </w:r>
            <w:r w:rsidR="004409ED" w:rsidRPr="00BE5B2E">
              <w:rPr>
                <w:rFonts w:ascii="Tahoma" w:hAnsi="Tahoma" w:cs="Tahoma"/>
              </w:rPr>
              <w:t xml:space="preserve"> μέχρι την 23.00 ώρα τη χειμερινή περίοδο και την 24.00 ώρα τη θερινή περίοδο.</w:t>
            </w:r>
          </w:p>
        </w:tc>
      </w:tr>
    </w:tbl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</w:tblGrid>
      <w:tr w:rsidR="00292F79" w:rsidRPr="009B74E9" w:rsidTr="004F3C85">
        <w:tc>
          <w:tcPr>
            <w:tcW w:w="3196" w:type="dxa"/>
          </w:tcPr>
          <w:p w:rsidR="00292F79" w:rsidRPr="009B74E9" w:rsidRDefault="00292F79" w:rsidP="004F3C85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292F79" w:rsidRPr="00B52FB2" w:rsidTr="004F3C85">
        <w:tc>
          <w:tcPr>
            <w:tcW w:w="3196" w:type="dxa"/>
          </w:tcPr>
          <w:p w:rsidR="00292F79" w:rsidRPr="00CF34C4" w:rsidRDefault="00292F79" w:rsidP="004F3C85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92F79" w:rsidRPr="002E1B01" w:rsidRDefault="00292F79" w:rsidP="00292F79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</w:t>
      </w:r>
      <w:r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O </w:t>
      </w:r>
      <w:r w:rsidRPr="002E1B01">
        <w:rPr>
          <w:rFonts w:ascii="Tahoma" w:hAnsi="Tahoma" w:cs="Tahoma"/>
          <w:b/>
          <w:bCs/>
          <w:iCs/>
        </w:rPr>
        <w:t xml:space="preserve">ΠΡΟΕΔΡΟΣ </w:t>
      </w:r>
    </w:p>
    <w:p w:rsidR="00292F79" w:rsidRPr="002E1B01" w:rsidRDefault="00292F79" w:rsidP="00292F79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92F79" w:rsidRPr="009952A5" w:rsidRDefault="00292F79" w:rsidP="00292F79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/>
          <w:bCs/>
          <w:iCs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lang w:eastAsia="el-GR"/>
        </w:rPr>
        <w:t>ΔΕΛΗΑΣΛΑΝΙΔΗΣ ΔΗΜΗΤΡΗΣ</w:t>
      </w:r>
    </w:p>
    <w:p w:rsidR="00292F79" w:rsidRDefault="00292F79" w:rsidP="00292F79"/>
    <w:p w:rsidR="00372FFF" w:rsidRDefault="00372FFF"/>
    <w:sectPr w:rsidR="00372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70DF9"/>
    <w:multiLevelType w:val="hybridMultilevel"/>
    <w:tmpl w:val="00309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E"/>
    <w:rsid w:val="000B1FF7"/>
    <w:rsid w:val="00292F79"/>
    <w:rsid w:val="00372FFF"/>
    <w:rsid w:val="004409ED"/>
    <w:rsid w:val="00781D8F"/>
    <w:rsid w:val="00970D3E"/>
    <w:rsid w:val="009C5C3C"/>
    <w:rsid w:val="00BE1F25"/>
    <w:rsid w:val="00BE5B2E"/>
    <w:rsid w:val="00C120DE"/>
    <w:rsid w:val="00CE64B3"/>
    <w:rsid w:val="00D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1DEF-86C9-4009-993C-46F35CAE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Γιώργος Αθανασιάδης</cp:lastModifiedBy>
  <cp:revision>2</cp:revision>
  <dcterms:created xsi:type="dcterms:W3CDTF">2020-03-05T11:45:00Z</dcterms:created>
  <dcterms:modified xsi:type="dcterms:W3CDTF">2020-03-05T11:45:00Z</dcterms:modified>
</cp:coreProperties>
</file>