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3A" w:rsidRPr="004A79F0" w:rsidRDefault="0072633A" w:rsidP="0072633A">
      <w:pPr>
        <w:jc w:val="center"/>
        <w:rPr>
          <w:rFonts w:ascii="Arial" w:hAnsi="Arial" w:cs="Arial"/>
          <w:b/>
          <w:bCs/>
          <w:i/>
          <w:color w:val="FF0000"/>
          <w:sz w:val="40"/>
          <w:szCs w:val="40"/>
        </w:rPr>
      </w:pPr>
      <w:bookmarkStart w:id="0" w:name="_GoBack"/>
      <w:bookmarkEnd w:id="0"/>
      <w:r w:rsidRPr="004A79F0">
        <w:rPr>
          <w:rFonts w:ascii="Arial" w:hAnsi="Arial" w:cs="Arial"/>
          <w:b/>
          <w:bCs/>
          <w:i/>
          <w:color w:val="FF0000"/>
          <w:sz w:val="40"/>
          <w:szCs w:val="40"/>
        </w:rPr>
        <w:t>Γλωσσοδέτες</w:t>
      </w:r>
    </w:p>
    <w:p w:rsidR="0072633A" w:rsidRPr="0072633A" w:rsidRDefault="0072633A" w:rsidP="0072633A">
      <w:pPr>
        <w:rPr>
          <w:sz w:val="28"/>
          <w:szCs w:val="28"/>
        </w:rPr>
      </w:pPr>
      <w:r w:rsidRPr="0072633A">
        <w:rPr>
          <w:sz w:val="28"/>
          <w:szCs w:val="28"/>
        </w:rPr>
        <w:t xml:space="preserve">Γλωσσοδέτες για παιδιά και όχι μόνο. Πείτε γρήγορα τη φράση με τον γλωσσοδέτη και συν - αγωνιστείτε με τα μικρά παιδιά. Σίγουρα θα χάσετε! </w:t>
      </w:r>
    </w:p>
    <w:p w:rsidR="0072633A" w:rsidRPr="0072633A" w:rsidRDefault="0072633A" w:rsidP="0072633A">
      <w:pPr>
        <w:rPr>
          <w:sz w:val="28"/>
          <w:szCs w:val="28"/>
        </w:rPr>
      </w:pPr>
    </w:p>
    <w:p w:rsidR="000A64BF" w:rsidRPr="004A79F0" w:rsidRDefault="0072633A" w:rsidP="0072633A">
      <w:pPr>
        <w:rPr>
          <w:b/>
          <w:sz w:val="28"/>
          <w:szCs w:val="28"/>
        </w:rPr>
      </w:pPr>
      <w:r w:rsidRPr="004A79F0">
        <w:rPr>
          <w:b/>
          <w:sz w:val="28"/>
          <w:szCs w:val="28"/>
        </w:rPr>
        <w:t>Για να λυθεί η γλώσσα τους και να ακουστεί το γέλιο τους δυνατά!</w:t>
      </w:r>
    </w:p>
    <w:p w:rsidR="0072633A" w:rsidRPr="0072633A" w:rsidRDefault="0072633A" w:rsidP="0072633A">
      <w:pPr>
        <w:rPr>
          <w:sz w:val="28"/>
          <w:szCs w:val="28"/>
        </w:rPr>
      </w:pPr>
    </w:p>
    <w:p w:rsidR="0072633A" w:rsidRPr="0072633A" w:rsidRDefault="0072633A" w:rsidP="0072633A">
      <w:pPr>
        <w:pStyle w:val="a3"/>
        <w:numPr>
          <w:ilvl w:val="0"/>
          <w:numId w:val="1"/>
        </w:numPr>
        <w:rPr>
          <w:sz w:val="28"/>
          <w:szCs w:val="28"/>
        </w:rPr>
      </w:pPr>
      <w:r w:rsidRPr="0072633A">
        <w:rPr>
          <w:sz w:val="28"/>
          <w:szCs w:val="28"/>
        </w:rPr>
        <w:t>Μια πάπια, μα ποια πάπια; Μια πάπια με παπιά.</w:t>
      </w:r>
    </w:p>
    <w:p w:rsidR="0072633A" w:rsidRPr="0072633A" w:rsidRDefault="0072633A" w:rsidP="0072633A">
      <w:pPr>
        <w:pStyle w:val="a3"/>
        <w:numPr>
          <w:ilvl w:val="0"/>
          <w:numId w:val="1"/>
        </w:numPr>
        <w:rPr>
          <w:sz w:val="28"/>
          <w:szCs w:val="28"/>
        </w:rPr>
      </w:pPr>
      <w:r w:rsidRPr="0072633A">
        <w:rPr>
          <w:sz w:val="28"/>
          <w:szCs w:val="28"/>
        </w:rPr>
        <w:t>Μια τίγρη με τρία τιγράκια.</w:t>
      </w:r>
    </w:p>
    <w:p w:rsidR="0072633A" w:rsidRPr="0072633A" w:rsidRDefault="0072633A" w:rsidP="0072633A">
      <w:pPr>
        <w:pStyle w:val="a3"/>
        <w:numPr>
          <w:ilvl w:val="0"/>
          <w:numId w:val="1"/>
        </w:numPr>
        <w:rPr>
          <w:sz w:val="28"/>
          <w:szCs w:val="28"/>
        </w:rPr>
      </w:pPr>
      <w:r w:rsidRPr="0072633A">
        <w:rPr>
          <w:sz w:val="28"/>
          <w:szCs w:val="28"/>
        </w:rPr>
        <w:t>Ο παπάς ο παχύς, έφαγε παχιά φακή. Γιατί παπά παχύ έφαγες παχιά φακή;</w:t>
      </w:r>
    </w:p>
    <w:p w:rsidR="0072633A" w:rsidRPr="0072633A" w:rsidRDefault="0072633A" w:rsidP="0072633A">
      <w:pPr>
        <w:pStyle w:val="a3"/>
        <w:numPr>
          <w:ilvl w:val="0"/>
          <w:numId w:val="1"/>
        </w:numPr>
        <w:rPr>
          <w:sz w:val="28"/>
          <w:szCs w:val="28"/>
        </w:rPr>
      </w:pPr>
      <w:r w:rsidRPr="0072633A">
        <w:rPr>
          <w:sz w:val="28"/>
          <w:szCs w:val="28"/>
        </w:rPr>
        <w:t>Το ξίδι του Ξέρξη ξίδιασε.</w:t>
      </w:r>
    </w:p>
    <w:p w:rsidR="0072633A" w:rsidRPr="0072633A" w:rsidRDefault="0072633A" w:rsidP="0072633A">
      <w:pPr>
        <w:pStyle w:val="a3"/>
        <w:numPr>
          <w:ilvl w:val="0"/>
          <w:numId w:val="1"/>
        </w:numPr>
        <w:rPr>
          <w:sz w:val="28"/>
          <w:szCs w:val="28"/>
        </w:rPr>
      </w:pPr>
      <w:r w:rsidRPr="0072633A">
        <w:rPr>
          <w:sz w:val="28"/>
          <w:szCs w:val="28"/>
        </w:rPr>
        <w:t xml:space="preserve">Μια κούπα </w:t>
      </w:r>
      <w:proofErr w:type="spellStart"/>
      <w:r w:rsidRPr="0072633A">
        <w:rPr>
          <w:sz w:val="28"/>
          <w:szCs w:val="28"/>
        </w:rPr>
        <w:t>καπακωτή</w:t>
      </w:r>
      <w:proofErr w:type="spellEnd"/>
      <w:r w:rsidRPr="0072633A">
        <w:rPr>
          <w:sz w:val="28"/>
          <w:szCs w:val="28"/>
        </w:rPr>
        <w:t>, μια κούπα ξεκαπάκωτη, μια κούπα καπακωμένη, μια κούπα ξεκαπακωμένη!</w:t>
      </w:r>
      <w:r w:rsidR="004A79F0" w:rsidRPr="004A79F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A79F0">
        <w:rPr>
          <w:noProof/>
          <w:sz w:val="28"/>
          <w:szCs w:val="28"/>
          <w:lang w:eastAsia="el-GR"/>
        </w:rPr>
        <w:drawing>
          <wp:inline distT="0" distB="0" distL="0" distR="0">
            <wp:extent cx="2247900" cy="2038350"/>
            <wp:effectExtent l="19050" t="0" r="0" b="0"/>
            <wp:docPr id="3" name="Εικόνα 3" descr="C:\Users\Popi\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i\Desktop\αρχείο λήψης.jpg"/>
                    <pic:cNvPicPr>
                      <a:picLocks noChangeAspect="1" noChangeArrowheads="1"/>
                    </pic:cNvPicPr>
                  </pic:nvPicPr>
                  <pic:blipFill>
                    <a:blip r:embed="rId5" cstate="print"/>
                    <a:srcRect/>
                    <a:stretch>
                      <a:fillRect/>
                    </a:stretch>
                  </pic:blipFill>
                  <pic:spPr bwMode="auto">
                    <a:xfrm>
                      <a:off x="0" y="0"/>
                      <a:ext cx="2247900" cy="2038350"/>
                    </a:xfrm>
                    <a:prstGeom prst="rect">
                      <a:avLst/>
                    </a:prstGeom>
                    <a:noFill/>
                    <a:ln w="9525">
                      <a:noFill/>
                      <a:miter lim="800000"/>
                      <a:headEnd/>
                      <a:tailEnd/>
                    </a:ln>
                  </pic:spPr>
                </pic:pic>
              </a:graphicData>
            </a:graphic>
          </wp:inline>
        </w:drawing>
      </w:r>
    </w:p>
    <w:p w:rsidR="0072633A" w:rsidRDefault="0072633A" w:rsidP="0072633A">
      <w:pPr>
        <w:pStyle w:val="a3"/>
        <w:numPr>
          <w:ilvl w:val="0"/>
          <w:numId w:val="1"/>
        </w:numPr>
        <w:rPr>
          <w:sz w:val="28"/>
          <w:szCs w:val="28"/>
        </w:rPr>
      </w:pPr>
      <w:proofErr w:type="spellStart"/>
      <w:r w:rsidRPr="0072633A">
        <w:rPr>
          <w:sz w:val="28"/>
          <w:szCs w:val="28"/>
        </w:rPr>
        <w:t>Κοράλι</w:t>
      </w:r>
      <w:proofErr w:type="spellEnd"/>
      <w:r w:rsidRPr="0072633A">
        <w:rPr>
          <w:sz w:val="28"/>
          <w:szCs w:val="28"/>
        </w:rPr>
        <w:t xml:space="preserve"> </w:t>
      </w:r>
      <w:proofErr w:type="spellStart"/>
      <w:r w:rsidRPr="0072633A">
        <w:rPr>
          <w:sz w:val="28"/>
          <w:szCs w:val="28"/>
        </w:rPr>
        <w:t>ψιλοκόραλο</w:t>
      </w:r>
      <w:proofErr w:type="spellEnd"/>
      <w:r w:rsidRPr="0072633A">
        <w:rPr>
          <w:sz w:val="28"/>
          <w:szCs w:val="28"/>
        </w:rPr>
        <w:t xml:space="preserve"> και </w:t>
      </w:r>
      <w:proofErr w:type="spellStart"/>
      <w:r w:rsidRPr="0072633A">
        <w:rPr>
          <w:sz w:val="28"/>
          <w:szCs w:val="28"/>
        </w:rPr>
        <w:t>ψιλοκοραλάκι</w:t>
      </w:r>
      <w:proofErr w:type="spellEnd"/>
      <w:r w:rsidRPr="0072633A">
        <w:rPr>
          <w:sz w:val="28"/>
          <w:szCs w:val="28"/>
        </w:rPr>
        <w:t>.</w:t>
      </w:r>
    </w:p>
    <w:p w:rsidR="00666B69" w:rsidRDefault="004A79F0" w:rsidP="00666B69">
      <w:pPr>
        <w:rPr>
          <w:sz w:val="28"/>
          <w:szCs w:val="28"/>
        </w:rPr>
      </w:pPr>
      <w:r>
        <w:rPr>
          <w:noProof/>
          <w:sz w:val="28"/>
          <w:szCs w:val="28"/>
          <w:lang w:eastAsia="el-GR"/>
        </w:rPr>
        <w:drawing>
          <wp:inline distT="0" distB="0" distL="0" distR="0">
            <wp:extent cx="5274310" cy="87905"/>
            <wp:effectExtent l="0" t="0" r="0" b="0"/>
            <wp:docPr id="1" name="Εικόνα 1"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710_.gif"/>
                    <pic:cNvPicPr>
                      <a:picLocks noChangeAspect="1" noChangeArrowheads="1"/>
                    </pic:cNvPicPr>
                  </pic:nvPicPr>
                  <pic:blipFill>
                    <a:blip r:embed="rId6" cstate="print"/>
                    <a:srcRect/>
                    <a:stretch>
                      <a:fillRect/>
                    </a:stretch>
                  </pic:blipFill>
                  <pic:spPr bwMode="auto">
                    <a:xfrm>
                      <a:off x="0" y="0"/>
                      <a:ext cx="5274310" cy="87905"/>
                    </a:xfrm>
                    <a:prstGeom prst="rect">
                      <a:avLst/>
                    </a:prstGeom>
                    <a:noFill/>
                    <a:ln w="9525">
                      <a:noFill/>
                      <a:miter lim="800000"/>
                      <a:headEnd/>
                      <a:tailEnd/>
                    </a:ln>
                  </pic:spPr>
                </pic:pic>
              </a:graphicData>
            </a:graphic>
          </wp:inline>
        </w:drawing>
      </w:r>
    </w:p>
    <w:p w:rsidR="00666B69" w:rsidRPr="004A79F0" w:rsidRDefault="00666B69" w:rsidP="00666B69">
      <w:pPr>
        <w:jc w:val="center"/>
        <w:rPr>
          <w:b/>
          <w:bCs/>
          <w:i/>
          <w:color w:val="FF0000"/>
          <w:sz w:val="40"/>
          <w:szCs w:val="40"/>
        </w:rPr>
      </w:pPr>
      <w:r w:rsidRPr="004A79F0">
        <w:rPr>
          <w:b/>
          <w:bCs/>
          <w:i/>
          <w:color w:val="FF0000"/>
          <w:sz w:val="40"/>
          <w:szCs w:val="40"/>
        </w:rPr>
        <w:t>Αινίγματα για παιδιά</w:t>
      </w:r>
    </w:p>
    <w:p w:rsidR="00666B69" w:rsidRDefault="00666B69" w:rsidP="00666B69">
      <w:pPr>
        <w:jc w:val="center"/>
        <w:rPr>
          <w:sz w:val="28"/>
          <w:szCs w:val="28"/>
        </w:rPr>
      </w:pPr>
      <w:r w:rsidRPr="00666B69">
        <w:rPr>
          <w:sz w:val="28"/>
          <w:szCs w:val="28"/>
        </w:rPr>
        <w:t xml:space="preserve">Τα αινίγματα για τα παιδιά και τα προβλήματα λογικής ακονίζουν το μυαλό! Καταπληκτική απασχόληση όχι μόνο για τα παιδιά αλλά και για εμάς, τους γονείς, που καμιά φορά ξεχνάμε τις απλές και βασικές λύσεις. </w:t>
      </w:r>
    </w:p>
    <w:p w:rsidR="00666B69" w:rsidRDefault="00666B69" w:rsidP="00666B69">
      <w:pPr>
        <w:jc w:val="center"/>
        <w:rPr>
          <w:sz w:val="28"/>
          <w:szCs w:val="28"/>
        </w:rPr>
      </w:pPr>
    </w:p>
    <w:p w:rsidR="00666B69" w:rsidRPr="0019055A" w:rsidRDefault="00666B69" w:rsidP="0019055A">
      <w:pPr>
        <w:pStyle w:val="a3"/>
        <w:numPr>
          <w:ilvl w:val="0"/>
          <w:numId w:val="2"/>
        </w:numPr>
        <w:rPr>
          <w:sz w:val="28"/>
          <w:szCs w:val="28"/>
        </w:rPr>
      </w:pPr>
      <w:r w:rsidRPr="0019055A">
        <w:rPr>
          <w:sz w:val="28"/>
          <w:szCs w:val="28"/>
        </w:rPr>
        <w:lastRenderedPageBreak/>
        <w:t xml:space="preserve">Από πάνω σα τηγάνι, από κάτω σα βαμβάκι κι από πίσω σα ψαλίδι. Τι είναι; </w:t>
      </w:r>
      <w:r w:rsidRPr="0019055A">
        <w:rPr>
          <w:b/>
          <w:bCs/>
          <w:sz w:val="28"/>
          <w:szCs w:val="28"/>
        </w:rPr>
        <w:t>Απάντηση:</w:t>
      </w:r>
      <w:r w:rsidRPr="0019055A">
        <w:rPr>
          <w:sz w:val="28"/>
          <w:szCs w:val="28"/>
        </w:rPr>
        <w:t xml:space="preserve"> Το χελιδόνι</w:t>
      </w:r>
    </w:p>
    <w:p w:rsidR="00666B69" w:rsidRPr="0019055A" w:rsidRDefault="00666B69" w:rsidP="0019055A">
      <w:pPr>
        <w:pStyle w:val="a3"/>
        <w:numPr>
          <w:ilvl w:val="0"/>
          <w:numId w:val="2"/>
        </w:numPr>
        <w:rPr>
          <w:sz w:val="28"/>
          <w:szCs w:val="28"/>
        </w:rPr>
      </w:pPr>
      <w:r w:rsidRPr="0019055A">
        <w:rPr>
          <w:sz w:val="28"/>
          <w:szCs w:val="28"/>
        </w:rPr>
        <w:t>Ποιος τ’ ακούει όλα, αλλά δε μπορεί να πει τίποτα</w:t>
      </w:r>
      <w:r w:rsidR="0019055A">
        <w:rPr>
          <w:sz w:val="28"/>
          <w:szCs w:val="28"/>
        </w:rPr>
        <w:t>;</w:t>
      </w:r>
      <w:r w:rsidRPr="0019055A">
        <w:rPr>
          <w:b/>
          <w:bCs/>
          <w:sz w:val="28"/>
          <w:szCs w:val="28"/>
        </w:rPr>
        <w:t xml:space="preserve"> Απάντηση:</w:t>
      </w:r>
      <w:r w:rsidRPr="0019055A">
        <w:rPr>
          <w:sz w:val="28"/>
          <w:szCs w:val="28"/>
        </w:rPr>
        <w:t xml:space="preserve"> Το αυτί</w:t>
      </w:r>
    </w:p>
    <w:p w:rsidR="00666B69" w:rsidRPr="0019055A" w:rsidRDefault="0019055A" w:rsidP="0019055A">
      <w:pPr>
        <w:pStyle w:val="a3"/>
        <w:numPr>
          <w:ilvl w:val="0"/>
          <w:numId w:val="2"/>
        </w:numPr>
        <w:rPr>
          <w:sz w:val="28"/>
          <w:szCs w:val="28"/>
        </w:rPr>
      </w:pPr>
      <w:r w:rsidRPr="0019055A">
        <w:rPr>
          <w:sz w:val="28"/>
          <w:szCs w:val="28"/>
        </w:rPr>
        <w:t xml:space="preserve">Έχουν 10 δάχτυλα και πόδι ούτε ένα. Τι είναι; </w:t>
      </w:r>
      <w:r w:rsidRPr="0019055A">
        <w:rPr>
          <w:b/>
          <w:bCs/>
          <w:sz w:val="28"/>
          <w:szCs w:val="28"/>
        </w:rPr>
        <w:t>Απάντηση:</w:t>
      </w:r>
      <w:r w:rsidRPr="0019055A">
        <w:rPr>
          <w:sz w:val="28"/>
          <w:szCs w:val="28"/>
        </w:rPr>
        <w:t xml:space="preserve"> Το γάντι</w:t>
      </w:r>
    </w:p>
    <w:p w:rsidR="0019055A" w:rsidRPr="0019055A" w:rsidRDefault="0019055A" w:rsidP="0019055A">
      <w:pPr>
        <w:pStyle w:val="a3"/>
        <w:numPr>
          <w:ilvl w:val="0"/>
          <w:numId w:val="2"/>
        </w:numPr>
        <w:rPr>
          <w:sz w:val="28"/>
          <w:szCs w:val="28"/>
        </w:rPr>
      </w:pPr>
      <w:r w:rsidRPr="0019055A">
        <w:rPr>
          <w:sz w:val="28"/>
          <w:szCs w:val="28"/>
        </w:rPr>
        <w:t xml:space="preserve">Όταν πλυθώ, λερώνεται. Τι είναι; </w:t>
      </w:r>
      <w:r w:rsidRPr="0019055A">
        <w:rPr>
          <w:b/>
          <w:bCs/>
          <w:sz w:val="28"/>
          <w:szCs w:val="28"/>
        </w:rPr>
        <w:t xml:space="preserve">Απάντηση: </w:t>
      </w:r>
      <w:r w:rsidRPr="0019055A">
        <w:rPr>
          <w:sz w:val="28"/>
          <w:szCs w:val="28"/>
        </w:rPr>
        <w:t>Το νερό</w:t>
      </w:r>
    </w:p>
    <w:p w:rsidR="0019055A" w:rsidRPr="0019055A" w:rsidRDefault="0019055A" w:rsidP="0019055A">
      <w:pPr>
        <w:pStyle w:val="a3"/>
        <w:numPr>
          <w:ilvl w:val="0"/>
          <w:numId w:val="2"/>
        </w:numPr>
        <w:rPr>
          <w:sz w:val="28"/>
          <w:szCs w:val="28"/>
        </w:rPr>
      </w:pPr>
      <w:r w:rsidRPr="0019055A">
        <w:rPr>
          <w:sz w:val="28"/>
          <w:szCs w:val="28"/>
        </w:rPr>
        <w:t xml:space="preserve">Τι τρέχει μα δε μπορεί να περπατήσει; </w:t>
      </w:r>
      <w:r w:rsidRPr="0019055A">
        <w:rPr>
          <w:b/>
          <w:bCs/>
          <w:sz w:val="28"/>
          <w:szCs w:val="28"/>
        </w:rPr>
        <w:t>Απάντηση:</w:t>
      </w:r>
      <w:r w:rsidRPr="0019055A">
        <w:rPr>
          <w:sz w:val="28"/>
          <w:szCs w:val="28"/>
        </w:rPr>
        <w:t xml:space="preserve"> Το ποτάμι, το νερό</w:t>
      </w:r>
    </w:p>
    <w:p w:rsidR="0019055A" w:rsidRPr="008002F3" w:rsidRDefault="0019055A" w:rsidP="0019055A">
      <w:pPr>
        <w:pStyle w:val="a3"/>
        <w:numPr>
          <w:ilvl w:val="0"/>
          <w:numId w:val="2"/>
        </w:numPr>
        <w:rPr>
          <w:sz w:val="28"/>
          <w:szCs w:val="28"/>
        </w:rPr>
      </w:pPr>
      <w:r w:rsidRPr="0019055A">
        <w:rPr>
          <w:sz w:val="28"/>
          <w:szCs w:val="28"/>
        </w:rPr>
        <w:t xml:space="preserve">Χωρίς να σε κόψει σε κάνει διπλό, τι είναι: </w:t>
      </w:r>
      <w:r w:rsidRPr="0019055A">
        <w:rPr>
          <w:b/>
          <w:bCs/>
          <w:sz w:val="28"/>
          <w:szCs w:val="28"/>
        </w:rPr>
        <w:t>Απάντηση:</w:t>
      </w:r>
      <w:r w:rsidRPr="0019055A">
        <w:rPr>
          <w:sz w:val="28"/>
          <w:szCs w:val="28"/>
        </w:rPr>
        <w:t xml:space="preserve"> Ο καθρέπτης</w:t>
      </w:r>
    </w:p>
    <w:p w:rsidR="008002F3" w:rsidRPr="00741EAB" w:rsidRDefault="008002F3" w:rsidP="008002F3">
      <w:pPr>
        <w:rPr>
          <w:sz w:val="28"/>
          <w:szCs w:val="28"/>
        </w:rPr>
      </w:pPr>
    </w:p>
    <w:p w:rsidR="00741EAB" w:rsidRDefault="00741EAB" w:rsidP="008002F3">
      <w:pPr>
        <w:rPr>
          <w:sz w:val="28"/>
          <w:szCs w:val="28"/>
          <w:lang w:val="en-US"/>
        </w:rPr>
      </w:pPr>
    </w:p>
    <w:p w:rsidR="00741EAB" w:rsidRDefault="00741EAB" w:rsidP="008002F3">
      <w:pPr>
        <w:rPr>
          <w:sz w:val="28"/>
          <w:szCs w:val="28"/>
          <w:lang w:val="en-US"/>
        </w:rPr>
      </w:pPr>
    </w:p>
    <w:p w:rsidR="00741EAB" w:rsidRDefault="00741EAB" w:rsidP="008002F3">
      <w:pPr>
        <w:rPr>
          <w:sz w:val="28"/>
          <w:szCs w:val="28"/>
          <w:lang w:val="en-US"/>
        </w:rPr>
      </w:pPr>
    </w:p>
    <w:p w:rsidR="00741EAB" w:rsidRPr="00741EAB" w:rsidRDefault="00741EAB" w:rsidP="008002F3">
      <w:pPr>
        <w:rPr>
          <w:sz w:val="28"/>
          <w:szCs w:val="28"/>
          <w:lang w:val="en-US"/>
        </w:rPr>
      </w:pPr>
    </w:p>
    <w:p w:rsidR="0019055A" w:rsidRPr="00666B69" w:rsidRDefault="0019055A" w:rsidP="00666B69">
      <w:pPr>
        <w:rPr>
          <w:sz w:val="28"/>
          <w:szCs w:val="28"/>
        </w:rPr>
      </w:pPr>
    </w:p>
    <w:p w:rsidR="00666B69" w:rsidRPr="00666B69" w:rsidRDefault="004A79F0" w:rsidP="00666B69">
      <w:pPr>
        <w:rPr>
          <w:b/>
          <w:bCs/>
          <w:sz w:val="40"/>
          <w:szCs w:val="40"/>
        </w:rPr>
      </w:pPr>
      <w:r>
        <w:rPr>
          <w:noProof/>
          <w:lang w:eastAsia="el-GR"/>
        </w:rPr>
        <w:drawing>
          <wp:inline distT="0" distB="0" distL="0" distR="0">
            <wp:extent cx="2857500" cy="1600200"/>
            <wp:effectExtent l="19050" t="0" r="0" b="0"/>
            <wp:docPr id="4" name="Εικόνα 4" descr="Smiley face emoticons “save people energy” - Energy Liv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face emoticons “save people energy” - Energy Live News"/>
                    <pic:cNvPicPr>
                      <a:picLocks noChangeAspect="1" noChangeArrowheads="1"/>
                    </pic:cNvPicPr>
                  </pic:nvPicPr>
                  <pic:blipFill>
                    <a:blip r:embed="rId7"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sectPr w:rsidR="00666B69" w:rsidRPr="00666B69" w:rsidSect="00296C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0ECB"/>
    <w:multiLevelType w:val="hybridMultilevel"/>
    <w:tmpl w:val="714E2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9FA41BC"/>
    <w:multiLevelType w:val="hybridMultilevel"/>
    <w:tmpl w:val="32C8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A"/>
    <w:rsid w:val="000A64BF"/>
    <w:rsid w:val="000C1D9B"/>
    <w:rsid w:val="0019055A"/>
    <w:rsid w:val="00296C1B"/>
    <w:rsid w:val="004A79F0"/>
    <w:rsid w:val="00511CC6"/>
    <w:rsid w:val="00666B69"/>
    <w:rsid w:val="007019FD"/>
    <w:rsid w:val="0072633A"/>
    <w:rsid w:val="00741EAB"/>
    <w:rsid w:val="008002F3"/>
    <w:rsid w:val="00BF3364"/>
    <w:rsid w:val="00E45D88"/>
    <w:rsid w:val="00EA4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0AF2E-34C0-49DA-A0B2-B49B20D2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33A"/>
    <w:pPr>
      <w:ind w:left="720"/>
      <w:contextualSpacing/>
    </w:pPr>
  </w:style>
  <w:style w:type="paragraph" w:styleId="a4">
    <w:name w:val="Balloon Text"/>
    <w:basedOn w:val="a"/>
    <w:link w:val="Char"/>
    <w:uiPriority w:val="99"/>
    <w:semiHidden/>
    <w:unhideWhenUsed/>
    <w:rsid w:val="004A79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7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985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ΣΚΟΥΡΤΑΝΙΏΤΗ ΑΘΑΝΑΣΙΑ</cp:lastModifiedBy>
  <cp:revision>2</cp:revision>
  <dcterms:created xsi:type="dcterms:W3CDTF">2020-04-23T06:03:00Z</dcterms:created>
  <dcterms:modified xsi:type="dcterms:W3CDTF">2020-04-23T06:03:00Z</dcterms:modified>
</cp:coreProperties>
</file>