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5C" w:rsidRPr="005900A1" w:rsidRDefault="00043A5C">
      <w:pPr>
        <w:pStyle w:val="a4"/>
        <w:rPr>
          <w:rFonts w:ascii="Times New Roman" w:hAnsi="Times New Roman" w:cs="Times New Roman"/>
          <w:lang w:val="en-US"/>
        </w:rPr>
      </w:pPr>
      <w:r w:rsidRPr="005900A1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2131060" cy="2131060"/>
            <wp:effectExtent l="19050" t="0" r="2540" b="0"/>
            <wp:docPr id="1" name="Εικόνα 1" descr="C:\Users\Popi\Desktop\αρχείο λήψης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i\Desktop\αρχείο λήψης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5C" w:rsidRPr="00224011" w:rsidRDefault="00043A5C">
      <w:pPr>
        <w:pStyle w:val="a4"/>
        <w:rPr>
          <w:rFonts w:ascii="Times New Roman" w:hAnsi="Times New Roman" w:cs="Times New Roman"/>
          <w:i/>
          <w:color w:val="FF0000"/>
        </w:rPr>
      </w:pPr>
      <w:r w:rsidRPr="00224011">
        <w:rPr>
          <w:rFonts w:ascii="Times New Roman" w:hAnsi="Times New Roman" w:cs="Times New Roman"/>
          <w:i/>
          <w:color w:val="FF0000"/>
        </w:rPr>
        <w:t>Τα παιδιά μεγαλώνουν καλύτερα με παραμύθια…</w:t>
      </w:r>
    </w:p>
    <w:p w:rsidR="00FF0B99" w:rsidRPr="005900A1" w:rsidRDefault="00043A5C">
      <w:pPr>
        <w:spacing w:before="192"/>
        <w:ind w:left="154" w:right="154"/>
        <w:jc w:val="center"/>
        <w:rPr>
          <w:rFonts w:ascii="Times New Roman" w:hAnsi="Times New Roman" w:cs="Times New Roman"/>
          <w:sz w:val="28"/>
          <w:szCs w:val="28"/>
        </w:rPr>
      </w:pPr>
      <w:r w:rsidRPr="005900A1">
        <w:rPr>
          <w:rFonts w:ascii="Times New Roman" w:hAnsi="Times New Roman" w:cs="Times New Roman"/>
          <w:sz w:val="28"/>
          <w:szCs w:val="28"/>
        </w:rPr>
        <w:t>Α</w:t>
      </w:r>
      <w:r w:rsidR="00763161" w:rsidRPr="005900A1">
        <w:rPr>
          <w:rFonts w:ascii="Times New Roman" w:hAnsi="Times New Roman" w:cs="Times New Roman"/>
          <w:sz w:val="28"/>
          <w:szCs w:val="28"/>
        </w:rPr>
        <w:t>πό τις πιο απολαυστικές στιγμές όλων των παιδιών είναι η ώρα του</w:t>
      </w:r>
    </w:p>
    <w:p w:rsidR="00043A5C" w:rsidRPr="00095587" w:rsidRDefault="00763161" w:rsidP="00095587">
      <w:pPr>
        <w:spacing w:before="21" w:line="259" w:lineRule="auto"/>
        <w:ind w:left="154" w:right="156"/>
        <w:jc w:val="center"/>
        <w:rPr>
          <w:rFonts w:ascii="Times New Roman" w:hAnsi="Times New Roman" w:cs="Times New Roman"/>
          <w:sz w:val="28"/>
          <w:szCs w:val="28"/>
        </w:rPr>
      </w:pPr>
      <w:r w:rsidRPr="005900A1">
        <w:rPr>
          <w:rFonts w:ascii="Times New Roman" w:hAnsi="Times New Roman" w:cs="Times New Roman"/>
          <w:sz w:val="28"/>
          <w:szCs w:val="28"/>
        </w:rPr>
        <w:t>παραμυθιού! Μα ακόμα και οι ενήλικες απολαμβάνουμε τη μυθοπλασία. Σκεφτείτε λοιπόν πόσο ωραία νοιώθει ένα παιδί στην αγκαλιά των γονιών του να του διηγούνται ιστορίες!</w:t>
      </w:r>
    </w:p>
    <w:p w:rsidR="00FF0B99" w:rsidRPr="005900A1" w:rsidRDefault="00763161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61"/>
        <w:ind w:hanging="361"/>
        <w:rPr>
          <w:rFonts w:ascii="Times New Roman" w:hAnsi="Times New Roman" w:cs="Times New Roman"/>
        </w:rPr>
      </w:pPr>
      <w:r w:rsidRPr="005900A1">
        <w:rPr>
          <w:rFonts w:ascii="Times New Roman" w:hAnsi="Times New Roman" w:cs="Times New Roman"/>
          <w:sz w:val="32"/>
        </w:rPr>
        <w:t xml:space="preserve">«Η </w:t>
      </w:r>
      <w:r w:rsidRPr="005900A1">
        <w:rPr>
          <w:rFonts w:ascii="Times New Roman" w:hAnsi="Times New Roman" w:cs="Times New Roman"/>
          <w:color w:val="FF0000"/>
          <w:sz w:val="32"/>
        </w:rPr>
        <w:t>πριγκίπισσα Άνοιξη</w:t>
      </w:r>
      <w:r w:rsidRPr="005900A1">
        <w:rPr>
          <w:rFonts w:ascii="Times New Roman" w:hAnsi="Times New Roman" w:cs="Times New Roman"/>
          <w:sz w:val="32"/>
        </w:rPr>
        <w:t>»</w:t>
      </w:r>
      <w:r w:rsidRPr="005900A1">
        <w:rPr>
          <w:rFonts w:ascii="Times New Roman" w:hAnsi="Times New Roman" w:cs="Times New Roman"/>
          <w:spacing w:val="-3"/>
          <w:sz w:val="32"/>
        </w:rPr>
        <w:t xml:space="preserve"> </w:t>
      </w:r>
      <w:r w:rsidRPr="005900A1">
        <w:rPr>
          <w:rFonts w:ascii="Times New Roman" w:hAnsi="Times New Roman" w:cs="Times New Roman"/>
          <w:sz w:val="32"/>
        </w:rPr>
        <w:t>Παραδοσιακό</w:t>
      </w:r>
    </w:p>
    <w:p w:rsidR="00FF0B99" w:rsidRPr="005900A1" w:rsidRDefault="00622CF6">
      <w:pPr>
        <w:pStyle w:val="a3"/>
        <w:rPr>
          <w:rFonts w:ascii="Times New Roman" w:hAnsi="Times New Roman" w:cs="Times New Roman"/>
          <w:u w:val="none"/>
        </w:rPr>
      </w:pPr>
      <w:hyperlink r:id="rId6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https://www.youtube.com/watch?v=6Qh8YCexMvI</w:t>
        </w:r>
      </w:hyperlink>
    </w:p>
    <w:p w:rsidR="00FF0B99" w:rsidRPr="005900A1" w:rsidRDefault="00763161">
      <w:pPr>
        <w:pStyle w:val="11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mes New Roman" w:hAnsi="Times New Roman" w:cs="Times New Roman"/>
          <w:sz w:val="22"/>
        </w:rPr>
      </w:pPr>
      <w:r w:rsidRPr="005900A1">
        <w:rPr>
          <w:rFonts w:ascii="Times New Roman" w:hAnsi="Times New Roman" w:cs="Times New Roman"/>
        </w:rPr>
        <w:t>«</w:t>
      </w:r>
      <w:r w:rsidRPr="005900A1">
        <w:rPr>
          <w:rFonts w:ascii="Times New Roman" w:hAnsi="Times New Roman" w:cs="Times New Roman"/>
          <w:color w:val="FF0000"/>
        </w:rPr>
        <w:t>Το κόκκινο παραμύθι</w:t>
      </w:r>
      <w:r w:rsidRPr="005900A1">
        <w:rPr>
          <w:rFonts w:ascii="Times New Roman" w:hAnsi="Times New Roman" w:cs="Times New Roman"/>
        </w:rPr>
        <w:t xml:space="preserve">» </w:t>
      </w:r>
      <w:proofErr w:type="spellStart"/>
      <w:r w:rsidRPr="005900A1">
        <w:rPr>
          <w:rFonts w:ascii="Times New Roman" w:hAnsi="Times New Roman" w:cs="Times New Roman"/>
        </w:rPr>
        <w:t>Στοφόρος</w:t>
      </w:r>
      <w:proofErr w:type="spellEnd"/>
      <w:r w:rsidRPr="005900A1">
        <w:rPr>
          <w:rFonts w:ascii="Times New Roman" w:hAnsi="Times New Roman" w:cs="Times New Roman"/>
          <w:spacing w:val="-7"/>
        </w:rPr>
        <w:t xml:space="preserve"> </w:t>
      </w:r>
      <w:r w:rsidRPr="005900A1">
        <w:rPr>
          <w:rFonts w:ascii="Times New Roman" w:hAnsi="Times New Roman" w:cs="Times New Roman"/>
        </w:rPr>
        <w:t>Κωνσταντίνος</w:t>
      </w:r>
    </w:p>
    <w:p w:rsidR="00FF0B99" w:rsidRPr="005900A1" w:rsidRDefault="00622CF6">
      <w:pPr>
        <w:pStyle w:val="a3"/>
        <w:spacing w:before="28"/>
        <w:rPr>
          <w:rFonts w:ascii="Times New Roman" w:hAnsi="Times New Roman" w:cs="Times New Roman"/>
          <w:u w:val="none"/>
        </w:rPr>
      </w:pPr>
      <w:hyperlink r:id="rId7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https://www.youtube.com/watch?v=JRFo8TTp71A</w:t>
        </w:r>
      </w:hyperlink>
    </w:p>
    <w:p w:rsidR="00FF0B99" w:rsidRPr="005900A1" w:rsidRDefault="00763161">
      <w:pPr>
        <w:pStyle w:val="11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mes New Roman" w:hAnsi="Times New Roman" w:cs="Times New Roman"/>
          <w:sz w:val="22"/>
        </w:rPr>
      </w:pPr>
      <w:r w:rsidRPr="005900A1">
        <w:rPr>
          <w:rFonts w:ascii="Times New Roman" w:hAnsi="Times New Roman" w:cs="Times New Roman"/>
        </w:rPr>
        <w:t>«</w:t>
      </w:r>
      <w:r w:rsidRPr="005900A1">
        <w:rPr>
          <w:rFonts w:ascii="Times New Roman" w:hAnsi="Times New Roman" w:cs="Times New Roman"/>
          <w:color w:val="FF0000"/>
        </w:rPr>
        <w:t>Το δέντρο που έδινε</w:t>
      </w:r>
      <w:r w:rsidRPr="005900A1">
        <w:rPr>
          <w:rFonts w:ascii="Times New Roman" w:hAnsi="Times New Roman" w:cs="Times New Roman"/>
        </w:rPr>
        <w:t xml:space="preserve">» </w:t>
      </w:r>
      <w:proofErr w:type="spellStart"/>
      <w:r w:rsidRPr="005900A1">
        <w:rPr>
          <w:rFonts w:ascii="Times New Roman" w:hAnsi="Times New Roman" w:cs="Times New Roman"/>
        </w:rPr>
        <w:t>Silverstein</w:t>
      </w:r>
      <w:proofErr w:type="spellEnd"/>
      <w:r w:rsidRPr="005900A1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5900A1">
        <w:rPr>
          <w:rFonts w:ascii="Times New Roman" w:hAnsi="Times New Roman" w:cs="Times New Roman"/>
        </w:rPr>
        <w:t>Shel</w:t>
      </w:r>
      <w:proofErr w:type="spellEnd"/>
    </w:p>
    <w:p w:rsidR="00FF0B99" w:rsidRPr="005900A1" w:rsidRDefault="00622CF6">
      <w:pPr>
        <w:pStyle w:val="a3"/>
        <w:rPr>
          <w:rFonts w:ascii="Times New Roman" w:hAnsi="Times New Roman" w:cs="Times New Roman"/>
          <w:u w:val="none"/>
        </w:rPr>
      </w:pPr>
      <w:hyperlink r:id="rId8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https://www.youtube.com/watch?v=UmZulvbllPU</w:t>
        </w:r>
      </w:hyperlink>
    </w:p>
    <w:p w:rsidR="00FF0B99" w:rsidRPr="005900A1" w:rsidRDefault="00763161">
      <w:pPr>
        <w:pStyle w:val="11"/>
        <w:numPr>
          <w:ilvl w:val="0"/>
          <w:numId w:val="1"/>
        </w:numPr>
        <w:tabs>
          <w:tab w:val="left" w:pos="840"/>
          <w:tab w:val="left" w:pos="841"/>
        </w:tabs>
        <w:spacing w:before="20"/>
        <w:ind w:hanging="361"/>
        <w:rPr>
          <w:rFonts w:ascii="Times New Roman" w:hAnsi="Times New Roman" w:cs="Times New Roman"/>
          <w:sz w:val="22"/>
        </w:rPr>
      </w:pPr>
      <w:r w:rsidRPr="005900A1">
        <w:rPr>
          <w:rFonts w:ascii="Times New Roman" w:hAnsi="Times New Roman" w:cs="Times New Roman"/>
        </w:rPr>
        <w:t>«</w:t>
      </w:r>
      <w:r w:rsidRPr="005900A1">
        <w:rPr>
          <w:rFonts w:ascii="Times New Roman" w:hAnsi="Times New Roman" w:cs="Times New Roman"/>
          <w:color w:val="FF0000"/>
        </w:rPr>
        <w:t xml:space="preserve">Τα τρία μικρά </w:t>
      </w:r>
      <w:proofErr w:type="spellStart"/>
      <w:r w:rsidRPr="005900A1">
        <w:rPr>
          <w:rFonts w:ascii="Times New Roman" w:hAnsi="Times New Roman" w:cs="Times New Roman"/>
          <w:color w:val="FF0000"/>
        </w:rPr>
        <w:t>λυκάκια</w:t>
      </w:r>
      <w:proofErr w:type="spellEnd"/>
      <w:r w:rsidRPr="005900A1">
        <w:rPr>
          <w:rFonts w:ascii="Times New Roman" w:hAnsi="Times New Roman" w:cs="Times New Roman"/>
        </w:rPr>
        <w:t>» Ευγένιος</w:t>
      </w:r>
      <w:r w:rsidRPr="005900A1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5900A1">
        <w:rPr>
          <w:rFonts w:ascii="Times New Roman" w:hAnsi="Times New Roman" w:cs="Times New Roman"/>
        </w:rPr>
        <w:t>Τριβιζάς</w:t>
      </w:r>
      <w:proofErr w:type="spellEnd"/>
    </w:p>
    <w:p w:rsidR="00FF0B99" w:rsidRPr="005900A1" w:rsidRDefault="00622CF6">
      <w:pPr>
        <w:pStyle w:val="a3"/>
        <w:rPr>
          <w:rFonts w:ascii="Times New Roman" w:hAnsi="Times New Roman" w:cs="Times New Roman"/>
          <w:u w:val="none"/>
        </w:rPr>
      </w:pPr>
      <w:hyperlink r:id="rId9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https://www.youtube.com/watch?v=Ss1xROY2bg4</w:t>
        </w:r>
      </w:hyperlink>
    </w:p>
    <w:p w:rsidR="00FF0B99" w:rsidRPr="005900A1" w:rsidRDefault="00763161">
      <w:pPr>
        <w:pStyle w:val="11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mes New Roman" w:hAnsi="Times New Roman" w:cs="Times New Roman"/>
          <w:sz w:val="22"/>
        </w:rPr>
      </w:pPr>
      <w:r w:rsidRPr="005900A1">
        <w:rPr>
          <w:rFonts w:ascii="Times New Roman" w:hAnsi="Times New Roman" w:cs="Times New Roman"/>
        </w:rPr>
        <w:t>«</w:t>
      </w:r>
      <w:r w:rsidRPr="005900A1">
        <w:rPr>
          <w:rFonts w:ascii="Times New Roman" w:hAnsi="Times New Roman" w:cs="Times New Roman"/>
          <w:color w:val="FF0000"/>
        </w:rPr>
        <w:t>Τα κόκκινα παπούτσια</w:t>
      </w:r>
      <w:r w:rsidRPr="005900A1">
        <w:rPr>
          <w:rFonts w:ascii="Times New Roman" w:hAnsi="Times New Roman" w:cs="Times New Roman"/>
        </w:rPr>
        <w:t>» Χανς Κρίστιαν</w:t>
      </w:r>
      <w:r w:rsidRPr="005900A1">
        <w:rPr>
          <w:rFonts w:ascii="Times New Roman" w:hAnsi="Times New Roman" w:cs="Times New Roman"/>
          <w:spacing w:val="-45"/>
        </w:rPr>
        <w:t xml:space="preserve"> </w:t>
      </w:r>
      <w:r w:rsidRPr="005900A1">
        <w:rPr>
          <w:rFonts w:ascii="Times New Roman" w:hAnsi="Times New Roman" w:cs="Times New Roman"/>
        </w:rPr>
        <w:t>Άντερσεν</w:t>
      </w:r>
    </w:p>
    <w:p w:rsidR="00FF0B99" w:rsidRPr="005900A1" w:rsidRDefault="00622CF6">
      <w:pPr>
        <w:pStyle w:val="a3"/>
        <w:spacing w:before="28"/>
        <w:rPr>
          <w:rFonts w:ascii="Times New Roman" w:hAnsi="Times New Roman" w:cs="Times New Roman"/>
          <w:u w:val="none"/>
        </w:rPr>
      </w:pPr>
      <w:hyperlink r:id="rId10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https://www.youtube.com/watch?v=KDkhNT3wpb4</w:t>
        </w:r>
      </w:hyperlink>
    </w:p>
    <w:p w:rsidR="00FF0B99" w:rsidRPr="005900A1" w:rsidRDefault="00763161">
      <w:pPr>
        <w:pStyle w:val="11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mes New Roman" w:hAnsi="Times New Roman" w:cs="Times New Roman"/>
          <w:sz w:val="22"/>
        </w:rPr>
      </w:pPr>
      <w:r w:rsidRPr="005900A1">
        <w:rPr>
          <w:rFonts w:ascii="Times New Roman" w:hAnsi="Times New Roman" w:cs="Times New Roman"/>
        </w:rPr>
        <w:t>«</w:t>
      </w:r>
      <w:r w:rsidRPr="005900A1">
        <w:rPr>
          <w:rFonts w:ascii="Times New Roman" w:hAnsi="Times New Roman" w:cs="Times New Roman"/>
          <w:color w:val="FF0000"/>
        </w:rPr>
        <w:t>Ο ψαράς και η γυναίκα του</w:t>
      </w:r>
      <w:r w:rsidRPr="005900A1">
        <w:rPr>
          <w:rFonts w:ascii="Times New Roman" w:hAnsi="Times New Roman" w:cs="Times New Roman"/>
        </w:rPr>
        <w:t>» Αδελφοί</w:t>
      </w:r>
      <w:r w:rsidRPr="005900A1">
        <w:rPr>
          <w:rFonts w:ascii="Times New Roman" w:hAnsi="Times New Roman" w:cs="Times New Roman"/>
          <w:spacing w:val="-27"/>
        </w:rPr>
        <w:t xml:space="preserve"> </w:t>
      </w:r>
      <w:r w:rsidRPr="005900A1">
        <w:rPr>
          <w:rFonts w:ascii="Times New Roman" w:hAnsi="Times New Roman" w:cs="Times New Roman"/>
        </w:rPr>
        <w:t>Γκριμ</w:t>
      </w:r>
    </w:p>
    <w:p w:rsidR="00FF0B99" w:rsidRPr="005900A1" w:rsidRDefault="00622CF6">
      <w:pPr>
        <w:pStyle w:val="a3"/>
        <w:rPr>
          <w:rFonts w:ascii="Times New Roman" w:hAnsi="Times New Roman" w:cs="Times New Roman"/>
          <w:u w:val="none"/>
        </w:rPr>
      </w:pPr>
      <w:hyperlink r:id="rId11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https://www.youtube.com/watch?v=ygLImRFSuPE</w:t>
        </w:r>
      </w:hyperlink>
    </w:p>
    <w:p w:rsidR="00FF0B99" w:rsidRPr="005900A1" w:rsidRDefault="00763161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mes New Roman" w:hAnsi="Times New Roman" w:cs="Times New Roman"/>
        </w:rPr>
      </w:pPr>
      <w:r w:rsidRPr="005900A1">
        <w:rPr>
          <w:rFonts w:ascii="Times New Roman" w:hAnsi="Times New Roman" w:cs="Times New Roman"/>
          <w:sz w:val="32"/>
        </w:rPr>
        <w:t>«</w:t>
      </w:r>
      <w:r w:rsidRPr="005900A1">
        <w:rPr>
          <w:rFonts w:ascii="Times New Roman" w:hAnsi="Times New Roman" w:cs="Times New Roman"/>
          <w:color w:val="FF0000"/>
          <w:sz w:val="32"/>
        </w:rPr>
        <w:t>Ο βασιλιάς Μίδας</w:t>
      </w:r>
      <w:r w:rsidRPr="005900A1">
        <w:rPr>
          <w:rFonts w:ascii="Times New Roman" w:hAnsi="Times New Roman" w:cs="Times New Roman"/>
          <w:sz w:val="32"/>
        </w:rPr>
        <w:t>»</w:t>
      </w:r>
      <w:r w:rsidRPr="005900A1">
        <w:rPr>
          <w:rFonts w:ascii="Times New Roman" w:hAnsi="Times New Roman" w:cs="Times New Roman"/>
          <w:color w:val="0000FF"/>
          <w:spacing w:val="-53"/>
          <w:sz w:val="32"/>
        </w:rPr>
        <w:t xml:space="preserve"> </w:t>
      </w:r>
      <w:hyperlink r:id="rId12">
        <w:r w:rsidRPr="005900A1">
          <w:rPr>
            <w:rFonts w:ascii="Times New Roman" w:hAnsi="Times New Roman" w:cs="Times New Roman"/>
            <w:color w:val="0000FF"/>
            <w:u w:val="single" w:color="0000FF"/>
          </w:rPr>
          <w:t>https://www.youtube.com/watch?v=8T7FsB8dLuo</w:t>
        </w:r>
      </w:hyperlink>
    </w:p>
    <w:p w:rsidR="00FF0B99" w:rsidRPr="005900A1" w:rsidRDefault="00763161">
      <w:pPr>
        <w:pStyle w:val="11"/>
        <w:numPr>
          <w:ilvl w:val="0"/>
          <w:numId w:val="1"/>
        </w:numPr>
        <w:tabs>
          <w:tab w:val="left" w:pos="840"/>
          <w:tab w:val="left" w:pos="841"/>
        </w:tabs>
        <w:spacing w:before="29"/>
        <w:ind w:hanging="361"/>
        <w:rPr>
          <w:rFonts w:ascii="Times New Roman" w:hAnsi="Times New Roman" w:cs="Times New Roman"/>
          <w:sz w:val="22"/>
        </w:rPr>
      </w:pPr>
      <w:r w:rsidRPr="005900A1">
        <w:rPr>
          <w:rFonts w:ascii="Times New Roman" w:hAnsi="Times New Roman" w:cs="Times New Roman"/>
        </w:rPr>
        <w:t>«</w:t>
      </w:r>
      <w:r w:rsidRPr="005900A1">
        <w:rPr>
          <w:rFonts w:ascii="Times New Roman" w:hAnsi="Times New Roman" w:cs="Times New Roman"/>
          <w:color w:val="FF0000"/>
        </w:rPr>
        <w:t>Ο Ρομπέν των δασών</w:t>
      </w:r>
      <w:r w:rsidRPr="005900A1">
        <w:rPr>
          <w:rFonts w:ascii="Times New Roman" w:hAnsi="Times New Roman" w:cs="Times New Roman"/>
        </w:rPr>
        <w:t>» Κλασική</w:t>
      </w:r>
      <w:r w:rsidRPr="005900A1">
        <w:rPr>
          <w:rFonts w:ascii="Times New Roman" w:hAnsi="Times New Roman" w:cs="Times New Roman"/>
          <w:spacing w:val="-27"/>
        </w:rPr>
        <w:t xml:space="preserve"> </w:t>
      </w:r>
      <w:r w:rsidRPr="005900A1">
        <w:rPr>
          <w:rFonts w:ascii="Times New Roman" w:hAnsi="Times New Roman" w:cs="Times New Roman"/>
        </w:rPr>
        <w:t>λογοτεχνία</w:t>
      </w:r>
    </w:p>
    <w:p w:rsidR="00FF0B99" w:rsidRPr="005900A1" w:rsidRDefault="00622CF6">
      <w:pPr>
        <w:pStyle w:val="a3"/>
        <w:rPr>
          <w:rFonts w:ascii="Times New Roman" w:hAnsi="Times New Roman" w:cs="Times New Roman"/>
          <w:u w:val="none"/>
        </w:rPr>
      </w:pPr>
      <w:hyperlink r:id="rId13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https://www.youtube.com/watch?v=vIMIqVo94VM</w:t>
        </w:r>
      </w:hyperlink>
    </w:p>
    <w:p w:rsidR="00FF0B99" w:rsidRPr="005900A1" w:rsidRDefault="00763161">
      <w:pPr>
        <w:pStyle w:val="11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Times New Roman" w:hAnsi="Times New Roman" w:cs="Times New Roman"/>
        </w:rPr>
      </w:pPr>
      <w:r w:rsidRPr="005900A1">
        <w:rPr>
          <w:rFonts w:ascii="Times New Roman" w:hAnsi="Times New Roman" w:cs="Times New Roman"/>
        </w:rPr>
        <w:t>«</w:t>
      </w:r>
      <w:r w:rsidRPr="005900A1">
        <w:rPr>
          <w:rFonts w:ascii="Times New Roman" w:hAnsi="Times New Roman" w:cs="Times New Roman"/>
          <w:color w:val="FF0000"/>
        </w:rPr>
        <w:t>Το κορίτσι και το γάλα</w:t>
      </w:r>
      <w:r w:rsidRPr="005900A1">
        <w:rPr>
          <w:rFonts w:ascii="Times New Roman" w:hAnsi="Times New Roman" w:cs="Times New Roman"/>
        </w:rPr>
        <w:t>»</w:t>
      </w:r>
      <w:r w:rsidRPr="005900A1">
        <w:rPr>
          <w:rFonts w:ascii="Times New Roman" w:hAnsi="Times New Roman" w:cs="Times New Roman"/>
          <w:spacing w:val="-7"/>
        </w:rPr>
        <w:t xml:space="preserve"> </w:t>
      </w:r>
      <w:r w:rsidRPr="005900A1">
        <w:rPr>
          <w:rFonts w:ascii="Times New Roman" w:hAnsi="Times New Roman" w:cs="Times New Roman"/>
        </w:rPr>
        <w:t>Συλλογικό</w:t>
      </w:r>
    </w:p>
    <w:p w:rsidR="00095587" w:rsidRDefault="00622CF6" w:rsidP="00095587">
      <w:pPr>
        <w:pStyle w:val="a3"/>
        <w:spacing w:before="28"/>
        <w:rPr>
          <w:rFonts w:ascii="Times New Roman" w:hAnsi="Times New Roman" w:cs="Times New Roman"/>
          <w:color w:val="0000FF"/>
          <w:u w:color="0000FF"/>
        </w:rPr>
      </w:pPr>
      <w:hyperlink r:id="rId14">
        <w:r w:rsidR="00763161" w:rsidRPr="005900A1">
          <w:rPr>
            <w:rFonts w:ascii="Times New Roman" w:hAnsi="Times New Roman" w:cs="Times New Roman"/>
            <w:color w:val="0000FF"/>
            <w:u w:color="0000FF"/>
          </w:rPr>
          <w:t>https://www.youtube.com/watch?v=DnW0TN2vrB4</w:t>
        </w:r>
      </w:hyperlink>
      <w:r w:rsidR="00095587" w:rsidRPr="00095587">
        <w:rPr>
          <w:rFonts w:ascii="Times New Roman" w:hAnsi="Times New Roman" w:cs="Times New Roman"/>
          <w:color w:val="0000FF"/>
          <w:u w:color="0000FF"/>
        </w:rPr>
        <w:t xml:space="preserve">          </w:t>
      </w:r>
      <w:r w:rsidR="00095587">
        <w:rPr>
          <w:rFonts w:ascii="Times New Roman" w:hAnsi="Times New Roman" w:cs="Times New Roman"/>
          <w:color w:val="0000FF"/>
          <w:u w:color="0000FF"/>
        </w:rPr>
        <w:t xml:space="preserve">και    </w:t>
      </w:r>
    </w:p>
    <w:p w:rsidR="00095587" w:rsidRPr="00095587" w:rsidRDefault="00095587" w:rsidP="00095587">
      <w:pPr>
        <w:pStyle w:val="a3"/>
        <w:spacing w:before="28"/>
        <w:rPr>
          <w:rFonts w:ascii="Times New Roman" w:hAnsi="Times New Roman" w:cs="Times New Roman"/>
        </w:rPr>
      </w:pPr>
    </w:p>
    <w:p w:rsidR="00095587" w:rsidRPr="00095587" w:rsidRDefault="00095587" w:rsidP="00095587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5587">
        <w:rPr>
          <w:rFonts w:cs="Times New Roman"/>
        </w:rPr>
        <w:t xml:space="preserve">                </w:t>
      </w:r>
      <w:hyperlink r:id="rId15" w:history="1"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fairytalemuseum</w:t>
        </w:r>
        <w:proofErr w:type="spellEnd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cy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95587" w:rsidRPr="00095587" w:rsidRDefault="00095587" w:rsidP="00095587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955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5587">
        <w:rPr>
          <w:rFonts w:ascii="Times New Roman" w:hAnsi="Times New Roman" w:cs="Times New Roman"/>
          <w:sz w:val="24"/>
          <w:szCs w:val="24"/>
        </w:rPr>
        <w:t xml:space="preserve">Αφήγηση παραμυθιών μέσα από τη σελίδα  στο </w:t>
      </w:r>
      <w:r w:rsidRPr="00095587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:rsidR="00095587" w:rsidRDefault="00095587" w:rsidP="00095587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    </w:t>
      </w:r>
      <w:r w:rsidRPr="0009558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09558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09558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facebook</w:t>
      </w:r>
      <w:r w:rsidRPr="0009558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09558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com</w:t>
      </w:r>
      <w:r w:rsidRPr="00095587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09558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mouseioparamithiou</w:t>
      </w:r>
      <w:proofErr w:type="spellEnd"/>
      <w:r w:rsidRPr="00095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87" w:rsidRPr="00095587" w:rsidRDefault="00095587" w:rsidP="00095587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5587">
        <w:rPr>
          <w:rFonts w:ascii="Times New Roman" w:hAnsi="Times New Roman" w:cs="Times New Roman"/>
          <w:sz w:val="24"/>
          <w:szCs w:val="24"/>
        </w:rPr>
        <w:t xml:space="preserve">  </w:t>
      </w:r>
      <w:r w:rsidRPr="00095587">
        <w:rPr>
          <w:rFonts w:ascii="Times New Roman" w:hAnsi="Times New Roman" w:cs="Times New Roman"/>
          <w:sz w:val="24"/>
          <w:szCs w:val="24"/>
        </w:rPr>
        <w:t>Δωρεάν παραστάσεις από την Όπερα του Παρισιού</w:t>
      </w:r>
    </w:p>
    <w:p w:rsidR="00095587" w:rsidRPr="00095587" w:rsidRDefault="00095587" w:rsidP="00095587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  </w:t>
      </w:r>
      <w:r w:rsidRPr="00095587">
        <w:rPr>
          <w:rFonts w:cs="Times New Roman"/>
        </w:rPr>
        <w:t xml:space="preserve">  </w:t>
      </w:r>
      <w:hyperlink r:id="rId16" w:history="1"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https://www.operadeparis.fr/</w:t>
        </w:r>
      </w:hyperlink>
    </w:p>
    <w:p w:rsidR="00095587" w:rsidRPr="00095587" w:rsidRDefault="00095587" w:rsidP="00095587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5587">
        <w:rPr>
          <w:rFonts w:ascii="Times New Roman" w:hAnsi="Times New Roman" w:cs="Times New Roman"/>
          <w:sz w:val="24"/>
          <w:szCs w:val="24"/>
        </w:rPr>
        <w:t>Ανοιχτή βιβλιοθήκη των εκδόσεων  «Καστανιώτη»</w:t>
      </w:r>
    </w:p>
    <w:p w:rsidR="00095587" w:rsidRPr="00622CF6" w:rsidRDefault="00095587" w:rsidP="00622CF6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openbook</w:t>
        </w:r>
        <w:proofErr w:type="spellEnd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ekdoseis</w:t>
        </w:r>
        <w:proofErr w:type="spellEnd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kastaniotis</w:t>
        </w:r>
        <w:proofErr w:type="spellEnd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-2-</w:t>
        </w:r>
        <w:proofErr w:type="spellStart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ebooks</w:t>
        </w:r>
        <w:proofErr w:type="spellEnd"/>
        <w:r w:rsidRPr="0009558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bookmarkStart w:id="0" w:name="_GoBack"/>
      <w:bookmarkEnd w:id="0"/>
    </w:p>
    <w:sectPr w:rsidR="00095587" w:rsidRPr="00622CF6" w:rsidSect="00FF0B99">
      <w:type w:val="continuous"/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948"/>
    <w:multiLevelType w:val="hybridMultilevel"/>
    <w:tmpl w:val="92925BE8"/>
    <w:lvl w:ilvl="0" w:tplc="5E9883EA">
      <w:numFmt w:val="bullet"/>
      <w:lvlText w:val=""/>
      <w:lvlJc w:val="left"/>
      <w:pPr>
        <w:ind w:left="840" w:hanging="360"/>
      </w:pPr>
      <w:rPr>
        <w:rFonts w:hint="default"/>
        <w:w w:val="100"/>
        <w:lang w:val="el-GR" w:eastAsia="en-US" w:bidi="ar-SA"/>
      </w:rPr>
    </w:lvl>
    <w:lvl w:ilvl="1" w:tplc="351A923A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569E6F82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72522934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FB208A96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17906B7E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2C8EA7E4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4634B350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909C1D90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9"/>
    <w:rsid w:val="00043A5C"/>
    <w:rsid w:val="00095587"/>
    <w:rsid w:val="00224011"/>
    <w:rsid w:val="003E3215"/>
    <w:rsid w:val="005900A1"/>
    <w:rsid w:val="00622CF6"/>
    <w:rsid w:val="00763161"/>
    <w:rsid w:val="00AC5F5A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70A3"/>
  <w15:docId w15:val="{FA55E6A0-53B9-42C8-9C92-5BCBBC1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0B9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B99"/>
    <w:pPr>
      <w:spacing w:before="31"/>
      <w:ind w:left="840"/>
    </w:pPr>
    <w:rPr>
      <w:u w:val="single" w:color="000000"/>
    </w:rPr>
  </w:style>
  <w:style w:type="paragraph" w:customStyle="1" w:styleId="11">
    <w:name w:val="Επικεφαλίδα 11"/>
    <w:basedOn w:val="a"/>
    <w:uiPriority w:val="1"/>
    <w:qFormat/>
    <w:rsid w:val="00FF0B99"/>
    <w:pPr>
      <w:spacing w:before="23"/>
      <w:ind w:left="840" w:hanging="361"/>
      <w:outlineLvl w:val="1"/>
    </w:pPr>
    <w:rPr>
      <w:sz w:val="32"/>
      <w:szCs w:val="32"/>
    </w:rPr>
  </w:style>
  <w:style w:type="paragraph" w:styleId="a4">
    <w:name w:val="Title"/>
    <w:basedOn w:val="a"/>
    <w:uiPriority w:val="1"/>
    <w:qFormat/>
    <w:rsid w:val="00FF0B99"/>
    <w:pPr>
      <w:spacing w:before="22"/>
      <w:ind w:left="153" w:right="1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F0B99"/>
    <w:pPr>
      <w:spacing w:before="23"/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FF0B99"/>
  </w:style>
  <w:style w:type="paragraph" w:styleId="a6">
    <w:name w:val="Balloon Text"/>
    <w:basedOn w:val="a"/>
    <w:link w:val="Char"/>
    <w:uiPriority w:val="99"/>
    <w:semiHidden/>
    <w:unhideWhenUsed/>
    <w:rsid w:val="00043A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3A5C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ZulvbllPU" TargetMode="External"/><Relationship Id="rId13" Type="http://schemas.openxmlformats.org/officeDocument/2006/relationships/hyperlink" Target="https://www.youtube.com/watch?v=vIMIqVo94V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Fo8TTp71A" TargetMode="External"/><Relationship Id="rId12" Type="http://schemas.openxmlformats.org/officeDocument/2006/relationships/hyperlink" Target="https://www.youtube.com/watch?v=8T7FsB8dLuo" TargetMode="External"/><Relationship Id="rId17" Type="http://schemas.openxmlformats.org/officeDocument/2006/relationships/hyperlink" Target="https://www.openbook.gr/ekdoseis-kastaniotis-2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radeparis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h8YCexMvI" TargetMode="External"/><Relationship Id="rId11" Type="http://schemas.openxmlformats.org/officeDocument/2006/relationships/hyperlink" Target="https://www.youtube.com/watch?v=ygLImRFSuP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irytalemuseum.org.cy/" TargetMode="External"/><Relationship Id="rId10" Type="http://schemas.openxmlformats.org/officeDocument/2006/relationships/hyperlink" Target="https://www.youtube.com/watch?v=KDkhNT3wpb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1xROY2bg4" TargetMode="External"/><Relationship Id="rId14" Type="http://schemas.openxmlformats.org/officeDocument/2006/relationships/hyperlink" Target="https://www.youtube.com/watch?v=DnW0TN2vr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Σπυρος</dc:creator>
  <cp:lastModifiedBy>ΣΚΟΥΡΤΑΝΙΏΤΗ ΑΘΑΝΑΣΙΑ</cp:lastModifiedBy>
  <cp:revision>7</cp:revision>
  <dcterms:created xsi:type="dcterms:W3CDTF">2020-04-23T06:05:00Z</dcterms:created>
  <dcterms:modified xsi:type="dcterms:W3CDTF">2020-04-23T09:27:00Z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2020-04-16T00:00:00Z</vt:filetime>
  </property>
</Properties>
</file>