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6030" cy="831215"/>
            <wp:effectExtent l="0" t="0" r="127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>Καλλιθέα     27/08/2020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ΝΟΜΟΣ ΑΤΤΙΚΗΣ</w:t>
      </w:r>
    </w:p>
    <w:p w:rsidR="004716E0" w:rsidRPr="00B45CDA" w:rsidRDefault="004716E0" w:rsidP="004716E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b/>
          <w:sz w:val="24"/>
          <w:szCs w:val="24"/>
          <w:lang w:eastAsia="el-GR"/>
        </w:rPr>
        <w:t>ΔΗΜΟΣ ΚΑΛΛΙΘΕΑΣ</w:t>
      </w:r>
      <w:r w:rsidRPr="004716E0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 xml:space="preserve">           </w:t>
      </w:r>
      <w:r w:rsidRPr="004716E0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Πρωτ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B45CDA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bookmarkStart w:id="0" w:name="_GoBack"/>
      <w:r w:rsidR="00B45CDA" w:rsidRPr="00B45CDA">
        <w:rPr>
          <w:rFonts w:ascii="Arial" w:eastAsia="Times New Roman" w:hAnsi="Arial" w:cs="Times New Roman"/>
          <w:b/>
          <w:sz w:val="24"/>
          <w:szCs w:val="24"/>
          <w:lang w:eastAsia="el-GR"/>
        </w:rPr>
        <w:t>35971</w:t>
      </w:r>
    </w:p>
    <w:bookmarkEnd w:id="0"/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ΔΙΕΥΘΥΝΣΗ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>:ΔΙΟΙΚΗΤΙΚΗ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ΤΜΗΜΑ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4716E0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Ταχ.Δ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νση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>:ΜΑΤΖΑΓΡΙΩΤΑΚΗ 76, Κ.Α. 176 76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ΑΡΜΟΔΙΟΣ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>: Γαβαλά Ελ.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Τηλεφ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val="de-DE" w:eastAsia="el-GR"/>
        </w:rPr>
        <w:t>.</w:t>
      </w:r>
      <w:r w:rsidRPr="004716E0">
        <w:rPr>
          <w:rFonts w:ascii="Arial" w:eastAsia="Times New Roman" w:hAnsi="Arial" w:cs="Times New Roman"/>
          <w:sz w:val="24"/>
          <w:szCs w:val="24"/>
          <w:lang w:val="de-DE" w:eastAsia="el-GR"/>
        </w:rPr>
        <w:tab/>
        <w:t>: 213 2070426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de-DE" w:eastAsia="el-GR"/>
        </w:rPr>
      </w:pPr>
      <w:proofErr w:type="spellStart"/>
      <w:r w:rsidRPr="004716E0">
        <w:rPr>
          <w:rFonts w:ascii="Arial" w:eastAsia="Times New Roman" w:hAnsi="Arial" w:cs="Times New Roman"/>
          <w:sz w:val="24"/>
          <w:szCs w:val="24"/>
          <w:lang w:val="de-DE" w:eastAsia="el-GR"/>
        </w:rPr>
        <w:t>e-mail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val="de-DE"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val="de-DE" w:eastAsia="el-GR"/>
        </w:rPr>
        <w:tab/>
        <w:t xml:space="preserve">: e.gavala@kallithea.gr 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ΘΕΜΑ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«Έγκριση  της με </w:t>
      </w: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. 65/2020               </w:t>
      </w:r>
    </w:p>
    <w:p w:rsidR="004716E0" w:rsidRPr="004716E0" w:rsidRDefault="004716E0" w:rsidP="004716E0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απόφασης της ΔΗ.Κ.Ε.Κ. περί </w:t>
      </w:r>
    </w:p>
    <w:p w:rsidR="004716E0" w:rsidRPr="004716E0" w:rsidRDefault="004716E0" w:rsidP="004716E0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Τροποποίηση Συστατικής Πράξης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ΠΡΟΣ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της ΔΗ.Κ.Ε.Κ»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Τον Πρόεδρο του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      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Δημοτικού Συμβουλίου                                                                  </w:t>
      </w:r>
    </w:p>
    <w:p w:rsidR="004716E0" w:rsidRPr="004716E0" w:rsidRDefault="004716E0" w:rsidP="004716E0">
      <w:pPr>
        <w:spacing w:after="0" w:line="240" w:lineRule="auto"/>
        <w:ind w:left="5040" w:firstLine="720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Παρακαλούμε κατά την προσεχή συνεδρίαση του Δημοτικού Συμβουλίου, όπως περιλάβετε και το θέμα της έγκρισης </w:t>
      </w: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της με </w:t>
      </w:r>
      <w:proofErr w:type="spellStart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>αρ</w:t>
      </w:r>
      <w:proofErr w:type="spellEnd"/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. 65/2020 απόφασης του Δ.Σ. της </w:t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>ΔΗ.Κ.Ε.Κ., που αφορά στην τροποποίηση της συστατικής πράξης της Δημοτικής Κοινωφελούς Επιχείρησης Καλλιθέας «ΔΗ.Κ.Ε.Κ.», σύμφωνα με  τα άρθρα 256 &amp; 257 του Ν.3463/2006.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                                 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      </w:t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  <w:t>Ο  ΑΝΤΙΔΗΜΑΡΧΟΣ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ΕΥΑΓΓΕΛΟΣ ΜΠΑΡΜΠΑΚΟΣ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Συνημμένα: </w:t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>- Απόφαση 65/2020 της ΔΗ.Κ.Ε.Κ.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gramStart"/>
      <w:r w:rsidRPr="004716E0">
        <w:rPr>
          <w:rFonts w:ascii="Arial" w:eastAsia="Times New Roman" w:hAnsi="Arial" w:cs="Arial"/>
          <w:sz w:val="24"/>
          <w:szCs w:val="24"/>
          <w:lang w:val="en-US" w:eastAsia="el-GR"/>
        </w:rPr>
        <w:t>A</w:t>
      </w:r>
      <w:r w:rsidRPr="004716E0">
        <w:rPr>
          <w:rFonts w:ascii="Arial" w:eastAsia="Times New Roman" w:hAnsi="Arial" w:cs="Arial"/>
          <w:sz w:val="24"/>
          <w:szCs w:val="24"/>
          <w:lang w:eastAsia="el-GR"/>
        </w:rPr>
        <w:t>ΔΑ :</w:t>
      </w:r>
      <w:proofErr w:type="gramEnd"/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 66ΙΒΟΡ5Ω-ΑΧΒ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4716E0" w:rsidRPr="004716E0" w:rsidRDefault="004716E0" w:rsidP="004716E0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u w:val="single"/>
          <w:lang w:eastAsia="el-GR"/>
        </w:rPr>
        <w:t>Εσωτερική Διανομή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716E0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. Δημάρχου                                                             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716E0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. Γεν. Γραμματέα    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 xml:space="preserve">Ο.Υ.                                    </w:t>
      </w:r>
    </w:p>
    <w:p w:rsidR="004716E0" w:rsidRPr="004716E0" w:rsidRDefault="004716E0" w:rsidP="00471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4716E0">
        <w:rPr>
          <w:rFonts w:ascii="Arial,Bold" w:eastAsia="Times New Roman" w:hAnsi="Arial,Bold" w:cs="Times New Roman"/>
          <w:sz w:val="24"/>
          <w:szCs w:val="24"/>
          <w:lang w:eastAsia="el-GR"/>
        </w:rPr>
        <w:t>Τμ</w:t>
      </w:r>
      <w:proofErr w:type="spellEnd"/>
      <w:r w:rsidRPr="004716E0">
        <w:rPr>
          <w:rFonts w:ascii="Arial,Bold" w:eastAsia="Times New Roman" w:hAnsi="Arial,Bold" w:cs="Times New Roman"/>
          <w:sz w:val="24"/>
          <w:szCs w:val="24"/>
          <w:lang w:eastAsia="el-GR"/>
        </w:rPr>
        <w:t xml:space="preserve">. </w:t>
      </w:r>
      <w:proofErr w:type="spellStart"/>
      <w:r w:rsidRPr="004716E0">
        <w:rPr>
          <w:rFonts w:ascii="Arial,Bold" w:eastAsia="Times New Roman" w:hAnsi="Arial,Bold" w:cs="Times New Roman"/>
          <w:sz w:val="24"/>
          <w:szCs w:val="24"/>
          <w:lang w:eastAsia="el-GR"/>
        </w:rPr>
        <w:t>Υποστ</w:t>
      </w:r>
      <w:proofErr w:type="spellEnd"/>
      <w:r w:rsidRPr="004716E0">
        <w:rPr>
          <w:rFonts w:ascii="Arial,Bold" w:eastAsia="Times New Roman" w:hAnsi="Arial,Bold" w:cs="Times New Roman"/>
          <w:sz w:val="24"/>
          <w:szCs w:val="24"/>
          <w:lang w:eastAsia="el-GR"/>
        </w:rPr>
        <w:t>. Πολ. Οργάνων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716E0">
        <w:rPr>
          <w:rFonts w:ascii="Arial" w:eastAsia="Times New Roman" w:hAnsi="Arial" w:cs="Arial"/>
          <w:sz w:val="24"/>
          <w:szCs w:val="24"/>
          <w:lang w:eastAsia="el-GR"/>
        </w:rPr>
        <w:t>ΔΗ.Κ.Ε.Κ.</w:t>
      </w:r>
    </w:p>
    <w:p w:rsidR="004716E0" w:rsidRPr="004716E0" w:rsidRDefault="004716E0" w:rsidP="004716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345F3B" w:rsidRDefault="00345F3B"/>
    <w:sectPr w:rsidR="00345F3B" w:rsidSect="004716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E0"/>
    <w:rsid w:val="00345F3B"/>
    <w:rsid w:val="004716E0"/>
    <w:rsid w:val="00B4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365E"/>
  <w15:chartTrackingRefBased/>
  <w15:docId w15:val="{0F25F6D8-C034-4617-8E3E-1B9B57F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2</cp:revision>
  <dcterms:created xsi:type="dcterms:W3CDTF">2020-08-27T08:34:00Z</dcterms:created>
  <dcterms:modified xsi:type="dcterms:W3CDTF">2020-08-27T11:57:00Z</dcterms:modified>
</cp:coreProperties>
</file>