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40" w:rsidRPr="005D7940" w:rsidRDefault="005D7940" w:rsidP="005D7940">
      <w:pPr>
        <w:pStyle w:val="4"/>
        <w:tabs>
          <w:tab w:val="left" w:pos="2268"/>
        </w:tabs>
        <w:spacing w:after="120"/>
        <w:jc w:val="center"/>
        <w:rPr>
          <w:rFonts w:cs="Arial"/>
          <w:u w:val="single"/>
        </w:rPr>
      </w:pPr>
      <w:bookmarkStart w:id="0" w:name="_GoBack"/>
      <w:r>
        <w:rPr>
          <w:rFonts w:cs="Arial"/>
          <w:u w:val="single"/>
          <w:lang w:val="en-US"/>
        </w:rPr>
        <w:t>ENTY</w:t>
      </w:r>
      <w:r w:rsidR="009E1F99">
        <w:rPr>
          <w:rFonts w:cs="Arial"/>
          <w:u w:val="single"/>
        </w:rPr>
        <w:t>ΠΟ ΟΙΚΟΝΟΜΙΚΗΣ ΠΡΟΣ</w:t>
      </w:r>
      <w:r>
        <w:rPr>
          <w:rFonts w:cs="Arial"/>
          <w:u w:val="single"/>
        </w:rPr>
        <w:t>Φ</w:t>
      </w:r>
      <w:r w:rsidR="009E1F99">
        <w:rPr>
          <w:rFonts w:cs="Arial"/>
          <w:u w:val="single"/>
        </w:rPr>
        <w:t>Ο</w:t>
      </w:r>
      <w:r>
        <w:rPr>
          <w:rFonts w:cs="Arial"/>
          <w:u w:val="single"/>
        </w:rPr>
        <w:t>ΡΑΣ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12"/>
        <w:gridCol w:w="2409"/>
      </w:tblGrid>
      <w:tr w:rsidR="005D7940" w:rsidRPr="00A15487" w:rsidTr="005D7940">
        <w:trPr>
          <w:trHeight w:val="841"/>
        </w:trPr>
        <w:tc>
          <w:tcPr>
            <w:tcW w:w="1418" w:type="dxa"/>
          </w:tcPr>
          <w:bookmarkEnd w:id="0"/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>ΕΝΟΤΗΤΑ</w:t>
            </w: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>ΠΕΡΙΓΡΑΦΗ</w:t>
            </w:r>
          </w:p>
        </w:tc>
        <w:tc>
          <w:tcPr>
            <w:tcW w:w="2409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>ΠΡΟΥΠΟΛΟΓΙΣΜΟΣ ΣΕ €, ΧΩΡΙΣ ΤΟ ΦΠΑ</w:t>
            </w:r>
          </w:p>
        </w:tc>
      </w:tr>
      <w:tr w:rsidR="005D7940" w:rsidRPr="00A15487" w:rsidTr="005D7940">
        <w:trPr>
          <w:trHeight w:val="1083"/>
        </w:trPr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  <w:t>Α</w:t>
            </w: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ΠΡΟΜΗΘΕΙΑ ΝΕΟΥ ΕΞΟΠΛΙΣΜΟΥ ΠΛΗΡΟΦΟΡΙΚΗΣ Η/Υ (HW &amp; SW) + ΟΘΟΝΗ (50 Χ 700,00€)</w:t>
            </w:r>
          </w:p>
        </w:tc>
        <w:tc>
          <w:tcPr>
            <w:tcW w:w="2409" w:type="dxa"/>
          </w:tcPr>
          <w:p w:rsidR="005D7940" w:rsidRPr="009E1F99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D7940" w:rsidRPr="00A15487" w:rsidTr="005D7940"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</w:pPr>
            <w:bookmarkStart w:id="1" w:name="_Hlk492779036"/>
            <w:r w:rsidRPr="005D7940"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  <w:t>Β</w:t>
            </w: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ΠΡΟΜΗΘΕΙΑ ΝΕΟΥ ΕΞΟΠΛΙΣΜΟΥ ΠΛΗΡΟΦΟΡΙΚΗΣ Η/Υ (HW &amp; SW), + ΟΘΟΝΗ (12 Χ 750,00€)</w:t>
            </w:r>
          </w:p>
        </w:tc>
        <w:tc>
          <w:tcPr>
            <w:tcW w:w="2409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D7940" w:rsidRPr="00A15487" w:rsidTr="005D7940">
        <w:trPr>
          <w:trHeight w:val="932"/>
        </w:trPr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</w:pPr>
            <w:bookmarkStart w:id="2" w:name="_Hlk435059777"/>
            <w:r w:rsidRPr="005D7940"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  <w:t>Γ</w:t>
            </w: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ΠΡΟΜΗΘΕΙΑ ΝΕΟΥ ΕΞΟΠΛΙΣΜΟΥ ΠΛΗΡΟΦΟΡΙΚΗΣ Η/Υ (HW &amp; SW), + ΟΘΟΝΗ (5 Χ 2.200€)</w:t>
            </w:r>
          </w:p>
        </w:tc>
        <w:tc>
          <w:tcPr>
            <w:tcW w:w="2409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D7940" w:rsidRPr="00A15487" w:rsidTr="005D7940">
        <w:trPr>
          <w:trHeight w:val="932"/>
        </w:trPr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  <w:t>Δ</w:t>
            </w: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ΠΡΟΜΗΘΕΙΑ ΝΕΟΥ ΕΞΟΠΛΙΣΜΟΥ ΠΛΗΡΟΦΟΡΙΚΗΣ ΦΟΤΗΤΟΥ Η/Υ (HW &amp; SW) (6 Χ 729,86)</w:t>
            </w:r>
          </w:p>
        </w:tc>
        <w:tc>
          <w:tcPr>
            <w:tcW w:w="2409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D7940" w:rsidRPr="00A15487" w:rsidTr="005D7940">
        <w:trPr>
          <w:trHeight w:val="932"/>
        </w:trPr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>ΓΕΝΙΚΟ ΣΥΝΟΛΟ ΣΕ €, ΧΩΡΙΣ ΦΠΑ 24%</w:t>
            </w:r>
          </w:p>
        </w:tc>
        <w:tc>
          <w:tcPr>
            <w:tcW w:w="2409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sz w:val="22"/>
                <w:szCs w:val="22"/>
                <w:u w:val="none"/>
              </w:rPr>
              <w:t xml:space="preserve"> </w:t>
            </w:r>
          </w:p>
        </w:tc>
      </w:tr>
      <w:tr w:rsidR="005D7940" w:rsidRPr="00A15487" w:rsidTr="005D7940"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/>
                <w:b w:val="0"/>
                <w:bCs w:val="0"/>
                <w:u w:val="none"/>
              </w:rPr>
              <w:br w:type="page"/>
            </w:r>
            <w:bookmarkEnd w:id="1"/>
            <w:bookmarkEnd w:id="2"/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  <w:lang w:val="en-US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  <w:lang w:val="en-US"/>
              </w:rPr>
              <w:t>ΦΠΑ 2</w:t>
            </w: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>4</w:t>
            </w: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  <w:lang w:val="en-US"/>
              </w:rPr>
              <w:t>%</w:t>
            </w:r>
          </w:p>
        </w:tc>
        <w:tc>
          <w:tcPr>
            <w:tcW w:w="2409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  <w:lang w:val="en-US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D7940" w:rsidRPr="00A15487" w:rsidTr="005D7940">
        <w:tc>
          <w:tcPr>
            <w:tcW w:w="1418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 w:val="0"/>
                <w:bCs w:val="0"/>
                <w:sz w:val="22"/>
                <w:szCs w:val="22"/>
                <w:u w:val="none"/>
              </w:rPr>
              <w:br w:type="page"/>
            </w:r>
          </w:p>
        </w:tc>
        <w:tc>
          <w:tcPr>
            <w:tcW w:w="5812" w:type="dxa"/>
          </w:tcPr>
          <w:p w:rsidR="005D7940" w:rsidRPr="005D7940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</w:rPr>
            </w:pPr>
            <w:bookmarkStart w:id="3" w:name="OLE_LINK29"/>
            <w:bookmarkStart w:id="4" w:name="OLE_LINK30"/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>ΓΕΝΙΚΟ ΣΥΝΟΛΟ ΣΕ €, ΣΥΜΠΕΡΙΛΑΜΒΑΝΟΜΕΝΟΥ ΦΠΑ 24%</w:t>
            </w:r>
            <w:bookmarkEnd w:id="3"/>
            <w:bookmarkEnd w:id="4"/>
          </w:p>
        </w:tc>
        <w:tc>
          <w:tcPr>
            <w:tcW w:w="2409" w:type="dxa"/>
          </w:tcPr>
          <w:p w:rsidR="005D7940" w:rsidRPr="009E1F99" w:rsidRDefault="005D7940" w:rsidP="0086695E">
            <w:pPr>
              <w:pStyle w:val="3"/>
              <w:numPr>
                <w:ilvl w:val="2"/>
                <w:numId w:val="0"/>
              </w:numPr>
              <w:spacing w:before="240" w:after="240"/>
              <w:rPr>
                <w:rFonts w:ascii="Calibri" w:hAnsi="Calibri" w:cs="Arial"/>
                <w:bCs w:val="0"/>
                <w:sz w:val="22"/>
                <w:szCs w:val="22"/>
                <w:u w:val="none"/>
              </w:rPr>
            </w:pPr>
            <w:r w:rsidRPr="005D7940">
              <w:rPr>
                <w:rFonts w:ascii="Calibri" w:hAnsi="Calibri" w:cs="Arial"/>
                <w:bCs w:val="0"/>
                <w:sz w:val="22"/>
                <w:szCs w:val="22"/>
                <w:u w:val="none"/>
              </w:rPr>
              <w:t xml:space="preserve"> </w:t>
            </w:r>
          </w:p>
        </w:tc>
      </w:tr>
    </w:tbl>
    <w:p w:rsidR="00833E3E" w:rsidRDefault="00833E3E"/>
    <w:p w:rsidR="005D7940" w:rsidRDefault="005D7940">
      <w:r>
        <w:t>Ολογράφως…………………………………………………………………………</w:t>
      </w:r>
    </w:p>
    <w:p w:rsidR="005D7940" w:rsidRDefault="005D7940"/>
    <w:p w:rsidR="005D7940" w:rsidRDefault="005D7940"/>
    <w:p w:rsidR="005D7940" w:rsidRDefault="005D7940"/>
    <w:p w:rsidR="005D7940" w:rsidRDefault="005D7940" w:rsidP="005D7940">
      <w:pPr>
        <w:jc w:val="right"/>
      </w:pPr>
      <w:r>
        <w:t>ΗΜΕΡΟΜΗΝΙΑ ΣΦΡΑΓΙΔΑ ΥΠΟΓΡΑΦΗ</w:t>
      </w:r>
    </w:p>
    <w:sectPr w:rsidR="005D79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5D7940"/>
    <w:rsid w:val="00833E3E"/>
    <w:rsid w:val="009E1F99"/>
    <w:rsid w:val="00E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2498-D351-4A86-AA44-FFCA622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Char"/>
    <w:uiPriority w:val="99"/>
    <w:qFormat/>
    <w:rsid w:val="005D7940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bCs/>
      <w:color w:val="000000"/>
      <w:sz w:val="21"/>
      <w:szCs w:val="21"/>
      <w:u w:val="single"/>
      <w:shd w:val="clear" w:color="auto" w:fill="FFFFFF"/>
    </w:rPr>
  </w:style>
  <w:style w:type="paragraph" w:styleId="4">
    <w:name w:val="heading 4"/>
    <w:aliases w:val="Heading 4 Char1,Heading 4 Char Char"/>
    <w:basedOn w:val="a"/>
    <w:next w:val="a"/>
    <w:link w:val="4Char"/>
    <w:uiPriority w:val="9"/>
    <w:unhideWhenUsed/>
    <w:qFormat/>
    <w:rsid w:val="005D794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5D7940"/>
    <w:rPr>
      <w:rFonts w:ascii="Times New Roman" w:eastAsia="Times New Roman" w:hAnsi="Times New Roman"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4Char">
    <w:name w:val="Επικεφαλίδα 4 Char"/>
    <w:aliases w:val="Heading 4 Char1 Char,Heading 4 Char Char Char"/>
    <w:basedOn w:val="a0"/>
    <w:link w:val="4"/>
    <w:uiPriority w:val="9"/>
    <w:rsid w:val="005D794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Γιώργος Αθανασιάδης</cp:lastModifiedBy>
  <cp:revision>2</cp:revision>
  <dcterms:created xsi:type="dcterms:W3CDTF">2020-12-16T10:53:00Z</dcterms:created>
  <dcterms:modified xsi:type="dcterms:W3CDTF">2020-12-16T10:53:00Z</dcterms:modified>
</cp:coreProperties>
</file>