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b/>
          <w:i/>
          <w:noProof/>
          <w:sz w:val="24"/>
          <w:szCs w:val="24"/>
          <w:lang w:eastAsia="el-GR"/>
        </w:rPr>
        <w:drawing>
          <wp:inline distT="0" distB="0" distL="0" distR="0">
            <wp:extent cx="1253490" cy="832485"/>
            <wp:effectExtent l="0" t="0" r="3810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ΕΛΛΗΝΙΚΗ ΔΗΜΟΚΡΑΤΙΑ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Καλλιθέα     </w:t>
      </w:r>
      <w:r w:rsidR="00A04C23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53084F">
        <w:rPr>
          <w:rFonts w:ascii="Arial" w:eastAsia="Times New Roman" w:hAnsi="Arial" w:cs="Times New Roman"/>
          <w:sz w:val="24"/>
          <w:szCs w:val="24"/>
          <w:lang w:eastAsia="el-GR"/>
        </w:rPr>
        <w:t>9</w:t>
      </w:r>
      <w:r w:rsidR="00A04C23">
        <w:rPr>
          <w:rFonts w:ascii="Arial" w:eastAsia="Times New Roman" w:hAnsi="Arial" w:cs="Times New Roman"/>
          <w:sz w:val="24"/>
          <w:szCs w:val="24"/>
          <w:lang w:eastAsia="el-GR"/>
        </w:rPr>
        <w:t>/12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A04C23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53084F">
        <w:rPr>
          <w:rFonts w:ascii="Arial" w:eastAsia="Times New Roman" w:hAnsi="Arial" w:cs="Times New Roman"/>
          <w:sz w:val="24"/>
          <w:szCs w:val="24"/>
          <w:lang w:eastAsia="el-GR"/>
        </w:rPr>
        <w:t>1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ΝΟΜΟΣ ΑΤΤΙΚΗΣ</w:t>
      </w:r>
    </w:p>
    <w:p w:rsidR="00191B4B" w:rsidRPr="00E433CD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>ΔΗΜΟΣ ΚΑΛΛΙΘΕΑΣ</w:t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  <w:t xml:space="preserve">           </w:t>
      </w:r>
      <w:r w:rsidRPr="00191B4B">
        <w:rPr>
          <w:rFonts w:ascii="Arial" w:eastAsia="Times New Roman" w:hAnsi="Arial" w:cs="Times New Roman"/>
          <w:b/>
          <w:sz w:val="24"/>
          <w:szCs w:val="24"/>
          <w:lang w:eastAsia="el-GR"/>
        </w:rPr>
        <w:tab/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Πρωτ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bookmarkStart w:id="0" w:name="_GoBack"/>
      <w:r w:rsidR="002936EB" w:rsidRPr="0076182A">
        <w:rPr>
          <w:rFonts w:ascii="Arial" w:eastAsia="Times New Roman" w:hAnsi="Arial" w:cs="Times New Roman"/>
          <w:b/>
          <w:sz w:val="24"/>
          <w:szCs w:val="24"/>
          <w:lang w:eastAsia="el-GR"/>
        </w:rPr>
        <w:t>59750</w:t>
      </w:r>
      <w:bookmarkEnd w:id="0"/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ΔΙΕΥΘΥΝΣΗ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:ΔΙΟΙΚΗΤΙΚΗ</w:t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ΤΜΗΜΑ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191B4B">
        <w:rPr>
          <w:rFonts w:ascii="Arial,Bold" w:eastAsia="Times New Roman" w:hAnsi="Arial,Bold" w:cs="Times New Roman"/>
          <w:sz w:val="24"/>
          <w:szCs w:val="24"/>
          <w:lang w:eastAsia="el-GR"/>
        </w:rPr>
        <w:t>Υποστήριξης Πολιτικών Οργάνων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Ταχ.Δ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νση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</w:t>
      </w:r>
      <w:r w:rsidRPr="00191B4B">
        <w:rPr>
          <w:rFonts w:ascii="Arial" w:eastAsia="Times New Roman" w:hAnsi="Arial" w:cs="Times New Roman"/>
          <w:lang w:eastAsia="el-GR"/>
        </w:rPr>
        <w:t>ΜΑΤΖΑΓΡΙΩΤΑΚΗ 76, Κ.Α. 176 76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ΑΡΜΟΔΙΟΣ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>: Μαρίνα Γρίβα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</w:p>
    <w:p w:rsidR="00191B4B" w:rsidRPr="00191B4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Τηλεφ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213 2070425 </w:t>
      </w:r>
    </w:p>
    <w:p w:rsidR="00191B4B" w:rsidRPr="00C8650B" w:rsidRDefault="00191B4B" w:rsidP="00191B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l-GR"/>
        </w:rPr>
      </w:pPr>
      <w:proofErr w:type="gramStart"/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e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-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mail</w:t>
      </w:r>
      <w:proofErr w:type="gramEnd"/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  <w:t xml:space="preserve">: 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m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griva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@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kallithea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>.</w:t>
      </w:r>
      <w:r w:rsidRPr="00191B4B">
        <w:rPr>
          <w:rFonts w:ascii="Arial" w:eastAsia="Times New Roman" w:hAnsi="Arial" w:cs="Times New Roman"/>
          <w:sz w:val="24"/>
          <w:szCs w:val="24"/>
          <w:lang w:val="en-US" w:eastAsia="el-GR"/>
        </w:rPr>
        <w:t>gr</w:t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</w:r>
      <w:r w:rsidRPr="00C8650B">
        <w:rPr>
          <w:rFonts w:ascii="Arial" w:eastAsia="Times New Roman" w:hAnsi="Arial" w:cs="Times New Roman"/>
          <w:sz w:val="24"/>
          <w:szCs w:val="24"/>
          <w:lang w:val="en-US" w:eastAsia="el-GR"/>
        </w:rPr>
        <w:tab/>
        <w:t xml:space="preserve">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ΠΡΟΣ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ΘΕΜΑ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: «Έγκριση της με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>65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C8650B" w:rsidRPr="00C73269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53084F">
        <w:rPr>
          <w:rFonts w:ascii="Arial" w:eastAsia="Times New Roman" w:hAnsi="Arial" w:cs="Times New Roman"/>
          <w:sz w:val="24"/>
          <w:szCs w:val="24"/>
          <w:lang w:eastAsia="el-GR"/>
        </w:rPr>
        <w:t>1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Τον  Πρόεδρο </w:t>
      </w:r>
    </w:p>
    <w:p w:rsidR="00146B4B" w:rsidRDefault="00146B4B" w:rsidP="00146B4B">
      <w:pPr>
        <w:spacing w:after="0" w:line="240" w:lineRule="auto"/>
        <w:ind w:left="1440" w:firstLine="165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απ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>όφασης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του Δ.Σ. του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Ν.Π.Δ.Δ.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C73269"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  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>Δημοτικού Συμβουλίου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«Οργανισμός Παιδικής Αγωγής</w:t>
      </w:r>
    </w:p>
    <w:p w:rsidR="00191B4B" w:rsidRPr="00191B4B" w:rsidRDefault="00146B4B" w:rsidP="00146B4B">
      <w:pPr>
        <w:spacing w:after="0" w:line="240" w:lineRule="auto"/>
        <w:ind w:left="720"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και Άθλησης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«Γιάννης Γάλλος»  </w:t>
      </w:r>
    </w:p>
    <w:p w:rsidR="00C73269" w:rsidRPr="00191B4B" w:rsidRDefault="00C73269" w:rsidP="00C7326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C73269" w:rsidRPr="00451BCD" w:rsidRDefault="00191B4B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Παρακαλούμε κατά την προσεχή συνεδρίαση του Δημοτικού Συμβουλίου όπως περιλάβετε και την έγκριση της με </w:t>
      </w: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>65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/20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="0053084F">
        <w:rPr>
          <w:rFonts w:ascii="Arial" w:eastAsia="Times New Roman" w:hAnsi="Arial" w:cs="Times New Roman"/>
          <w:sz w:val="24"/>
          <w:szCs w:val="24"/>
          <w:lang w:eastAsia="el-GR"/>
        </w:rPr>
        <w:t>1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>(ΑΔΑ:</w:t>
      </w:r>
      <w:r w:rsidR="00146B4B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146B4B" w:rsidRPr="0063285F">
        <w:rPr>
          <w:rFonts w:ascii="Arial" w:eastAsia="Times New Roman" w:hAnsi="Arial" w:cs="Times New Roman"/>
          <w:sz w:val="24"/>
          <w:szCs w:val="24"/>
          <w:lang w:eastAsia="el-GR"/>
        </w:rPr>
        <w:t>ΩΖΓ8ΟΛΨΦ-ΡΔΛ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)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απόφασης του Δ.Σ. του Ν.Π.Δ.Δ. «Οργανισμός Παιδικής Αγωγής και Άθλησης «Γιάννης Γάλλος» του Δήμου Καλλιθέας που αφορά την </w:t>
      </w:r>
      <w:r w:rsid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έγκριση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του </w:t>
      </w:r>
      <w:r w:rsidR="001F0E90" w:rsidRPr="001F0E90">
        <w:rPr>
          <w:rFonts w:ascii="Arial" w:eastAsia="Times New Roman" w:hAnsi="Arial" w:cs="Arial"/>
          <w:sz w:val="24"/>
          <w:szCs w:val="24"/>
          <w:lang w:eastAsia="el-GR"/>
        </w:rPr>
        <w:t>Ολοκληρωμένου Πλαισίου Δράσης 202</w:t>
      </w:r>
      <w:r w:rsidR="0053084F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>του Ν.Π.Δ.Δ</w:t>
      </w:r>
      <w:r w:rsidR="00451BCD" w:rsidRPr="00451BCD">
        <w:rPr>
          <w:rFonts w:ascii="Arial" w:eastAsia="Times New Roman" w:hAnsi="Arial" w:cs="Times New Roman"/>
          <w:sz w:val="24"/>
          <w:szCs w:val="24"/>
          <w:lang w:eastAsia="el-GR"/>
        </w:rPr>
        <w:t>,</w:t>
      </w:r>
      <w:r w:rsidR="00451BCD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σύμφωνα με τις διατάξεις της παρ. 2 του άρθρου 240</w:t>
      </w:r>
      <w:r w:rsidR="00451BCD" w:rsidRPr="00191B4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και της παρ. 3 του άρθρου 234</w:t>
      </w:r>
      <w:r w:rsidR="00451BCD" w:rsidRPr="00191B4B">
        <w:rPr>
          <w:rFonts w:ascii="Arial" w:eastAsia="Times New Roman" w:hAnsi="Arial" w:cs="Times New Roman"/>
          <w:b/>
          <w:bCs/>
          <w:sz w:val="24"/>
          <w:szCs w:val="24"/>
          <w:lang w:eastAsia="el-GR"/>
        </w:rPr>
        <w:t xml:space="preserve"> </w:t>
      </w:r>
      <w:r w:rsidR="00451BCD" w:rsidRPr="00191B4B">
        <w:rPr>
          <w:rFonts w:ascii="Arial" w:eastAsia="Times New Roman" w:hAnsi="Arial" w:cs="Times New Roman"/>
          <w:sz w:val="24"/>
          <w:szCs w:val="24"/>
          <w:lang w:eastAsia="el-GR"/>
        </w:rPr>
        <w:t>του Ν. 3463/2006.</w:t>
      </w:r>
    </w:p>
    <w:p w:rsidR="001F0E90" w:rsidRPr="00C73269" w:rsidRDefault="001F0E90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Το Ολοκληρωμένο Πλαίσιο Δράσης 202</w:t>
      </w:r>
      <w:r w:rsidR="0053084F">
        <w:rPr>
          <w:rFonts w:ascii="Arial" w:eastAsia="Times New Roman" w:hAnsi="Arial" w:cs="Times New Roman"/>
          <w:sz w:val="24"/>
          <w:szCs w:val="24"/>
          <w:lang w:eastAsia="el-GR"/>
        </w:rPr>
        <w:t>2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του Ν.Π.Δ.Δ. «Οργανισμός Παιδικής Αγωγής και Άθλησης «Γιάννης Γάλλος» εγκρίθηκε με τη με </w:t>
      </w:r>
      <w:proofErr w:type="spellStart"/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884AD0">
        <w:rPr>
          <w:rFonts w:ascii="Arial" w:eastAsia="Times New Roman" w:hAnsi="Arial" w:cs="Times New Roman"/>
          <w:sz w:val="24"/>
          <w:szCs w:val="24"/>
          <w:lang w:eastAsia="el-GR"/>
        </w:rPr>
        <w:t>643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/202</w:t>
      </w:r>
      <w:r w:rsidR="0053084F">
        <w:rPr>
          <w:rFonts w:ascii="Arial" w:eastAsia="Times New Roman" w:hAnsi="Arial" w:cs="Times New Roman"/>
          <w:sz w:val="24"/>
          <w:szCs w:val="24"/>
          <w:lang w:eastAsia="el-GR"/>
        </w:rPr>
        <w:t>1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 απόφαση </w:t>
      </w:r>
      <w:r w:rsidR="00C73269">
        <w:rPr>
          <w:rFonts w:ascii="Arial" w:eastAsia="Times New Roman" w:hAnsi="Arial" w:cs="Times New Roman"/>
          <w:sz w:val="24"/>
          <w:szCs w:val="24"/>
          <w:lang w:eastAsia="el-GR"/>
        </w:rPr>
        <w:t xml:space="preserve">της </w:t>
      </w:r>
      <w:r w:rsidRPr="00C73269">
        <w:rPr>
          <w:rFonts w:ascii="Arial" w:eastAsia="Times New Roman" w:hAnsi="Arial" w:cs="Times New Roman"/>
          <w:sz w:val="24"/>
          <w:szCs w:val="24"/>
          <w:lang w:eastAsia="el-GR"/>
        </w:rPr>
        <w:t>Οικονομικής Επιτροπής.</w:t>
      </w:r>
    </w:p>
    <w:p w:rsidR="00191B4B" w:rsidRPr="00191B4B" w:rsidRDefault="00191B4B" w:rsidP="00C73269">
      <w:pPr>
        <w:spacing w:after="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          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ab/>
        <w:t xml:space="preserve"> Ο  ΑΝΤΙΔΗΜΑΡΧΟΣ</w:t>
      </w: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</w:t>
      </w: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ΕΥΑΓΓΕΛΟΣ ΜΠΑΡΜΠΑΚΟΣ</w:t>
      </w:r>
    </w:p>
    <w:p w:rsidR="00191B4B" w:rsidRPr="00191B4B" w:rsidRDefault="00191B4B" w:rsidP="00191B4B">
      <w:pPr>
        <w:spacing w:after="0" w:line="240" w:lineRule="auto"/>
        <w:ind w:left="5040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Συνημμένα: </w:t>
      </w:r>
    </w:p>
    <w:p w:rsidR="00191B4B" w:rsidRDefault="00191B4B" w:rsidP="00C7326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- Η με </w:t>
      </w:r>
      <w:proofErr w:type="spellStart"/>
      <w:r w:rsidRPr="00191B4B">
        <w:rPr>
          <w:rFonts w:ascii="Arial" w:eastAsia="Times New Roman" w:hAnsi="Arial" w:cs="Arial"/>
          <w:sz w:val="24"/>
          <w:szCs w:val="24"/>
          <w:lang w:eastAsia="el-GR"/>
        </w:rPr>
        <w:t>αρ</w:t>
      </w:r>
      <w:proofErr w:type="spellEnd"/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022DC2">
        <w:rPr>
          <w:rFonts w:ascii="Arial" w:eastAsia="Times New Roman" w:hAnsi="Arial" w:cs="Arial"/>
          <w:sz w:val="24"/>
          <w:szCs w:val="24"/>
          <w:lang w:eastAsia="el-GR"/>
        </w:rPr>
        <w:t>65</w:t>
      </w:r>
      <w:r w:rsidRPr="00191B4B">
        <w:rPr>
          <w:rFonts w:ascii="Arial" w:eastAsia="Times New Roman" w:hAnsi="Arial" w:cs="Arial"/>
          <w:sz w:val="24"/>
          <w:szCs w:val="24"/>
          <w:lang w:eastAsia="el-GR"/>
        </w:rPr>
        <w:t>/20</w:t>
      </w:r>
      <w:r w:rsidR="001F0E90">
        <w:rPr>
          <w:rFonts w:ascii="Arial" w:eastAsia="Times New Roman" w:hAnsi="Arial" w:cs="Arial"/>
          <w:sz w:val="24"/>
          <w:szCs w:val="24"/>
          <w:lang w:eastAsia="el-GR"/>
        </w:rPr>
        <w:t>2</w:t>
      </w:r>
      <w:r w:rsidR="0053084F">
        <w:rPr>
          <w:rFonts w:ascii="Arial" w:eastAsia="Times New Roman" w:hAnsi="Arial" w:cs="Arial"/>
          <w:sz w:val="24"/>
          <w:szCs w:val="24"/>
          <w:lang w:eastAsia="el-GR"/>
        </w:rPr>
        <w:t>1</w:t>
      </w:r>
      <w:r w:rsidR="00C7326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C73269">
        <w:rPr>
          <w:rFonts w:ascii="Arial" w:eastAsia="Times New Roman" w:hAnsi="Arial" w:cs="Arial"/>
          <w:sz w:val="24"/>
          <w:szCs w:val="24"/>
          <w:lang w:eastAsia="el-GR"/>
        </w:rPr>
        <w:t>απ</w:t>
      </w:r>
      <w:proofErr w:type="spellEnd"/>
      <w:r w:rsidR="00022DC2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Pr="00191B4B"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="00022DC2" w:rsidRPr="00191B4B">
        <w:rPr>
          <w:rFonts w:ascii="Arial" w:eastAsia="Times New Roman" w:hAnsi="Arial" w:cs="Times New Roman"/>
          <w:sz w:val="24"/>
          <w:szCs w:val="24"/>
          <w:lang w:eastAsia="el-GR"/>
        </w:rPr>
        <w:t>Ν.Π.Δ.Δ.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«</w:t>
      </w:r>
      <w:r w:rsidR="00022DC2" w:rsidRPr="00191B4B">
        <w:rPr>
          <w:rFonts w:ascii="Arial" w:eastAsia="Times New Roman" w:hAnsi="Arial" w:cs="Times New Roman"/>
          <w:sz w:val="24"/>
          <w:szCs w:val="24"/>
          <w:lang w:eastAsia="el-GR"/>
        </w:rPr>
        <w:t>Γιάννης Γάλλος</w:t>
      </w: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»</w:t>
      </w:r>
    </w:p>
    <w:p w:rsidR="001F0E90" w:rsidRDefault="00C73269" w:rsidP="001F0E9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- Η με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l-GR"/>
        </w:rPr>
        <w:t>αρ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. </w:t>
      </w:r>
      <w:r w:rsidR="00022DC2"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r w:rsidR="00884AD0">
        <w:rPr>
          <w:rFonts w:ascii="Arial" w:eastAsia="Times New Roman" w:hAnsi="Arial" w:cs="Times New Roman"/>
          <w:sz w:val="24"/>
          <w:szCs w:val="24"/>
          <w:lang w:eastAsia="el-GR"/>
        </w:rPr>
        <w:t>643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>/202</w:t>
      </w:r>
      <w:r w:rsidR="0053084F">
        <w:rPr>
          <w:rFonts w:ascii="Arial" w:eastAsia="Times New Roman" w:hAnsi="Arial" w:cs="Times New Roman"/>
          <w:sz w:val="24"/>
          <w:szCs w:val="24"/>
          <w:lang w:eastAsia="el-GR"/>
        </w:rPr>
        <w:t>1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el-GR"/>
        </w:rPr>
        <w:t>απ</w:t>
      </w:r>
      <w:proofErr w:type="spellEnd"/>
      <w:r w:rsidR="00022DC2">
        <w:rPr>
          <w:rFonts w:ascii="Arial" w:eastAsia="Times New Roman" w:hAnsi="Arial" w:cs="Times New Roman"/>
          <w:sz w:val="24"/>
          <w:szCs w:val="24"/>
          <w:lang w:eastAsia="el-GR"/>
        </w:rPr>
        <w:t>.</w:t>
      </w:r>
      <w:r>
        <w:rPr>
          <w:rFonts w:ascii="Arial" w:eastAsia="Times New Roman" w:hAnsi="Arial" w:cs="Times New Roman"/>
          <w:sz w:val="24"/>
          <w:szCs w:val="24"/>
          <w:lang w:eastAsia="el-GR"/>
        </w:rPr>
        <w:t xml:space="preserve"> Οικ.</w:t>
      </w:r>
      <w:r w:rsidR="001F0E90" w:rsidRPr="001F0E90">
        <w:rPr>
          <w:rFonts w:ascii="Arial" w:eastAsia="Times New Roman" w:hAnsi="Arial" w:cs="Times New Roman"/>
          <w:sz w:val="24"/>
          <w:szCs w:val="24"/>
          <w:lang w:eastAsia="el-GR"/>
        </w:rPr>
        <w:t xml:space="preserve"> Επιτροπής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                                                    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 xml:space="preserve">Εσωτερική Διανομή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. Δημάρχου                                                              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proofErr w:type="spellStart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Γρ</w:t>
      </w:r>
      <w:proofErr w:type="spellEnd"/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. Γεν. Γραμματέα</w:t>
      </w: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lang w:eastAsia="el-GR"/>
        </w:rPr>
        <w:t>Ο.Υ</w:t>
      </w:r>
    </w:p>
    <w:p w:rsidR="00191B4B" w:rsidRDefault="00C73269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ΤΥΠΟ</w:t>
      </w:r>
    </w:p>
    <w:p w:rsidR="00022DC2" w:rsidRPr="00191B4B" w:rsidRDefault="00022DC2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l-GR"/>
        </w:rPr>
      </w:pPr>
    </w:p>
    <w:p w:rsidR="00191B4B" w:rsidRPr="00191B4B" w:rsidRDefault="00191B4B" w:rsidP="00191B4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u w:val="single"/>
          <w:lang w:eastAsia="el-GR"/>
        </w:rPr>
      </w:pPr>
      <w:r w:rsidRPr="00191B4B">
        <w:rPr>
          <w:rFonts w:ascii="Arial" w:eastAsia="Times New Roman" w:hAnsi="Arial" w:cs="Times New Roman"/>
          <w:sz w:val="24"/>
          <w:szCs w:val="24"/>
          <w:u w:val="single"/>
          <w:lang w:eastAsia="el-GR"/>
        </w:rPr>
        <w:t>Κοινοποίηση</w:t>
      </w:r>
    </w:p>
    <w:p w:rsidR="005D213D" w:rsidRDefault="00C73269" w:rsidP="00201051">
      <w:pPr>
        <w:spacing w:after="0" w:line="240" w:lineRule="auto"/>
        <w:jc w:val="both"/>
      </w:pPr>
      <w:r>
        <w:rPr>
          <w:rFonts w:ascii="Arial" w:eastAsia="Times New Roman" w:hAnsi="Arial" w:cs="Times New Roman"/>
          <w:sz w:val="24"/>
          <w:szCs w:val="24"/>
          <w:lang w:eastAsia="el-GR"/>
        </w:rPr>
        <w:t>-</w:t>
      </w:r>
      <w:r w:rsidR="00191B4B" w:rsidRPr="00191B4B">
        <w:rPr>
          <w:rFonts w:ascii="Arial" w:eastAsia="Times New Roman" w:hAnsi="Arial" w:cs="Times New Roman"/>
          <w:sz w:val="24"/>
          <w:szCs w:val="24"/>
          <w:lang w:eastAsia="el-GR"/>
        </w:rPr>
        <w:t xml:space="preserve"> «Γιάννης Γάλλος»</w:t>
      </w:r>
    </w:p>
    <w:sectPr w:rsidR="005D213D" w:rsidSect="00191B4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B"/>
    <w:rsid w:val="00022DC2"/>
    <w:rsid w:val="00146B4B"/>
    <w:rsid w:val="00191B4B"/>
    <w:rsid w:val="001F0E90"/>
    <w:rsid w:val="00201051"/>
    <w:rsid w:val="002936EB"/>
    <w:rsid w:val="003F6585"/>
    <w:rsid w:val="00451BCD"/>
    <w:rsid w:val="0053084F"/>
    <w:rsid w:val="005D213D"/>
    <w:rsid w:val="00693B12"/>
    <w:rsid w:val="0076182A"/>
    <w:rsid w:val="00884AD0"/>
    <w:rsid w:val="00A04C23"/>
    <w:rsid w:val="00A92AF0"/>
    <w:rsid w:val="00C73269"/>
    <w:rsid w:val="00C8650B"/>
    <w:rsid w:val="00E433CD"/>
    <w:rsid w:val="00E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25B1-5029-4D72-A1A6-6B1DC50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10</cp:revision>
  <cp:lastPrinted>2020-12-28T08:46:00Z</cp:lastPrinted>
  <dcterms:created xsi:type="dcterms:W3CDTF">2020-12-28T09:18:00Z</dcterms:created>
  <dcterms:modified xsi:type="dcterms:W3CDTF">2022-01-21T12:07:00Z</dcterms:modified>
</cp:coreProperties>
</file>