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  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9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/12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A04C23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1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E433CD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2936EB" w:rsidRPr="0076182A">
        <w:rPr>
          <w:rFonts w:ascii="Arial" w:eastAsia="Times New Roman" w:hAnsi="Arial" w:cs="Times New Roman"/>
          <w:b/>
          <w:sz w:val="24"/>
          <w:szCs w:val="24"/>
          <w:lang w:eastAsia="el-GR"/>
        </w:rPr>
        <w:t>59750</w:t>
      </w:r>
      <w:bookmarkEnd w:id="0"/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C8650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C8650B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>65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C8650B" w:rsidRPr="00C73269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Τον  Πρόεδρο </w:t>
      </w:r>
    </w:p>
    <w:p w:rsidR="00146B4B" w:rsidRDefault="00146B4B" w:rsidP="00146B4B">
      <w:pPr>
        <w:spacing w:after="0" w:line="240" w:lineRule="auto"/>
        <w:ind w:left="1440" w:firstLine="165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όφασης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Δ.Σ. του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C73269"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«Οργανισμός Παιδικής Αγωγής</w:t>
      </w:r>
    </w:p>
    <w:p w:rsidR="00191B4B" w:rsidRPr="00191B4B" w:rsidRDefault="00146B4B" w:rsidP="00146B4B">
      <w:pPr>
        <w:spacing w:after="0" w:line="240" w:lineRule="auto"/>
        <w:ind w:left="720"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και Άθλησης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«Γιάννης Γάλλος»  </w:t>
      </w:r>
    </w:p>
    <w:p w:rsidR="00C73269" w:rsidRPr="00191B4B" w:rsidRDefault="00C73269" w:rsidP="00C7326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C73269" w:rsidRPr="00451BCD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>65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(ΑΔΑ:</w:t>
      </w:r>
      <w:r w:rsidR="00146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146B4B" w:rsidRPr="0063285F">
        <w:rPr>
          <w:rFonts w:ascii="Arial" w:eastAsia="Times New Roman" w:hAnsi="Arial" w:cs="Times New Roman"/>
          <w:sz w:val="24"/>
          <w:szCs w:val="24"/>
          <w:lang w:eastAsia="el-GR"/>
        </w:rPr>
        <w:t>ΩΖΓ8ΟΛΨΦ-ΡΔΛ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 που αφορά την </w:t>
      </w:r>
      <w:r w:rsid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έγκριση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</w:t>
      </w:r>
      <w:r w:rsidR="001F0E90" w:rsidRPr="001F0E90">
        <w:rPr>
          <w:rFonts w:ascii="Arial" w:eastAsia="Times New Roman" w:hAnsi="Arial" w:cs="Arial"/>
          <w:sz w:val="24"/>
          <w:szCs w:val="24"/>
          <w:lang w:eastAsia="el-GR"/>
        </w:rPr>
        <w:t>Ολοκληρωμένου Πλαισίου Δράσης 202</w:t>
      </w:r>
      <w:r w:rsidR="0053084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>του Ν.Π.Δ.Δ</w:t>
      </w:r>
      <w:r w:rsidR="00451BCD" w:rsidRPr="00451BCD">
        <w:rPr>
          <w:rFonts w:ascii="Arial" w:eastAsia="Times New Roman" w:hAnsi="Arial" w:cs="Times New Roman"/>
          <w:sz w:val="24"/>
          <w:szCs w:val="24"/>
          <w:lang w:eastAsia="el-GR"/>
        </w:rPr>
        <w:t>,</w:t>
      </w:r>
      <w:r w:rsidR="00451BC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και της παρ. 3 του άρθρου 234</w:t>
      </w:r>
      <w:r w:rsidR="00451BCD" w:rsidRPr="00191B4B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451BCD" w:rsidRPr="00191B4B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1F0E90" w:rsidRPr="00C73269" w:rsidRDefault="001F0E90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Το Ολοκληρωμένο Πλαίσιο Δράσης 202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Ν.Π.Δ.Δ. «Οργανισμός Παιδικής Αγωγής και Άθλησης «Γιάννης Γάλλος» εγκρίθηκε με τη με </w:t>
      </w:r>
      <w:proofErr w:type="spellStart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884AD0">
        <w:rPr>
          <w:rFonts w:ascii="Arial" w:eastAsia="Times New Roman" w:hAnsi="Arial" w:cs="Times New Roman"/>
          <w:sz w:val="24"/>
          <w:szCs w:val="24"/>
          <w:lang w:eastAsia="el-GR"/>
        </w:rPr>
        <w:t>643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 </w:t>
      </w:r>
      <w:r w:rsidR="00C73269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</w:t>
      </w:r>
      <w:r w:rsidRPr="00C73269">
        <w:rPr>
          <w:rFonts w:ascii="Arial" w:eastAsia="Times New Roman" w:hAnsi="Arial" w:cs="Times New Roman"/>
          <w:sz w:val="24"/>
          <w:szCs w:val="24"/>
          <w:lang w:eastAsia="el-GR"/>
        </w:rPr>
        <w:t>Οικονομικής Επιτροπής.</w:t>
      </w:r>
    </w:p>
    <w:p w:rsidR="00191B4B" w:rsidRPr="00191B4B" w:rsidRDefault="00191B4B" w:rsidP="00C73269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Default="00191B4B" w:rsidP="00C7326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- Η με </w:t>
      </w:r>
      <w:proofErr w:type="spellStart"/>
      <w:r w:rsidRPr="00191B4B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22DC2">
        <w:rPr>
          <w:rFonts w:ascii="Arial" w:eastAsia="Times New Roman" w:hAnsi="Arial" w:cs="Arial"/>
          <w:sz w:val="24"/>
          <w:szCs w:val="24"/>
          <w:lang w:eastAsia="el-GR"/>
        </w:rPr>
        <w:t>65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1F0E9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53084F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="00C7326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="00C73269">
        <w:rPr>
          <w:rFonts w:ascii="Arial" w:eastAsia="Times New Roman" w:hAnsi="Arial" w:cs="Arial"/>
          <w:sz w:val="24"/>
          <w:szCs w:val="24"/>
          <w:lang w:eastAsia="el-GR"/>
        </w:rPr>
        <w:t>απ</w:t>
      </w:r>
      <w:proofErr w:type="spellEnd"/>
      <w:r w:rsidR="00022DC2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Ν.Π.Δ.Δ.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</w:t>
      </w:r>
      <w:r w:rsidR="00022DC2" w:rsidRPr="00191B4B">
        <w:rPr>
          <w:rFonts w:ascii="Arial" w:eastAsia="Times New Roman" w:hAnsi="Arial" w:cs="Times New Roman"/>
          <w:sz w:val="24"/>
          <w:szCs w:val="24"/>
          <w:lang w:eastAsia="el-GR"/>
        </w:rPr>
        <w:t>Γιάννης Γάλλος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</w:t>
      </w:r>
    </w:p>
    <w:p w:rsidR="001F0E90" w:rsidRDefault="00C73269" w:rsidP="001F0E9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- Η με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022DC2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884AD0">
        <w:rPr>
          <w:rFonts w:ascii="Arial" w:eastAsia="Times New Roman" w:hAnsi="Arial" w:cs="Times New Roman"/>
          <w:sz w:val="24"/>
          <w:szCs w:val="24"/>
          <w:lang w:eastAsia="el-GR"/>
        </w:rPr>
        <w:t>643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53084F">
        <w:rPr>
          <w:rFonts w:ascii="Arial" w:eastAsia="Times New Roman" w:hAnsi="Arial" w:cs="Times New Roman"/>
          <w:sz w:val="24"/>
          <w:szCs w:val="24"/>
          <w:lang w:eastAsia="el-GR"/>
        </w:rPr>
        <w:t>1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el-GR"/>
        </w:rPr>
        <w:t>απ</w:t>
      </w:r>
      <w:proofErr w:type="spellEnd"/>
      <w:r w:rsidR="00022DC2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Οικ.</w:t>
      </w:r>
      <w:r w:rsidR="001F0E90" w:rsidRPr="001F0E90">
        <w:rPr>
          <w:rFonts w:ascii="Arial" w:eastAsia="Times New Roman" w:hAnsi="Arial" w:cs="Times New Roman"/>
          <w:sz w:val="24"/>
          <w:szCs w:val="24"/>
          <w:lang w:eastAsia="el-GR"/>
        </w:rPr>
        <w:t xml:space="preserve"> Επιτροπής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Default="00C73269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ΤΥΠΟ</w:t>
      </w:r>
    </w:p>
    <w:p w:rsidR="00022DC2" w:rsidRPr="00191B4B" w:rsidRDefault="00022DC2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5D213D" w:rsidRDefault="00C73269" w:rsidP="00201051">
      <w:pPr>
        <w:spacing w:after="0" w:line="240" w:lineRule="auto"/>
        <w:jc w:val="both"/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-</w:t>
      </w:r>
      <w:r w:rsidR="00191B4B"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022DC2"/>
    <w:rsid w:val="00146B4B"/>
    <w:rsid w:val="00191B4B"/>
    <w:rsid w:val="001F0E90"/>
    <w:rsid w:val="00201051"/>
    <w:rsid w:val="002936EB"/>
    <w:rsid w:val="003F6585"/>
    <w:rsid w:val="00451BCD"/>
    <w:rsid w:val="0053084F"/>
    <w:rsid w:val="005D213D"/>
    <w:rsid w:val="00693B12"/>
    <w:rsid w:val="0076182A"/>
    <w:rsid w:val="00884AD0"/>
    <w:rsid w:val="00A04C23"/>
    <w:rsid w:val="00A92AF0"/>
    <w:rsid w:val="00C73269"/>
    <w:rsid w:val="00C8650B"/>
    <w:rsid w:val="00E433CD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10</cp:revision>
  <cp:lastPrinted>2020-12-28T08:46:00Z</cp:lastPrinted>
  <dcterms:created xsi:type="dcterms:W3CDTF">2020-12-28T09:18:00Z</dcterms:created>
  <dcterms:modified xsi:type="dcterms:W3CDTF">2022-01-21T12:07:00Z</dcterms:modified>
</cp:coreProperties>
</file>