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AC" w:rsidRDefault="003919AC" w:rsidP="003919AC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ΕΛΛΗΝΙΚΗ ΔΗΜΟΚΡΑΤΙΑ   </w:t>
      </w:r>
      <w:r>
        <w:rPr>
          <w:rFonts w:eastAsia="Arial"/>
          <w:b/>
          <w:bCs/>
          <w:i/>
          <w:iCs/>
          <w:sz w:val="20"/>
          <w:szCs w:val="20"/>
        </w:rPr>
        <w:t xml:space="preserve">                                                   </w:t>
      </w:r>
      <w:r>
        <w:rPr>
          <w:rFonts w:eastAsia="Arial"/>
          <w:b/>
          <w:bCs/>
          <w:sz w:val="20"/>
          <w:szCs w:val="20"/>
        </w:rPr>
        <w:t xml:space="preserve">Καλλιθέα  </w:t>
      </w:r>
      <w:r w:rsidR="005B19ED">
        <w:rPr>
          <w:rFonts w:eastAsia="Arial"/>
          <w:b/>
          <w:bCs/>
          <w:sz w:val="20"/>
          <w:szCs w:val="20"/>
          <w:lang w:val="en-US"/>
        </w:rPr>
        <w:t>12</w:t>
      </w:r>
      <w:r w:rsidR="00250827">
        <w:rPr>
          <w:rFonts w:eastAsia="Arial"/>
          <w:b/>
          <w:bCs/>
          <w:sz w:val="20"/>
          <w:szCs w:val="20"/>
          <w:lang w:val="en-US"/>
        </w:rPr>
        <w:t>/04/2022</w:t>
      </w:r>
    </w:p>
    <w:p w:rsidR="003919AC" w:rsidRDefault="003919AC" w:rsidP="003919AC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ΝΟΜΟΣ ΑΤΤΙΚΗΣ</w:t>
      </w:r>
    </w:p>
    <w:p w:rsidR="003919AC" w:rsidRDefault="003919AC" w:rsidP="003919AC">
      <w:pPr>
        <w:keepNext/>
        <w:autoSpaceDE w:val="0"/>
        <w:outlineLvl w:val="2"/>
        <w:rPr>
          <w:rFonts w:eastAsia="Times New Roman"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ΔΗΜΟΣ ΚΑΛΛΙΘΕΑΣ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 xml:space="preserve">Αριθ. </w:t>
      </w:r>
      <w:proofErr w:type="spellStart"/>
      <w:r>
        <w:rPr>
          <w:rFonts w:eastAsia="Arial"/>
          <w:b/>
          <w:bCs/>
          <w:sz w:val="20"/>
          <w:szCs w:val="20"/>
          <w:u w:val="single"/>
        </w:rPr>
        <w:t>Πρωτ</w:t>
      </w:r>
      <w:proofErr w:type="spellEnd"/>
      <w:r>
        <w:rPr>
          <w:rFonts w:eastAsia="Arial"/>
          <w:b/>
          <w:bCs/>
          <w:sz w:val="20"/>
          <w:szCs w:val="20"/>
          <w:u w:val="single"/>
        </w:rPr>
        <w:t xml:space="preserve">: </w:t>
      </w:r>
      <w:r w:rsidR="007A44FE">
        <w:rPr>
          <w:rFonts w:eastAsia="Arial"/>
          <w:b/>
          <w:bCs/>
          <w:sz w:val="20"/>
          <w:szCs w:val="20"/>
          <w:u w:val="single"/>
        </w:rPr>
        <w:t>16834</w:t>
      </w:r>
      <w:bookmarkStart w:id="0" w:name="_GoBack"/>
      <w:bookmarkEnd w:id="0"/>
      <w:r w:rsidR="00250827" w:rsidRPr="00250827">
        <w:rPr>
          <w:rFonts w:eastAsia="Arial"/>
          <w:b/>
          <w:bCs/>
          <w:sz w:val="20"/>
          <w:szCs w:val="20"/>
          <w:u w:val="single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6pt;visibility:visible;mso-wrap-style:square" o:ole="">
            <v:imagedata r:id="rId5" o:title=""/>
          </v:shape>
          <o:OLEObject Type="Embed" ProgID="Unknown" ShapeID="_x0000_i1025" DrawAspect="Content" ObjectID="_1713940087" r:id="rId6"/>
        </w:object>
      </w:r>
      <w:r>
        <w:rPr>
          <w:rFonts w:eastAsia="Times New Roman"/>
          <w:b/>
          <w:bCs/>
          <w:sz w:val="20"/>
          <w:szCs w:val="20"/>
        </w:rPr>
        <w:t xml:space="preserve">                                    </w:t>
      </w:r>
    </w:p>
    <w:p w:rsidR="003919AC" w:rsidRDefault="003919AC" w:rsidP="003919AC">
      <w:pPr>
        <w:jc w:val="both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ΔΙΕΥΘΥΝΣΗ     : ΟΙΚΟΝΟΜΙΚΗ     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>Π Ρ Ο Σ</w:t>
      </w:r>
      <w:r>
        <w:rPr>
          <w:rFonts w:eastAsia="Times New Roman"/>
          <w:b/>
          <w:sz w:val="20"/>
          <w:szCs w:val="20"/>
        </w:rPr>
        <w:t xml:space="preserve">           </w:t>
      </w:r>
    </w:p>
    <w:p w:rsidR="003919AC" w:rsidRDefault="003919AC" w:rsidP="003919AC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ΤΜΗΜΑ</w:t>
      </w:r>
      <w:r>
        <w:rPr>
          <w:rFonts w:eastAsia="Arial"/>
          <w:b/>
          <w:bCs/>
          <w:sz w:val="20"/>
          <w:szCs w:val="20"/>
        </w:rPr>
        <w:tab/>
        <w:t xml:space="preserve">: ΠΡΟΫΠΟΛΟΓΙΣΜΟΥ &amp; </w:t>
      </w:r>
    </w:p>
    <w:p w:rsidR="003919AC" w:rsidRDefault="003919AC" w:rsidP="003919AC">
      <w:pPr>
        <w:jc w:val="both"/>
        <w:rPr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                               ΕΚΚΑΘΑΡΙΣΗΣ ΔΑΠΑΝΩΝ                                 Πρόεδρο Δημοτικού Συμβουλίου                   </w:t>
      </w:r>
      <w:r>
        <w:rPr>
          <w:rFonts w:eastAsia="Arial"/>
          <w:b/>
          <w:bCs/>
          <w:sz w:val="20"/>
          <w:szCs w:val="20"/>
        </w:rPr>
        <w:tab/>
        <w:t xml:space="preserve">    </w:t>
      </w:r>
    </w:p>
    <w:p w:rsidR="003919AC" w:rsidRDefault="003919AC" w:rsidP="003919AC">
      <w:pPr>
        <w:ind w:right="169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ΤΑΧ. Δ/ΝΣΗ</w:t>
      </w:r>
      <w:r>
        <w:rPr>
          <w:rFonts w:eastAsia="Arial"/>
          <w:b/>
          <w:bCs/>
          <w:sz w:val="20"/>
          <w:szCs w:val="20"/>
        </w:rPr>
        <w:tab/>
        <w:t xml:space="preserve">: ΜΑΤΖΑΓΡΙΩΤΑΚΗ 76                                                                                                                  </w:t>
      </w:r>
    </w:p>
    <w:p w:rsidR="003919AC" w:rsidRDefault="003919AC" w:rsidP="003919AC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ΑΡΜΟΔΙΟΣ</w:t>
      </w:r>
      <w:r>
        <w:rPr>
          <w:rFonts w:eastAsia="Arial"/>
          <w:b/>
          <w:bCs/>
          <w:sz w:val="20"/>
          <w:szCs w:val="20"/>
        </w:rPr>
        <w:tab/>
        <w:t xml:space="preserve">: </w:t>
      </w:r>
      <w:r>
        <w:rPr>
          <w:rFonts w:eastAsia="Times New Roman"/>
          <w:b/>
          <w:bCs/>
          <w:sz w:val="20"/>
          <w:szCs w:val="20"/>
        </w:rPr>
        <w:t>ΔΡΑΚΟΥ ΑΓΓΕΛΙΚΗ</w:t>
      </w: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ab/>
      </w:r>
      <w:r>
        <w:rPr>
          <w:rFonts w:eastAsia="Arial"/>
          <w:b/>
          <w:bCs/>
          <w:sz w:val="20"/>
          <w:szCs w:val="20"/>
        </w:rPr>
        <w:tab/>
        <w:t xml:space="preserve">                                                        </w:t>
      </w:r>
    </w:p>
    <w:p w:rsidR="003919AC" w:rsidRDefault="003919AC" w:rsidP="003919AC">
      <w:pPr>
        <w:jc w:val="both"/>
        <w:rPr>
          <w:sz w:val="20"/>
          <w:szCs w:val="20"/>
        </w:rPr>
      </w:pPr>
      <w:r>
        <w:rPr>
          <w:rFonts w:eastAsia="Arial"/>
          <w:b/>
          <w:sz w:val="20"/>
          <w:szCs w:val="20"/>
        </w:rPr>
        <w:t>ΤΗΛΕΦΩΝΟ</w:t>
      </w:r>
      <w:r>
        <w:rPr>
          <w:rFonts w:eastAsia="Arial"/>
          <w:b/>
          <w:sz w:val="20"/>
          <w:szCs w:val="20"/>
        </w:rPr>
        <w:tab/>
        <w:t xml:space="preserve">:  2132070391      </w:t>
      </w:r>
      <w:r>
        <w:rPr>
          <w:b/>
          <w:sz w:val="20"/>
          <w:szCs w:val="20"/>
        </w:rPr>
        <w:t xml:space="preserve">                                                         </w:t>
      </w:r>
    </w:p>
    <w:p w:rsidR="003919AC" w:rsidRDefault="003919AC" w:rsidP="003919AC">
      <w:pPr>
        <w:autoSpaceDE w:val="0"/>
        <w:rPr>
          <w:rFonts w:eastAsia="Courier New"/>
          <w:b/>
          <w:bCs/>
          <w:iCs/>
          <w:sz w:val="20"/>
          <w:szCs w:val="20"/>
        </w:rPr>
      </w:pPr>
      <w:r>
        <w:rPr>
          <w:rFonts w:eastAsia="Courier New"/>
          <w:b/>
          <w:bCs/>
          <w:iCs/>
          <w:sz w:val="20"/>
          <w:szCs w:val="20"/>
          <w:lang w:val="en-US"/>
        </w:rPr>
        <w:t>EMAIL</w:t>
      </w:r>
      <w:r>
        <w:rPr>
          <w:rFonts w:eastAsia="Courier New"/>
          <w:b/>
          <w:bCs/>
          <w:iCs/>
          <w:sz w:val="20"/>
          <w:szCs w:val="20"/>
        </w:rPr>
        <w:t xml:space="preserve">               :  </w:t>
      </w:r>
      <w:hyperlink r:id="rId7" w:history="1"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a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.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drakou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@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kallithea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.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gr</w:t>
        </w:r>
      </w:hyperlink>
    </w:p>
    <w:p w:rsidR="003919AC" w:rsidRDefault="003919AC" w:rsidP="003919AC">
      <w:pPr>
        <w:pStyle w:val="Standard"/>
        <w:rPr>
          <w:sz w:val="20"/>
          <w:szCs w:val="20"/>
        </w:rPr>
      </w:pPr>
    </w:p>
    <w:p w:rsidR="003919AC" w:rsidRDefault="003919AC" w:rsidP="003919AC">
      <w:pPr>
        <w:pStyle w:val="Standard"/>
        <w:rPr>
          <w:b/>
          <w:bCs/>
          <w:u w:val="single"/>
        </w:rPr>
      </w:pPr>
    </w:p>
    <w:p w:rsidR="003919AC" w:rsidRDefault="003919AC" w:rsidP="003919AC">
      <w:pPr>
        <w:pStyle w:val="Standard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u w:val="single"/>
        </w:rPr>
        <w:t>ΘΕΜΑ</w:t>
      </w:r>
      <w:r>
        <w:rPr>
          <w:rFonts w:cs="Times New Roman"/>
          <w:b/>
          <w:bCs/>
          <w:sz w:val="20"/>
          <w:szCs w:val="20"/>
        </w:rPr>
        <w:t xml:space="preserve">: “ </w:t>
      </w:r>
      <w:r w:rsidR="00250827">
        <w:rPr>
          <w:rFonts w:cs="Times New Roman"/>
          <w:b/>
          <w:bCs/>
          <w:sz w:val="20"/>
          <w:szCs w:val="20"/>
        </w:rPr>
        <w:t xml:space="preserve">Συμπλήρωση της με αριθ. 11/26-01-2022 απόφασης του Δημοτικού Συμβουλίου περί </w:t>
      </w:r>
      <w:r>
        <w:rPr>
          <w:rFonts w:cs="Times New Roman"/>
          <w:b/>
          <w:bCs/>
          <w:sz w:val="20"/>
          <w:szCs w:val="20"/>
        </w:rPr>
        <w:t xml:space="preserve"> καθορισμού Κ.Α.Ε  προϋπολογισμού δεκτικών έκδοσης Χρηματικών Ενταλμάτων Προπληρωμής για  το οικονομικό έτος 2022”.</w:t>
      </w:r>
    </w:p>
    <w:p w:rsidR="003919AC" w:rsidRDefault="003919AC" w:rsidP="003919AC">
      <w:pPr>
        <w:pStyle w:val="Standard"/>
        <w:rPr>
          <w:rFonts w:cs="Times New Roman"/>
          <w:sz w:val="20"/>
          <w:szCs w:val="20"/>
        </w:rPr>
      </w:pPr>
    </w:p>
    <w:p w:rsidR="003919AC" w:rsidRDefault="003919AC" w:rsidP="00250827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Σύμφωνα με το άρθρο 32 παρ. 1 του Β.Δ. 17/5-15/6/1959, χρηματικό ένταλμα προπληρωμής είναι το ένταλμα, με το οποίο προκαταβάλλεται σε δημοτικό υπάλληλο χρηματικό ποσό για συγκεκριμένη δαπάνη, με την υποχρέωση να αποδώσει λογαριασμό σε συγκεκριμένη προθεσμία.</w:t>
      </w: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Το ένταλμα προπληρωμής εκδίδεται στο όνομα δημοτικού υπαλλήλου, ύστερα από απόφαση της οικονομικής επιτροπής, εφόσον η πληρωμή με τακτικό ένταλμα στο όνομα του δικαιούχου είναι αδύνατη ή απρόσφορη (άρθρο 172 παρ. 1 Ν. 3463/2006). “Απρόσφορη” για τις ανάγκες του δικαιούχου είναι π.χ. η πληρωμή εξόδων κίνησης, διανυκτέρευσης </w:t>
      </w:r>
      <w:proofErr w:type="spellStart"/>
      <w:r>
        <w:rPr>
          <w:rFonts w:cs="Times New Roman"/>
          <w:sz w:val="20"/>
          <w:szCs w:val="20"/>
        </w:rPr>
        <w:t>κλπ</w:t>
      </w:r>
      <w:proofErr w:type="spellEnd"/>
      <w:r>
        <w:rPr>
          <w:rFonts w:cs="Times New Roman"/>
          <w:sz w:val="20"/>
          <w:szCs w:val="20"/>
        </w:rPr>
        <w:t xml:space="preserve"> για μετάβαση στο εξωτερικό, η πληρωμή των ταχυδρομικών τελών στα ΕΛΤ</w:t>
      </w:r>
      <w:r>
        <w:rPr>
          <w:rFonts w:cs="Times New Roman"/>
          <w:sz w:val="20"/>
          <w:szCs w:val="20"/>
          <w:lang w:val="en-US"/>
        </w:rPr>
        <w:t>A</w:t>
      </w:r>
      <w:r>
        <w:rPr>
          <w:rFonts w:cs="Times New Roman"/>
          <w:sz w:val="20"/>
          <w:szCs w:val="20"/>
        </w:rPr>
        <w:t xml:space="preserve"> (ΕΣ </w:t>
      </w:r>
      <w:proofErr w:type="spellStart"/>
      <w:r>
        <w:rPr>
          <w:rFonts w:cs="Times New Roman"/>
          <w:sz w:val="20"/>
          <w:szCs w:val="20"/>
        </w:rPr>
        <w:t>Τμ</w:t>
      </w:r>
      <w:proofErr w:type="spellEnd"/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en-US"/>
        </w:rPr>
        <w:t>VII</w:t>
      </w:r>
      <w:r>
        <w:rPr>
          <w:rFonts w:cs="Times New Roman"/>
          <w:sz w:val="20"/>
          <w:szCs w:val="20"/>
        </w:rPr>
        <w:t xml:space="preserve"> 257/2010) και των λογαριασμών της ΔΕΗ και του ΟΤΕ κλπ.</w:t>
      </w: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Της απόφασης της οικονομικής επιτροπής για την έκδοση του εντάλματος προπληρωμής πρέπει να προηγείται η τυχόν απαιτούμενη απόφαση του Δημοτικού Συμβουλίου ή του Δημάρχου κατά περίπτωση.</w:t>
      </w: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</w:p>
    <w:p w:rsidR="003919AC" w:rsidRDefault="003919AC" w:rsidP="00250827">
      <w:pPr>
        <w:pStyle w:val="Standard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Σύμφωνα με τα παραπάνω εισηγούμαστε την έγκριση  </w:t>
      </w:r>
      <w:r w:rsidR="00250827">
        <w:rPr>
          <w:rFonts w:cs="Times New Roman"/>
          <w:sz w:val="20"/>
          <w:szCs w:val="20"/>
        </w:rPr>
        <w:t xml:space="preserve">συμπλήρωσης </w:t>
      </w:r>
      <w:r w:rsidR="00250827" w:rsidRPr="00250827">
        <w:rPr>
          <w:rFonts w:cs="Times New Roman"/>
          <w:bCs/>
          <w:sz w:val="20"/>
          <w:szCs w:val="20"/>
        </w:rPr>
        <w:t>της με αριθ. 11/26-01-2022 απόφασης του Δημοτικού Συμβουλίου περί  καθορισμού Κ.Α.Ε  προϋπολογισμού δεκτικών έκδοσης Χρηματικών Ενταλμάτων Προπληρωμής για  το οικονομικό έτος 2022</w:t>
      </w:r>
      <w:r w:rsidR="00250827">
        <w:rPr>
          <w:rFonts w:cs="Times New Roman"/>
          <w:bCs/>
          <w:sz w:val="20"/>
          <w:szCs w:val="20"/>
        </w:rPr>
        <w:t xml:space="preserve">, </w:t>
      </w:r>
      <w:r w:rsidR="004D216E">
        <w:rPr>
          <w:rFonts w:cs="Times New Roman"/>
          <w:sz w:val="20"/>
          <w:szCs w:val="20"/>
        </w:rPr>
        <w:t xml:space="preserve">με τον </w:t>
      </w:r>
      <w:r>
        <w:rPr>
          <w:rFonts w:cs="Times New Roman"/>
          <w:sz w:val="20"/>
          <w:szCs w:val="20"/>
        </w:rPr>
        <w:t>παρακάτω Κ.Α.Ε. στο</w:t>
      </w:r>
      <w:r w:rsidR="004D216E">
        <w:rPr>
          <w:rFonts w:cs="Times New Roman"/>
          <w:sz w:val="20"/>
          <w:szCs w:val="20"/>
        </w:rPr>
        <w:t>ν</w:t>
      </w:r>
      <w:r>
        <w:rPr>
          <w:rFonts w:cs="Times New Roman"/>
          <w:sz w:val="20"/>
          <w:szCs w:val="20"/>
        </w:rPr>
        <w:t xml:space="preserve"> οποί</w:t>
      </w:r>
      <w:r w:rsidR="004D216E">
        <w:rPr>
          <w:rFonts w:cs="Times New Roman"/>
          <w:sz w:val="20"/>
          <w:szCs w:val="20"/>
        </w:rPr>
        <w:t>ο</w:t>
      </w:r>
      <w:r>
        <w:rPr>
          <w:rFonts w:cs="Times New Roman"/>
          <w:sz w:val="20"/>
          <w:szCs w:val="20"/>
        </w:rPr>
        <w:t xml:space="preserve"> προβλέπεται η έκδοση χρηματικών ενταλμάτων προπληρωμής το οικονομικό έτος 2022, σύμφωνα με τη νόμιμα προβλεπόμενη διαδικασία:</w:t>
      </w: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843"/>
        <w:gridCol w:w="6378"/>
      </w:tblGrid>
      <w:tr w:rsidR="003919AC" w:rsidTr="00250827">
        <w:tc>
          <w:tcPr>
            <w:tcW w:w="9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9AC" w:rsidRDefault="003919AC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ΧΡΗΜΑΤΙΚΑ ΕΝΤΑΛΜΑΤΑ ΠΡΟΠΛΗΡΩΜΗΣ</w:t>
            </w:r>
          </w:p>
        </w:tc>
      </w:tr>
      <w:tr w:rsidR="003919AC" w:rsidTr="00250827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9AC" w:rsidRDefault="003919AC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9AC" w:rsidRDefault="003919AC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ΚΩΔΙΚΟΣ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9AC" w:rsidRDefault="003919AC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ΠΕΡΙΓΡΑΦΗ</w:t>
            </w:r>
          </w:p>
        </w:tc>
      </w:tr>
      <w:tr w:rsidR="003919AC" w:rsidTr="004D216E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5EF4" w:rsidRDefault="003E5EF4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  <w:p w:rsidR="003919AC" w:rsidRDefault="003919AC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5EF4" w:rsidRDefault="003E5EF4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3919AC" w:rsidRPr="004D216E" w:rsidRDefault="005B19ED" w:rsidP="005B19ED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00.6474.0001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5EF4" w:rsidRDefault="005B19ED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5B19ED">
              <w:rPr>
                <w:rFonts w:cs="Times New Roman"/>
                <w:sz w:val="20"/>
                <w:szCs w:val="20"/>
              </w:rPr>
              <w:t xml:space="preserve">Δαπάνες για το πρόγραμμα (ΕΟΧ-ΕΕΑ </w:t>
            </w:r>
            <w:proofErr w:type="spellStart"/>
            <w:r w:rsidRPr="005B19ED">
              <w:rPr>
                <w:rFonts w:cs="Times New Roman"/>
                <w:sz w:val="20"/>
                <w:szCs w:val="20"/>
              </w:rPr>
              <w:t>Grants</w:t>
            </w:r>
            <w:proofErr w:type="spellEnd"/>
            <w:r w:rsidRPr="005B19ED">
              <w:rPr>
                <w:rFonts w:cs="Times New Roman"/>
                <w:sz w:val="20"/>
                <w:szCs w:val="20"/>
              </w:rPr>
              <w:t xml:space="preserve">) της </w:t>
            </w:r>
            <w:proofErr w:type="spellStart"/>
            <w:r w:rsidRPr="005B19ED">
              <w:rPr>
                <w:rFonts w:cs="Times New Roman"/>
                <w:sz w:val="20"/>
                <w:szCs w:val="20"/>
              </w:rPr>
              <w:t>Ευρωπαικής</w:t>
            </w:r>
            <w:proofErr w:type="spellEnd"/>
            <w:r w:rsidRPr="005B19E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΄</w:t>
            </w:r>
            <w:proofErr w:type="spellStart"/>
            <w:r w:rsidRPr="005B19ED">
              <w:rPr>
                <w:rFonts w:cs="Times New Roman"/>
                <w:sz w:val="20"/>
                <w:szCs w:val="20"/>
              </w:rPr>
              <w:t>Ενωσης</w:t>
            </w:r>
            <w:proofErr w:type="spellEnd"/>
            <w:r w:rsidRPr="005B19ED">
              <w:rPr>
                <w:rFonts w:cs="Times New Roman"/>
                <w:sz w:val="20"/>
                <w:szCs w:val="20"/>
              </w:rPr>
              <w:t xml:space="preserve">  με τίτλο "ΑΝΑΠΤΥΞΗ ΙΚΑΝΟΤΗΤΩΝ ΕΡΓΑΖΟΜΕΝΩΝ ΤΟΥ ΔΗΜΟΥ ΚΑΛΛΙΘΕΑΣ ΓΙΑ ΚΑΛΥΤΕΡΗ ΠΑΡΟΧΗ ΔΗΜΟΣΙΩΝ ΥΠΗΡΕΣΙΩΝ"</w:t>
            </w:r>
          </w:p>
          <w:p w:rsidR="003919AC" w:rsidRDefault="003919AC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3919AC" w:rsidRDefault="003919AC" w:rsidP="003919AC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3919AC" w:rsidRDefault="003919AC" w:rsidP="003919AC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b/>
          <w:bCs/>
          <w:sz w:val="20"/>
          <w:szCs w:val="20"/>
          <w:u w:val="single"/>
        </w:rPr>
        <w:t>Εσωτ</w:t>
      </w:r>
      <w:proofErr w:type="spellEnd"/>
      <w:r>
        <w:rPr>
          <w:rFonts w:cs="Times New Roman"/>
          <w:b/>
          <w:bCs/>
          <w:sz w:val="20"/>
          <w:szCs w:val="20"/>
          <w:u w:val="single"/>
        </w:rPr>
        <w:t>.  Διανομή</w:t>
      </w:r>
    </w:p>
    <w:p w:rsidR="003919AC" w:rsidRDefault="003919AC" w:rsidP="003919AC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>. Δημάρχου                                                                                Ο  ΑΝΤΙΔΗΜΑΡΧΟΣ</w:t>
      </w:r>
    </w:p>
    <w:p w:rsidR="003919AC" w:rsidRDefault="003919AC" w:rsidP="003919AC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 xml:space="preserve">. Αντιδημάρχου (κ. </w:t>
      </w:r>
      <w:proofErr w:type="spellStart"/>
      <w:r>
        <w:rPr>
          <w:rFonts w:cs="Times New Roman"/>
          <w:b/>
          <w:bCs/>
          <w:sz w:val="20"/>
          <w:szCs w:val="20"/>
        </w:rPr>
        <w:t>Μπαρμπάκου</w:t>
      </w:r>
      <w:proofErr w:type="spellEnd"/>
      <w:r>
        <w:rPr>
          <w:rFonts w:cs="Times New Roman"/>
          <w:b/>
          <w:bCs/>
          <w:sz w:val="20"/>
          <w:szCs w:val="20"/>
        </w:rPr>
        <w:t>)</w:t>
      </w:r>
    </w:p>
    <w:p w:rsidR="003919AC" w:rsidRDefault="003919AC" w:rsidP="003919AC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>. Γενικού Γραμματέα</w:t>
      </w:r>
    </w:p>
    <w:p w:rsidR="004D216E" w:rsidRDefault="004D216E" w:rsidP="003919AC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 w:rsidR="005B2AFF">
        <w:rPr>
          <w:rFonts w:cs="Times New Roman"/>
          <w:b/>
          <w:bCs/>
          <w:sz w:val="20"/>
          <w:szCs w:val="20"/>
        </w:rPr>
        <w:t>Γρ</w:t>
      </w:r>
      <w:proofErr w:type="spellEnd"/>
      <w:r w:rsidR="005B2AFF">
        <w:rPr>
          <w:rFonts w:cs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cs="Times New Roman"/>
          <w:b/>
          <w:bCs/>
          <w:sz w:val="20"/>
          <w:szCs w:val="20"/>
        </w:rPr>
        <w:t>Αναπλ</w:t>
      </w:r>
      <w:proofErr w:type="spellEnd"/>
      <w:r>
        <w:rPr>
          <w:rFonts w:cs="Times New Roman"/>
          <w:b/>
          <w:bCs/>
          <w:sz w:val="20"/>
          <w:szCs w:val="20"/>
        </w:rPr>
        <w:t>. Γεν. Διευθύντρια</w:t>
      </w:r>
      <w:r w:rsidR="005B2AFF">
        <w:rPr>
          <w:rFonts w:cs="Times New Roman"/>
          <w:b/>
          <w:bCs/>
          <w:sz w:val="20"/>
          <w:szCs w:val="20"/>
        </w:rPr>
        <w:t>ς</w:t>
      </w:r>
    </w:p>
    <w:p w:rsidR="003919AC" w:rsidRDefault="003919AC" w:rsidP="003919AC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Τμ</w:t>
      </w:r>
      <w:proofErr w:type="spellEnd"/>
      <w:r>
        <w:rPr>
          <w:rFonts w:cs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cs="Times New Roman"/>
          <w:b/>
          <w:bCs/>
          <w:sz w:val="20"/>
          <w:szCs w:val="20"/>
        </w:rPr>
        <w:t>Προϋπ</w:t>
      </w:r>
      <w:proofErr w:type="spellEnd"/>
      <w:r>
        <w:rPr>
          <w:rFonts w:cs="Times New Roman"/>
          <w:b/>
          <w:bCs/>
          <w:sz w:val="20"/>
          <w:szCs w:val="20"/>
        </w:rPr>
        <w:t>/</w:t>
      </w:r>
      <w:proofErr w:type="spellStart"/>
      <w:r>
        <w:rPr>
          <w:rFonts w:cs="Times New Roman"/>
          <w:b/>
          <w:bCs/>
          <w:sz w:val="20"/>
          <w:szCs w:val="20"/>
        </w:rPr>
        <w:t>σμού</w:t>
      </w:r>
      <w:proofErr w:type="spellEnd"/>
      <w:r>
        <w:rPr>
          <w:rFonts w:cs="Times New Roman"/>
          <w:b/>
          <w:bCs/>
          <w:sz w:val="20"/>
          <w:szCs w:val="20"/>
        </w:rPr>
        <w:t xml:space="preserve"> και εκκαθάρισης δαπανών</w:t>
      </w:r>
    </w:p>
    <w:p w:rsidR="00932844" w:rsidRDefault="003919AC">
      <w:r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ΜΠΑΡΜΠΑΚΟΣ ΕΥΑΓΓΕΛΟΣ     </w:t>
      </w:r>
    </w:p>
    <w:sectPr w:rsidR="00932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AC"/>
    <w:rsid w:val="00250827"/>
    <w:rsid w:val="003919AC"/>
    <w:rsid w:val="003E5EF4"/>
    <w:rsid w:val="004D216E"/>
    <w:rsid w:val="005B19ED"/>
    <w:rsid w:val="005B2AFF"/>
    <w:rsid w:val="006A18E4"/>
    <w:rsid w:val="007A44FE"/>
    <w:rsid w:val="0093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F798"/>
  <w15:chartTrackingRefBased/>
  <w15:docId w15:val="{AF7F3ED6-8B77-4D5E-8F72-F2A0ED08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A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919AC"/>
    <w:rPr>
      <w:color w:val="0000FF"/>
      <w:u w:val="single"/>
    </w:rPr>
  </w:style>
  <w:style w:type="paragraph" w:customStyle="1" w:styleId="Standard">
    <w:name w:val="Standard"/>
    <w:rsid w:val="003919A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919AC"/>
    <w:pPr>
      <w:suppressLineNumbers/>
    </w:pPr>
  </w:style>
  <w:style w:type="paragraph" w:styleId="a3">
    <w:name w:val="Balloon Text"/>
    <w:basedOn w:val="a"/>
    <w:link w:val="Char"/>
    <w:uiPriority w:val="99"/>
    <w:semiHidden/>
    <w:unhideWhenUsed/>
    <w:rsid w:val="006A18E4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18E4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rakou@kallithe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E8B7-119F-474E-A92E-951A6B2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Άννα Τσολακίδου</cp:lastModifiedBy>
  <cp:revision>7</cp:revision>
  <cp:lastPrinted>2022-04-04T05:59:00Z</cp:lastPrinted>
  <dcterms:created xsi:type="dcterms:W3CDTF">2022-04-04T05:36:00Z</dcterms:created>
  <dcterms:modified xsi:type="dcterms:W3CDTF">2022-05-13T06:42:00Z</dcterms:modified>
</cp:coreProperties>
</file>