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87" w:rsidRPr="00132A87" w:rsidRDefault="00132A87" w:rsidP="00132A87">
      <w:pPr>
        <w:widowControl/>
        <w:tabs>
          <w:tab w:val="left" w:pos="7995"/>
        </w:tabs>
        <w:rPr>
          <w:rFonts w:asciiTheme="minorHAnsi" w:hAnsiTheme="minorHAnsi" w:cs="Arial"/>
          <w:b/>
          <w:lang w:eastAsia="hi-IN"/>
        </w:rPr>
      </w:pPr>
    </w:p>
    <w:p w:rsidR="00132A87" w:rsidRPr="00132A87" w:rsidRDefault="00132A87" w:rsidP="00132A87">
      <w:pPr>
        <w:widowControl/>
        <w:tabs>
          <w:tab w:val="left" w:pos="7995"/>
        </w:tabs>
        <w:rPr>
          <w:rFonts w:asciiTheme="minorHAnsi" w:hAnsiTheme="minorHAnsi" w:cs="Arial"/>
          <w:b/>
          <w:lang w:eastAsia="hi-IN"/>
        </w:rPr>
      </w:pPr>
      <w:r w:rsidRPr="00132A87">
        <w:rPr>
          <w:rFonts w:ascii="Arial" w:hAnsi="Arial"/>
          <w:bCs/>
          <w:noProof/>
          <w:sz w:val="22"/>
          <w:szCs w:val="22"/>
          <w:lang w:eastAsia="el-GR" w:bidi="ar-SA"/>
        </w:rPr>
        <w:drawing>
          <wp:inline distT="0" distB="0" distL="0" distR="0" wp14:anchorId="5DDD711B" wp14:editId="13491199">
            <wp:extent cx="914400" cy="6286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4400" cy="628650"/>
                    </a:xfrm>
                    <a:prstGeom prst="rect">
                      <a:avLst/>
                    </a:prstGeom>
                    <a:solidFill>
                      <a:srgbClr val="FFFFFF"/>
                    </a:solidFill>
                    <a:ln w="9525">
                      <a:noFill/>
                      <a:miter lim="800000"/>
                      <a:headEnd/>
                      <a:tailEnd/>
                    </a:ln>
                  </pic:spPr>
                </pic:pic>
              </a:graphicData>
            </a:graphic>
          </wp:inline>
        </w:drawing>
      </w:r>
    </w:p>
    <w:p w:rsidR="00132A87" w:rsidRPr="00132A87" w:rsidRDefault="00132A87" w:rsidP="00132A87">
      <w:pPr>
        <w:widowControl/>
        <w:tabs>
          <w:tab w:val="left" w:pos="7995"/>
        </w:tabs>
        <w:rPr>
          <w:rFonts w:asciiTheme="minorHAnsi" w:hAnsiTheme="minorHAnsi" w:cs="Arial"/>
          <w:b/>
          <w:lang w:eastAsia="hi-IN"/>
        </w:rPr>
      </w:pPr>
    </w:p>
    <w:p w:rsidR="00132A87" w:rsidRPr="00132A87" w:rsidRDefault="00132A87" w:rsidP="00132A87">
      <w:pPr>
        <w:widowControl/>
        <w:tabs>
          <w:tab w:val="left" w:pos="7995"/>
        </w:tabs>
        <w:rPr>
          <w:rFonts w:asciiTheme="minorHAnsi" w:hAnsiTheme="minorHAnsi" w:cs="Arial"/>
          <w:b/>
          <w:lang w:eastAsia="hi-IN"/>
        </w:rPr>
      </w:pPr>
      <w:r w:rsidRPr="00132A87">
        <w:rPr>
          <w:rFonts w:asciiTheme="minorHAnsi" w:hAnsiTheme="minorHAnsi" w:cs="Arial"/>
          <w:b/>
          <w:lang w:eastAsia="hi-IN"/>
        </w:rPr>
        <w:t xml:space="preserve">ΕΛΛΗΝΙΚΗ ΔΗΜΟΚΡΑΤΙΑ                                                          Καλλιθέα </w:t>
      </w:r>
      <w:r>
        <w:rPr>
          <w:rFonts w:asciiTheme="minorHAnsi" w:hAnsiTheme="minorHAnsi" w:cs="Arial"/>
          <w:b/>
          <w:lang w:eastAsia="hi-IN"/>
        </w:rPr>
        <w:t>18/8/2022</w:t>
      </w:r>
    </w:p>
    <w:p w:rsidR="00132A87" w:rsidRPr="00132A87" w:rsidRDefault="00E2457E" w:rsidP="00132A87">
      <w:pPr>
        <w:widowControl/>
        <w:tabs>
          <w:tab w:val="left" w:pos="6510"/>
          <w:tab w:val="left" w:pos="8205"/>
        </w:tabs>
        <w:rPr>
          <w:rFonts w:asciiTheme="minorHAnsi" w:hAnsiTheme="minorHAnsi" w:cs="Arial"/>
          <w:b/>
          <w:lang w:eastAsia="hi-IN"/>
        </w:rPr>
      </w:pPr>
      <w:r>
        <w:rPr>
          <w:rFonts w:asciiTheme="minorHAnsi" w:hAnsiTheme="minorHAnsi" w:cs="Arial"/>
          <w:b/>
          <w:lang w:eastAsia="hi-IN"/>
        </w:rPr>
        <w:t xml:space="preserve">ΝΟΜΟΣ ΑΤΤΙΚΗΣ                                                                         </w:t>
      </w:r>
      <w:proofErr w:type="spellStart"/>
      <w:r>
        <w:rPr>
          <w:rFonts w:asciiTheme="minorHAnsi" w:hAnsiTheme="minorHAnsi" w:cs="Arial"/>
          <w:b/>
          <w:lang w:eastAsia="hi-IN"/>
        </w:rPr>
        <w:t>Αρ</w:t>
      </w:r>
      <w:proofErr w:type="spellEnd"/>
      <w:r>
        <w:rPr>
          <w:rFonts w:asciiTheme="minorHAnsi" w:hAnsiTheme="minorHAnsi" w:cs="Arial"/>
          <w:b/>
          <w:lang w:eastAsia="hi-IN"/>
        </w:rPr>
        <w:t xml:space="preserve">. </w:t>
      </w:r>
      <w:proofErr w:type="spellStart"/>
      <w:r>
        <w:rPr>
          <w:rFonts w:asciiTheme="minorHAnsi" w:hAnsiTheme="minorHAnsi" w:cs="Arial"/>
          <w:b/>
          <w:lang w:eastAsia="hi-IN"/>
        </w:rPr>
        <w:t>Πρωτ</w:t>
      </w:r>
      <w:proofErr w:type="spellEnd"/>
      <w:r>
        <w:rPr>
          <w:rFonts w:asciiTheme="minorHAnsi" w:hAnsiTheme="minorHAnsi" w:cs="Arial"/>
          <w:b/>
          <w:lang w:eastAsia="hi-IN"/>
        </w:rPr>
        <w:t xml:space="preserve">.  </w:t>
      </w:r>
      <w:bookmarkStart w:id="0" w:name="_GoBack"/>
      <w:bookmarkEnd w:id="0"/>
      <w:r>
        <w:rPr>
          <w:rFonts w:asciiTheme="minorHAnsi" w:hAnsiTheme="minorHAnsi" w:cs="Arial"/>
          <w:b/>
          <w:lang w:eastAsia="hi-IN"/>
        </w:rPr>
        <w:t>37731</w:t>
      </w:r>
      <w:r w:rsidR="00132A87" w:rsidRPr="00132A87">
        <w:rPr>
          <w:rFonts w:asciiTheme="minorHAnsi" w:hAnsiTheme="minorHAnsi" w:cs="Arial"/>
          <w:b/>
          <w:lang w:eastAsia="hi-IN"/>
        </w:rPr>
        <w:t xml:space="preserve">                     </w:t>
      </w:r>
    </w:p>
    <w:p w:rsidR="00132A87" w:rsidRPr="00132A87" w:rsidRDefault="00132A87" w:rsidP="00132A87">
      <w:pPr>
        <w:widowControl/>
        <w:rPr>
          <w:rFonts w:asciiTheme="minorHAnsi" w:hAnsiTheme="minorHAnsi" w:cs="Arial"/>
          <w:b/>
          <w:lang w:eastAsia="hi-IN"/>
        </w:rPr>
      </w:pPr>
      <w:r w:rsidRPr="00132A87">
        <w:rPr>
          <w:rFonts w:asciiTheme="minorHAnsi" w:hAnsiTheme="minorHAnsi" w:cs="Arial"/>
          <w:b/>
          <w:lang w:eastAsia="hi-IN"/>
        </w:rPr>
        <w:t>ΔΗΜΟΣ ΚΑΛΛΙΘΕΑΣ</w:t>
      </w:r>
      <w:r w:rsidRPr="00132A87">
        <w:rPr>
          <w:rFonts w:asciiTheme="minorHAnsi" w:hAnsiTheme="minorHAnsi" w:cs="Arial"/>
          <w:b/>
          <w:lang w:eastAsia="hi-IN"/>
        </w:rPr>
        <w:tab/>
      </w:r>
      <w:r w:rsidRPr="00132A87">
        <w:rPr>
          <w:rFonts w:asciiTheme="minorHAnsi" w:hAnsiTheme="minorHAnsi" w:cs="Arial"/>
          <w:b/>
          <w:lang w:eastAsia="hi-IN"/>
        </w:rPr>
        <w:tab/>
      </w:r>
      <w:r w:rsidRPr="00132A87">
        <w:rPr>
          <w:rFonts w:asciiTheme="minorHAnsi" w:hAnsiTheme="minorHAnsi" w:cs="Arial"/>
          <w:b/>
          <w:lang w:eastAsia="hi-IN"/>
        </w:rPr>
        <w:tab/>
      </w:r>
      <w:r w:rsidRPr="00132A87">
        <w:rPr>
          <w:rFonts w:asciiTheme="minorHAnsi" w:hAnsiTheme="minorHAnsi" w:cs="Arial"/>
          <w:b/>
          <w:lang w:eastAsia="hi-IN"/>
        </w:rPr>
        <w:tab/>
      </w:r>
      <w:r w:rsidRPr="00132A87">
        <w:rPr>
          <w:rFonts w:asciiTheme="minorHAnsi" w:hAnsiTheme="minorHAnsi" w:cs="Arial"/>
          <w:b/>
          <w:lang w:eastAsia="hi-IN"/>
        </w:rPr>
        <w:tab/>
      </w:r>
      <w:r w:rsidRPr="00132A87">
        <w:rPr>
          <w:rFonts w:asciiTheme="minorHAnsi" w:hAnsiTheme="minorHAnsi" w:cs="Arial"/>
          <w:b/>
          <w:lang w:eastAsia="hi-IN"/>
        </w:rPr>
        <w:tab/>
      </w:r>
      <w:r w:rsidRPr="00132A87">
        <w:rPr>
          <w:rFonts w:asciiTheme="minorHAnsi" w:hAnsiTheme="minorHAnsi" w:cs="Arial"/>
          <w:b/>
          <w:lang w:eastAsia="hi-IN"/>
        </w:rPr>
        <w:tab/>
      </w:r>
      <w:r w:rsidRPr="00132A87">
        <w:rPr>
          <w:rFonts w:asciiTheme="minorHAnsi" w:hAnsiTheme="minorHAnsi" w:cs="Arial"/>
          <w:b/>
          <w:lang w:eastAsia="hi-IN"/>
        </w:rPr>
        <w:tab/>
      </w:r>
    </w:p>
    <w:p w:rsidR="00132A87" w:rsidRPr="00132A87" w:rsidRDefault="00132A87" w:rsidP="00132A87">
      <w:pPr>
        <w:keepNext/>
        <w:keepLines/>
        <w:widowControl/>
        <w:outlineLvl w:val="0"/>
        <w:rPr>
          <w:rFonts w:asciiTheme="minorHAnsi" w:hAnsiTheme="minorHAnsi" w:cs="Arial"/>
          <w:b/>
          <w:bCs/>
          <w:color w:val="00000A"/>
          <w:lang w:eastAsia="hi-IN"/>
        </w:rPr>
      </w:pPr>
      <w:r w:rsidRPr="00132A87">
        <w:rPr>
          <w:rFonts w:asciiTheme="minorHAnsi" w:hAnsiTheme="minorHAnsi" w:cs="Arial"/>
          <w:b/>
          <w:bCs/>
          <w:color w:val="00000A"/>
          <w:lang w:eastAsia="hi-IN"/>
        </w:rPr>
        <w:t>Δ/ΝΣΗ</w:t>
      </w:r>
      <w:r w:rsidRPr="00132A87">
        <w:rPr>
          <w:rFonts w:asciiTheme="minorHAnsi" w:hAnsiTheme="minorHAnsi" w:cs="Arial"/>
          <w:b/>
          <w:bCs/>
          <w:color w:val="00000A"/>
          <w:lang w:eastAsia="hi-IN"/>
        </w:rPr>
        <w:tab/>
        <w:t xml:space="preserve">: ΚΟΙΝΩΝΙΚΗΣ ΠΟΛΙΤΙΚΗΣ </w:t>
      </w:r>
      <w:r w:rsidRPr="00132A87">
        <w:rPr>
          <w:rFonts w:asciiTheme="minorHAnsi" w:hAnsiTheme="minorHAnsi" w:cs="Arial"/>
          <w:b/>
          <w:bCs/>
          <w:color w:val="00000A"/>
          <w:lang w:eastAsia="hi-IN"/>
        </w:rPr>
        <w:tab/>
      </w:r>
      <w:r w:rsidRPr="00132A87">
        <w:rPr>
          <w:rFonts w:asciiTheme="minorHAnsi" w:hAnsiTheme="minorHAnsi" w:cs="Arial"/>
          <w:b/>
          <w:bCs/>
          <w:color w:val="00000A"/>
          <w:lang w:eastAsia="hi-IN"/>
        </w:rPr>
        <w:tab/>
      </w:r>
      <w:r w:rsidRPr="00132A87">
        <w:rPr>
          <w:rFonts w:asciiTheme="minorHAnsi" w:hAnsiTheme="minorHAnsi" w:cs="Arial"/>
          <w:b/>
          <w:bCs/>
          <w:color w:val="00000A"/>
          <w:lang w:eastAsia="hi-IN"/>
        </w:rPr>
        <w:tab/>
      </w:r>
      <w:r w:rsidRPr="00132A87">
        <w:rPr>
          <w:rFonts w:asciiTheme="minorHAnsi" w:hAnsiTheme="minorHAnsi" w:cs="Arial"/>
          <w:b/>
          <w:bCs/>
          <w:color w:val="00000A"/>
          <w:lang w:eastAsia="hi-IN"/>
        </w:rPr>
        <w:tab/>
      </w:r>
      <w:r w:rsidRPr="00132A87">
        <w:rPr>
          <w:rFonts w:asciiTheme="minorHAnsi" w:hAnsiTheme="minorHAnsi" w:cs="Arial"/>
          <w:b/>
          <w:bCs/>
          <w:color w:val="00000A"/>
          <w:lang w:eastAsia="hi-IN"/>
        </w:rPr>
        <w:tab/>
        <w:t>Προς</w:t>
      </w:r>
    </w:p>
    <w:p w:rsidR="00132A87" w:rsidRPr="00132A87" w:rsidRDefault="00132A87" w:rsidP="00132A87">
      <w:pPr>
        <w:widowControl/>
        <w:spacing w:after="120"/>
        <w:rPr>
          <w:rFonts w:asciiTheme="minorHAnsi" w:hAnsiTheme="minorHAnsi" w:cs="Arial"/>
          <w:b/>
          <w:lang w:eastAsia="hi-IN"/>
        </w:rPr>
      </w:pPr>
      <w:r w:rsidRPr="00132A87">
        <w:rPr>
          <w:rFonts w:asciiTheme="minorHAnsi" w:hAnsiTheme="minorHAnsi" w:cs="Arial"/>
          <w:b/>
          <w:lang w:eastAsia="hi-IN"/>
        </w:rPr>
        <w:t>ΤΜΗΜΑ : ΥΓΕΙΑΣ &amp; ΚΟΙΝΩΝΙΚΗΣ ΠΡΟΣΤΑΣΙΑΣ      Τον Πρόεδρο  του Δημοτικού Συμβουλίου</w:t>
      </w:r>
    </w:p>
    <w:p w:rsidR="00132A87" w:rsidRPr="00132A87" w:rsidRDefault="00132A87" w:rsidP="00132A87">
      <w:pPr>
        <w:widowControl/>
        <w:spacing w:after="120"/>
        <w:rPr>
          <w:rFonts w:asciiTheme="minorHAnsi" w:hAnsiTheme="minorHAnsi" w:cs="Arial"/>
          <w:b/>
          <w:lang w:eastAsia="hi-IN"/>
        </w:rPr>
      </w:pPr>
      <w:proofErr w:type="spellStart"/>
      <w:r w:rsidRPr="00132A87">
        <w:rPr>
          <w:rFonts w:asciiTheme="minorHAnsi" w:hAnsiTheme="minorHAnsi" w:cs="Arial"/>
          <w:b/>
          <w:lang w:eastAsia="hi-IN"/>
        </w:rPr>
        <w:t>Ταχ</w:t>
      </w:r>
      <w:proofErr w:type="spellEnd"/>
      <w:r w:rsidRPr="00132A87">
        <w:rPr>
          <w:rFonts w:asciiTheme="minorHAnsi" w:hAnsiTheme="minorHAnsi" w:cs="Arial"/>
          <w:b/>
          <w:lang w:eastAsia="hi-IN"/>
        </w:rPr>
        <w:t>. Δ/</w:t>
      </w:r>
      <w:proofErr w:type="spellStart"/>
      <w:r w:rsidRPr="00132A87">
        <w:rPr>
          <w:rFonts w:asciiTheme="minorHAnsi" w:hAnsiTheme="minorHAnsi" w:cs="Arial"/>
          <w:b/>
          <w:lang w:eastAsia="hi-IN"/>
        </w:rPr>
        <w:t>νση</w:t>
      </w:r>
      <w:proofErr w:type="spellEnd"/>
      <w:r w:rsidRPr="00132A87">
        <w:rPr>
          <w:rFonts w:asciiTheme="minorHAnsi" w:hAnsiTheme="minorHAnsi" w:cs="Arial"/>
          <w:b/>
          <w:lang w:eastAsia="hi-IN"/>
        </w:rPr>
        <w:tab/>
        <w:t xml:space="preserve">: Ανδρομάχης 100, 176-72                               </w:t>
      </w:r>
      <w:r w:rsidRPr="00132A87">
        <w:rPr>
          <w:rFonts w:asciiTheme="minorHAnsi" w:hAnsiTheme="minorHAnsi" w:cs="Arial"/>
          <w:b/>
          <w:lang w:eastAsia="hi-IN"/>
        </w:rPr>
        <w:tab/>
      </w:r>
      <w:r w:rsidRPr="00132A87">
        <w:rPr>
          <w:rFonts w:asciiTheme="minorHAnsi" w:hAnsiTheme="minorHAnsi" w:cs="Arial"/>
          <w:b/>
          <w:lang w:eastAsia="hi-IN"/>
        </w:rPr>
        <w:tab/>
        <w:t>ΕΝΤΑΥΘΑ</w:t>
      </w:r>
    </w:p>
    <w:p w:rsidR="00132A87" w:rsidRPr="00132A87" w:rsidRDefault="00132A87" w:rsidP="00132A87">
      <w:pPr>
        <w:widowControl/>
        <w:spacing w:after="120"/>
        <w:rPr>
          <w:rFonts w:asciiTheme="minorHAnsi" w:hAnsiTheme="minorHAnsi" w:cs="Arial"/>
          <w:b/>
          <w:lang w:eastAsia="hi-IN"/>
        </w:rPr>
      </w:pPr>
      <w:r w:rsidRPr="00132A87">
        <w:rPr>
          <w:rFonts w:asciiTheme="minorHAnsi" w:hAnsiTheme="minorHAnsi" w:cs="Arial"/>
          <w:b/>
          <w:lang w:eastAsia="hi-IN"/>
        </w:rPr>
        <w:t xml:space="preserve">Αρμόδιος      : </w:t>
      </w:r>
      <w:r>
        <w:rPr>
          <w:rFonts w:asciiTheme="minorHAnsi" w:hAnsiTheme="minorHAnsi" w:cs="Arial"/>
          <w:b/>
          <w:lang w:eastAsia="hi-IN"/>
        </w:rPr>
        <w:t xml:space="preserve">Φοίβη </w:t>
      </w:r>
      <w:proofErr w:type="spellStart"/>
      <w:r>
        <w:rPr>
          <w:rFonts w:asciiTheme="minorHAnsi" w:hAnsiTheme="minorHAnsi" w:cs="Arial"/>
          <w:b/>
          <w:lang w:eastAsia="hi-IN"/>
        </w:rPr>
        <w:t>Θεοδοσοπούλου</w:t>
      </w:r>
      <w:proofErr w:type="spellEnd"/>
    </w:p>
    <w:p w:rsidR="00132A87" w:rsidRPr="00132A87" w:rsidRDefault="00132A87" w:rsidP="00132A87">
      <w:pPr>
        <w:widowControl/>
        <w:rPr>
          <w:rFonts w:asciiTheme="minorHAnsi" w:hAnsiTheme="minorHAnsi" w:cs="Arial"/>
          <w:b/>
          <w:lang w:eastAsia="hi-IN"/>
        </w:rPr>
      </w:pPr>
      <w:r>
        <w:rPr>
          <w:rFonts w:asciiTheme="minorHAnsi" w:hAnsiTheme="minorHAnsi" w:cs="Arial"/>
          <w:b/>
          <w:lang w:eastAsia="hi-IN"/>
        </w:rPr>
        <w:t>Τηλέφωνο</w:t>
      </w:r>
      <w:r>
        <w:rPr>
          <w:rFonts w:asciiTheme="minorHAnsi" w:hAnsiTheme="minorHAnsi" w:cs="Arial"/>
          <w:b/>
          <w:lang w:eastAsia="hi-IN"/>
        </w:rPr>
        <w:tab/>
        <w:t>: 210-9532717</w:t>
      </w:r>
      <w:r w:rsidRPr="00132A87">
        <w:rPr>
          <w:rFonts w:asciiTheme="minorHAnsi" w:hAnsiTheme="minorHAnsi" w:cs="Arial"/>
          <w:b/>
          <w:lang w:eastAsia="hi-IN"/>
        </w:rPr>
        <w:tab/>
      </w:r>
      <w:r w:rsidRPr="00132A87">
        <w:rPr>
          <w:rFonts w:asciiTheme="minorHAnsi" w:hAnsiTheme="minorHAnsi" w:cs="Arial"/>
          <w:lang w:eastAsia="hi-IN"/>
        </w:rPr>
        <w:tab/>
      </w:r>
      <w:r w:rsidRPr="00132A87">
        <w:rPr>
          <w:rFonts w:asciiTheme="minorHAnsi" w:hAnsiTheme="minorHAnsi" w:cs="Arial"/>
          <w:lang w:eastAsia="hi-IN"/>
        </w:rPr>
        <w:tab/>
        <w:t xml:space="preserve">               </w:t>
      </w:r>
    </w:p>
    <w:p w:rsidR="00132A87" w:rsidRPr="00132A87" w:rsidRDefault="00132A87" w:rsidP="00132A87">
      <w:pPr>
        <w:widowControl/>
        <w:suppressAutoHyphens w:val="0"/>
        <w:spacing w:after="200" w:line="276" w:lineRule="auto"/>
        <w:outlineLvl w:val="0"/>
        <w:rPr>
          <w:rFonts w:asciiTheme="minorHAnsi" w:eastAsiaTheme="minorHAnsi" w:hAnsiTheme="minorHAnsi" w:cstheme="minorBidi"/>
          <w:kern w:val="0"/>
          <w:lang w:eastAsia="en-US" w:bidi="ar-SA"/>
        </w:rPr>
      </w:pPr>
    </w:p>
    <w:p w:rsidR="00132A87" w:rsidRPr="00132A87" w:rsidRDefault="00132A87" w:rsidP="00132A87">
      <w:pPr>
        <w:widowControl/>
        <w:suppressAutoHyphens w:val="0"/>
        <w:spacing w:after="200" w:line="276" w:lineRule="auto"/>
        <w:outlineLvl w:val="0"/>
        <w:rPr>
          <w:rFonts w:asciiTheme="minorHAnsi" w:eastAsiaTheme="minorHAnsi" w:hAnsiTheme="minorHAnsi" w:cstheme="minorBidi"/>
          <w:kern w:val="0"/>
          <w:lang w:eastAsia="en-US" w:bidi="ar-SA"/>
        </w:rPr>
      </w:pPr>
    </w:p>
    <w:p w:rsidR="00132A87" w:rsidRDefault="00132A87" w:rsidP="00132A87">
      <w:pPr>
        <w:widowControl/>
        <w:suppressAutoHyphens w:val="0"/>
        <w:spacing w:after="200" w:line="276" w:lineRule="auto"/>
        <w:outlineLvl w:val="0"/>
        <w:rPr>
          <w:rFonts w:asciiTheme="minorHAnsi" w:eastAsiaTheme="minorHAnsi" w:hAnsiTheme="minorHAnsi" w:cs="Arial"/>
          <w:b/>
          <w:kern w:val="0"/>
          <w:lang w:eastAsia="en-US" w:bidi="ar-SA"/>
        </w:rPr>
      </w:pPr>
      <w:r w:rsidRPr="00132A87">
        <w:rPr>
          <w:rFonts w:asciiTheme="minorHAnsi" w:eastAsiaTheme="minorHAnsi" w:hAnsiTheme="minorHAnsi" w:cs="Arial"/>
          <w:b/>
          <w:kern w:val="0"/>
          <w:lang w:eastAsia="en-US" w:bidi="ar-SA"/>
        </w:rPr>
        <w:t xml:space="preserve">ΘΕΜΑ : </w:t>
      </w:r>
      <w:r w:rsidR="004E7807">
        <w:rPr>
          <w:rFonts w:asciiTheme="minorHAnsi" w:eastAsiaTheme="minorHAnsi" w:hAnsiTheme="minorHAnsi" w:cs="Arial"/>
          <w:b/>
          <w:kern w:val="0"/>
          <w:lang w:eastAsia="en-US" w:bidi="ar-SA"/>
        </w:rPr>
        <w:t>Έ</w:t>
      </w:r>
      <w:r w:rsidRPr="00132A87">
        <w:rPr>
          <w:rFonts w:asciiTheme="minorHAnsi" w:eastAsiaTheme="minorHAnsi" w:hAnsiTheme="minorHAnsi" w:cs="Arial"/>
          <w:b/>
          <w:kern w:val="0"/>
          <w:lang w:eastAsia="en-US" w:bidi="ar-SA"/>
        </w:rPr>
        <w:t xml:space="preserve">γκριση </w:t>
      </w:r>
      <w:r>
        <w:rPr>
          <w:rFonts w:asciiTheme="minorHAnsi" w:eastAsiaTheme="minorHAnsi" w:hAnsiTheme="minorHAnsi" w:cs="Arial"/>
          <w:b/>
          <w:kern w:val="0"/>
          <w:lang w:eastAsia="en-US" w:bidi="ar-SA"/>
        </w:rPr>
        <w:t>Μνημονίου συνεργασίας μεταξύ του Ν.Π.Ι.Δ Οργανισμού κατά των Ναρκωτικών (ΟΚΑΝΑ), του σωματείου «ΘΗΣΕΑΣ» και του Δήμου Καλλιθέας.</w:t>
      </w:r>
    </w:p>
    <w:p w:rsidR="00132A87" w:rsidRPr="00132A87" w:rsidRDefault="00132A87" w:rsidP="00132A87">
      <w:pPr>
        <w:widowControl/>
        <w:suppressAutoHyphens w:val="0"/>
        <w:spacing w:after="200" w:line="276" w:lineRule="auto"/>
        <w:outlineLvl w:val="0"/>
        <w:rPr>
          <w:rFonts w:asciiTheme="minorHAnsi" w:eastAsiaTheme="minorHAnsi" w:hAnsiTheme="minorHAnsi" w:cs="Arial"/>
          <w:kern w:val="0"/>
          <w:lang w:eastAsia="en-US" w:bidi="ar-SA"/>
        </w:rPr>
      </w:pPr>
      <w:r w:rsidRPr="00132A87">
        <w:rPr>
          <w:rFonts w:asciiTheme="minorHAnsi" w:eastAsiaTheme="minorHAnsi" w:hAnsiTheme="minorHAnsi" w:cs="Arial"/>
          <w:kern w:val="0"/>
          <w:lang w:eastAsia="en-US" w:bidi="ar-SA"/>
        </w:rPr>
        <w:tab/>
        <w:t>Παρακαλούμε κατά την επόμενη συνεδρίαση του Δημοτικού Συμβουλίου όπως εξετάσετε την έγκριση</w:t>
      </w:r>
      <w:r w:rsidRPr="00132A87">
        <w:rPr>
          <w:rFonts w:asciiTheme="minorHAnsi" w:eastAsiaTheme="minorHAnsi" w:hAnsiTheme="minorHAnsi" w:cs="Arial"/>
          <w:b/>
          <w:kern w:val="0"/>
          <w:lang w:eastAsia="en-US" w:bidi="ar-SA"/>
        </w:rPr>
        <w:t xml:space="preserve"> </w:t>
      </w:r>
      <w:r>
        <w:rPr>
          <w:rFonts w:asciiTheme="minorHAnsi" w:eastAsiaTheme="minorHAnsi" w:hAnsiTheme="minorHAnsi" w:cs="Arial"/>
          <w:b/>
          <w:kern w:val="0"/>
          <w:lang w:eastAsia="en-US" w:bidi="ar-SA"/>
        </w:rPr>
        <w:t>Μνημονίου συνεργασίας μεταξύ του Ν.Π.Ι.Δ Οργανισμού κατά των Ναρκωτικών (ΟΚΑΝΑ), του σωματείου «ΘΗΣΕΑΣ» και του Δήμου Καλλιθέας</w:t>
      </w:r>
      <w:r>
        <w:rPr>
          <w:rFonts w:asciiTheme="minorHAnsi" w:eastAsiaTheme="minorHAnsi" w:hAnsiTheme="minorHAnsi" w:cs="Arial"/>
          <w:kern w:val="0"/>
          <w:lang w:eastAsia="en-US" w:bidi="ar-SA"/>
        </w:rPr>
        <w:t>.</w:t>
      </w:r>
    </w:p>
    <w:p w:rsidR="00132A87" w:rsidRPr="00132A87" w:rsidRDefault="00132A87" w:rsidP="00132A87">
      <w:pPr>
        <w:widowControl/>
        <w:suppressAutoHyphens w:val="0"/>
        <w:spacing w:after="200" w:line="276" w:lineRule="auto"/>
        <w:ind w:firstLine="720"/>
        <w:jc w:val="both"/>
        <w:outlineLvl w:val="0"/>
        <w:rPr>
          <w:rFonts w:asciiTheme="minorHAnsi" w:eastAsiaTheme="minorHAnsi" w:hAnsiTheme="minorHAnsi" w:cs="Arial"/>
          <w:kern w:val="0"/>
          <w:lang w:eastAsia="en-US" w:bidi="ar-SA"/>
        </w:rPr>
      </w:pPr>
      <w:r>
        <w:rPr>
          <w:rFonts w:asciiTheme="minorHAnsi" w:eastAsiaTheme="minorHAnsi" w:hAnsiTheme="minorHAnsi" w:cs="Arial"/>
          <w:kern w:val="0"/>
          <w:lang w:eastAsia="en-US" w:bidi="ar-SA"/>
        </w:rPr>
        <w:t xml:space="preserve">Με την με </w:t>
      </w:r>
      <w:proofErr w:type="spellStart"/>
      <w:r>
        <w:rPr>
          <w:rFonts w:asciiTheme="minorHAnsi" w:eastAsiaTheme="minorHAnsi" w:hAnsiTheme="minorHAnsi" w:cs="Arial"/>
          <w:kern w:val="0"/>
          <w:lang w:eastAsia="en-US" w:bidi="ar-SA"/>
        </w:rPr>
        <w:t>αρ</w:t>
      </w:r>
      <w:proofErr w:type="spellEnd"/>
      <w:r>
        <w:rPr>
          <w:rFonts w:asciiTheme="minorHAnsi" w:eastAsiaTheme="minorHAnsi" w:hAnsiTheme="minorHAnsi" w:cs="Arial"/>
          <w:kern w:val="0"/>
          <w:lang w:eastAsia="en-US" w:bidi="ar-SA"/>
        </w:rPr>
        <w:t xml:space="preserve">. 644/2018 απόφασή του το Δημοτικό Συμβούλιο Καλλιθέας ενέκρινε Μνημόνιο συνεργασίας μεταξύ των ως άνω αναφερόμενων μερών </w:t>
      </w:r>
      <w:r w:rsidR="00DD687C">
        <w:rPr>
          <w:rFonts w:asciiTheme="minorHAnsi" w:eastAsiaTheme="minorHAnsi" w:hAnsiTheme="minorHAnsi" w:cs="Arial"/>
          <w:kern w:val="0"/>
          <w:lang w:eastAsia="en-US" w:bidi="ar-SA"/>
        </w:rPr>
        <w:t>για περίοδο τριών (3) ετών από της υπογραφής του, το οποίο εξέπνευσε εντός του 2022.</w:t>
      </w:r>
      <w:r w:rsidR="00DD687C" w:rsidRPr="00132A87">
        <w:rPr>
          <w:rFonts w:asciiTheme="minorHAnsi" w:eastAsiaTheme="minorHAnsi" w:hAnsiTheme="minorHAnsi" w:cs="Arial"/>
          <w:kern w:val="0"/>
          <w:lang w:eastAsia="en-US" w:bidi="ar-SA"/>
        </w:rPr>
        <w:t xml:space="preserve"> </w:t>
      </w:r>
    </w:p>
    <w:p w:rsidR="00132A87" w:rsidRPr="00132A87" w:rsidRDefault="00132A87" w:rsidP="00132A87">
      <w:pPr>
        <w:widowControl/>
        <w:suppressAutoHyphens w:val="0"/>
        <w:spacing w:after="200" w:line="276" w:lineRule="auto"/>
        <w:jc w:val="both"/>
        <w:outlineLvl w:val="0"/>
        <w:rPr>
          <w:rFonts w:asciiTheme="minorHAnsi" w:eastAsiaTheme="minorHAnsi" w:hAnsiTheme="minorHAnsi" w:cs="Arial"/>
          <w:kern w:val="0"/>
          <w:lang w:eastAsia="en-US" w:bidi="ar-SA"/>
        </w:rPr>
      </w:pPr>
      <w:r w:rsidRPr="00132A87">
        <w:rPr>
          <w:rFonts w:asciiTheme="minorHAnsi" w:eastAsiaTheme="minorHAnsi" w:hAnsiTheme="minorHAnsi" w:cs="Arial"/>
          <w:kern w:val="0"/>
          <w:lang w:eastAsia="en-US" w:bidi="ar-SA"/>
        </w:rPr>
        <w:t>Κατόπιν των παραπάνω και λαμβάνοντας υπόψη:</w:t>
      </w:r>
    </w:p>
    <w:p w:rsidR="00132A87" w:rsidRPr="00132A87" w:rsidRDefault="00132A87" w:rsidP="00132A87">
      <w:pPr>
        <w:widowControl/>
        <w:numPr>
          <w:ilvl w:val="0"/>
          <w:numId w:val="11"/>
        </w:numPr>
        <w:suppressAutoHyphens w:val="0"/>
        <w:spacing w:after="200" w:line="276" w:lineRule="auto"/>
        <w:contextualSpacing/>
        <w:jc w:val="both"/>
        <w:outlineLvl w:val="0"/>
        <w:rPr>
          <w:rFonts w:asciiTheme="minorHAnsi" w:eastAsiaTheme="minorHAnsi" w:hAnsiTheme="minorHAnsi" w:cs="Arial"/>
          <w:kern w:val="0"/>
          <w:lang w:eastAsia="en-US" w:bidi="ar-SA"/>
        </w:rPr>
      </w:pPr>
      <w:r w:rsidRPr="00132A87">
        <w:rPr>
          <w:rFonts w:asciiTheme="minorHAnsi" w:eastAsiaTheme="minorHAnsi" w:hAnsiTheme="minorHAnsi" w:cs="Arial"/>
          <w:kern w:val="0"/>
          <w:lang w:eastAsia="en-US" w:bidi="ar-SA"/>
        </w:rPr>
        <w:t>Το ν. 3852/2010 (ΦΕΚ 87 Α) «Νέα Αρχιτεκτονική της Αυτοδιοίκησης και της Αποκεντρωμένης Διοίκησης-Πρόγραμμα Καλλικράτης».</w:t>
      </w:r>
    </w:p>
    <w:p w:rsidR="00132A87" w:rsidRPr="00132A87" w:rsidRDefault="00132A87" w:rsidP="00132A87">
      <w:pPr>
        <w:widowControl/>
        <w:numPr>
          <w:ilvl w:val="0"/>
          <w:numId w:val="11"/>
        </w:numPr>
        <w:suppressAutoHyphens w:val="0"/>
        <w:spacing w:after="200" w:line="276" w:lineRule="auto"/>
        <w:contextualSpacing/>
        <w:jc w:val="both"/>
        <w:outlineLvl w:val="0"/>
        <w:rPr>
          <w:rFonts w:asciiTheme="minorHAnsi" w:eastAsiaTheme="minorHAnsi" w:hAnsiTheme="minorHAnsi" w:cs="Arial"/>
          <w:kern w:val="0"/>
          <w:lang w:eastAsia="en-US" w:bidi="ar-SA"/>
        </w:rPr>
      </w:pPr>
      <w:r w:rsidRPr="00132A87">
        <w:rPr>
          <w:rFonts w:asciiTheme="minorHAnsi" w:eastAsiaTheme="minorHAnsi" w:hAnsiTheme="minorHAnsi" w:cs="Arial"/>
          <w:kern w:val="0"/>
          <w:lang w:eastAsia="en-US" w:bidi="ar-SA"/>
        </w:rPr>
        <w:t xml:space="preserve">Την με </w:t>
      </w:r>
      <w:proofErr w:type="spellStart"/>
      <w:r w:rsidRPr="00132A87">
        <w:rPr>
          <w:rFonts w:asciiTheme="minorHAnsi" w:eastAsiaTheme="minorHAnsi" w:hAnsiTheme="minorHAnsi" w:cs="Arial"/>
          <w:kern w:val="0"/>
          <w:lang w:eastAsia="en-US" w:bidi="ar-SA"/>
        </w:rPr>
        <w:t>αρ</w:t>
      </w:r>
      <w:proofErr w:type="spellEnd"/>
      <w:r w:rsidRPr="00132A87">
        <w:rPr>
          <w:rFonts w:asciiTheme="minorHAnsi" w:eastAsiaTheme="minorHAnsi" w:hAnsiTheme="minorHAnsi" w:cs="Arial"/>
          <w:kern w:val="0"/>
          <w:lang w:eastAsia="en-US" w:bidi="ar-SA"/>
        </w:rPr>
        <w:t xml:space="preserve">. 11/2022 απόφαση Δημάρχου σε αντικατάσταση της με </w:t>
      </w:r>
      <w:proofErr w:type="spellStart"/>
      <w:r w:rsidRPr="00132A87">
        <w:rPr>
          <w:rFonts w:asciiTheme="minorHAnsi" w:eastAsiaTheme="minorHAnsi" w:hAnsiTheme="minorHAnsi" w:cs="Arial"/>
          <w:kern w:val="0"/>
          <w:lang w:eastAsia="en-US" w:bidi="ar-SA"/>
        </w:rPr>
        <w:t>αρ</w:t>
      </w:r>
      <w:proofErr w:type="spellEnd"/>
      <w:r w:rsidRPr="00132A87">
        <w:rPr>
          <w:rFonts w:asciiTheme="minorHAnsi" w:eastAsiaTheme="minorHAnsi" w:hAnsiTheme="minorHAnsi" w:cs="Arial"/>
          <w:kern w:val="0"/>
          <w:lang w:eastAsia="en-US" w:bidi="ar-SA"/>
        </w:rPr>
        <w:t>. 421/2021 περί ορισμού Αντιδημάρχων και μεταβίβασης αρμοδιοτήτων.</w:t>
      </w:r>
    </w:p>
    <w:p w:rsidR="004E7807" w:rsidRDefault="00132A87" w:rsidP="00132A87">
      <w:pPr>
        <w:widowControl/>
        <w:numPr>
          <w:ilvl w:val="0"/>
          <w:numId w:val="11"/>
        </w:numPr>
        <w:suppressAutoHyphens w:val="0"/>
        <w:spacing w:after="200" w:line="276" w:lineRule="auto"/>
        <w:contextualSpacing/>
        <w:jc w:val="both"/>
        <w:outlineLvl w:val="0"/>
        <w:rPr>
          <w:rFonts w:asciiTheme="minorHAnsi" w:eastAsiaTheme="minorHAnsi" w:hAnsiTheme="minorHAnsi" w:cs="Arial"/>
          <w:kern w:val="0"/>
          <w:lang w:eastAsia="en-US" w:bidi="ar-SA"/>
        </w:rPr>
      </w:pPr>
      <w:r w:rsidRPr="00132A87">
        <w:rPr>
          <w:rFonts w:asciiTheme="minorHAnsi" w:eastAsiaTheme="minorHAnsi" w:hAnsiTheme="minorHAnsi" w:cs="Arial"/>
          <w:kern w:val="0"/>
          <w:lang w:eastAsia="en-US" w:bidi="ar-SA"/>
        </w:rPr>
        <w:t xml:space="preserve">Την </w:t>
      </w:r>
      <w:proofErr w:type="spellStart"/>
      <w:r w:rsidRPr="00132A87">
        <w:rPr>
          <w:rFonts w:asciiTheme="minorHAnsi" w:eastAsiaTheme="minorHAnsi" w:hAnsiTheme="minorHAnsi" w:cs="Arial"/>
          <w:kern w:val="0"/>
          <w:lang w:eastAsia="en-US" w:bidi="ar-SA"/>
        </w:rPr>
        <w:t>υπ΄αριθμ</w:t>
      </w:r>
      <w:proofErr w:type="spellEnd"/>
      <w:r w:rsidRPr="00132A87">
        <w:rPr>
          <w:rFonts w:asciiTheme="minorHAnsi" w:eastAsiaTheme="minorHAnsi" w:hAnsiTheme="minorHAnsi" w:cs="Arial"/>
          <w:kern w:val="0"/>
          <w:lang w:eastAsia="en-US" w:bidi="ar-SA"/>
        </w:rPr>
        <w:t xml:space="preserve">. </w:t>
      </w:r>
      <w:r w:rsidR="00DD687C" w:rsidRPr="00DD687C">
        <w:rPr>
          <w:rFonts w:asciiTheme="minorHAnsi" w:eastAsiaTheme="minorHAnsi" w:hAnsiTheme="minorHAnsi" w:cs="Arial"/>
          <w:kern w:val="0"/>
          <w:lang w:eastAsia="en-US" w:bidi="ar-SA"/>
        </w:rPr>
        <w:t xml:space="preserve">644/2018 </w:t>
      </w:r>
      <w:r w:rsidR="004E7807">
        <w:rPr>
          <w:rFonts w:asciiTheme="minorHAnsi" w:eastAsiaTheme="minorHAnsi" w:hAnsiTheme="minorHAnsi" w:cs="Arial"/>
          <w:kern w:val="0"/>
          <w:lang w:eastAsia="en-US" w:bidi="ar-SA"/>
        </w:rPr>
        <w:t xml:space="preserve">παλαιότερη </w:t>
      </w:r>
      <w:r w:rsidRPr="00132A87">
        <w:rPr>
          <w:rFonts w:asciiTheme="minorHAnsi" w:eastAsiaTheme="minorHAnsi" w:hAnsiTheme="minorHAnsi" w:cs="Arial"/>
          <w:kern w:val="0"/>
          <w:lang w:eastAsia="en-US" w:bidi="ar-SA"/>
        </w:rPr>
        <w:t xml:space="preserve">απόφαση ΔΣ Καλλιθέας περί </w:t>
      </w:r>
      <w:r w:rsidR="00DD687C">
        <w:rPr>
          <w:rFonts w:asciiTheme="minorHAnsi" w:eastAsiaTheme="minorHAnsi" w:hAnsiTheme="minorHAnsi" w:cs="Arial"/>
          <w:kern w:val="0"/>
          <w:lang w:eastAsia="en-US" w:bidi="ar-SA"/>
        </w:rPr>
        <w:t xml:space="preserve">έγκρισης </w:t>
      </w:r>
      <w:r w:rsidR="00DD687C" w:rsidRPr="00DD687C">
        <w:rPr>
          <w:rFonts w:asciiTheme="minorHAnsi" w:eastAsiaTheme="minorHAnsi" w:hAnsiTheme="minorHAnsi" w:cs="Arial"/>
          <w:kern w:val="0"/>
          <w:lang w:eastAsia="en-US" w:bidi="ar-SA"/>
        </w:rPr>
        <w:t xml:space="preserve">Μνημονίου συνεργασίας μεταξύ του Ν.Π.Ι.Δ Οργανισμού κατά των Ναρκωτικών (ΟΚΑΝΑ), του σωματείου «ΘΗΣΕΑΣ» και του Δήμου Καλλιθέας </w:t>
      </w:r>
    </w:p>
    <w:p w:rsidR="004E7807" w:rsidRDefault="004E7807" w:rsidP="00132A87">
      <w:pPr>
        <w:widowControl/>
        <w:numPr>
          <w:ilvl w:val="0"/>
          <w:numId w:val="11"/>
        </w:numPr>
        <w:suppressAutoHyphens w:val="0"/>
        <w:spacing w:after="200" w:line="276" w:lineRule="auto"/>
        <w:contextualSpacing/>
        <w:jc w:val="both"/>
        <w:outlineLvl w:val="0"/>
        <w:rPr>
          <w:rFonts w:asciiTheme="minorHAnsi" w:eastAsiaTheme="minorHAnsi" w:hAnsiTheme="minorHAnsi" w:cs="Arial"/>
          <w:kern w:val="0"/>
          <w:lang w:eastAsia="en-US" w:bidi="ar-SA"/>
        </w:rPr>
      </w:pPr>
      <w:r>
        <w:rPr>
          <w:rFonts w:asciiTheme="minorHAnsi" w:eastAsiaTheme="minorHAnsi" w:hAnsiTheme="minorHAnsi" w:cs="Arial"/>
          <w:kern w:val="0"/>
          <w:lang w:eastAsia="en-US" w:bidi="ar-SA"/>
        </w:rPr>
        <w:t xml:space="preserve">Το γεγονός ότι το παρόν Μνημόνιο Συνεργασίας το οποίο τεκμηριώνει τη βούληση των συμβαλλόμενων μερών για συνεργασία στον </w:t>
      </w:r>
      <w:proofErr w:type="spellStart"/>
      <w:r>
        <w:rPr>
          <w:rFonts w:asciiTheme="minorHAnsi" w:eastAsiaTheme="minorHAnsi" w:hAnsiTheme="minorHAnsi" w:cs="Arial"/>
          <w:kern w:val="0"/>
          <w:lang w:eastAsia="en-US" w:bidi="ar-SA"/>
        </w:rPr>
        <w:t>ομένα</w:t>
      </w:r>
      <w:proofErr w:type="spellEnd"/>
      <w:r>
        <w:rPr>
          <w:rFonts w:asciiTheme="minorHAnsi" w:eastAsiaTheme="minorHAnsi" w:hAnsiTheme="minorHAnsi" w:cs="Arial"/>
          <w:kern w:val="0"/>
          <w:lang w:eastAsia="en-US" w:bidi="ar-SA"/>
        </w:rPr>
        <w:t xml:space="preserve"> της εξάρτησης μπορεί να συμβάλλει σημαντικά στη μείωση των </w:t>
      </w:r>
      <w:proofErr w:type="spellStart"/>
      <w:r>
        <w:rPr>
          <w:rFonts w:asciiTheme="minorHAnsi" w:eastAsiaTheme="minorHAnsi" w:hAnsiTheme="minorHAnsi" w:cs="Arial"/>
          <w:kern w:val="0"/>
          <w:lang w:eastAsia="en-US" w:bidi="ar-SA"/>
        </w:rPr>
        <w:t>συνεπιών</w:t>
      </w:r>
      <w:proofErr w:type="spellEnd"/>
      <w:r>
        <w:rPr>
          <w:rFonts w:asciiTheme="minorHAnsi" w:eastAsiaTheme="minorHAnsi" w:hAnsiTheme="minorHAnsi" w:cs="Arial"/>
          <w:kern w:val="0"/>
          <w:lang w:eastAsia="en-US" w:bidi="ar-SA"/>
        </w:rPr>
        <w:t xml:space="preserve"> αυτής στη δημόσια υγεία και στη στήριξη ευάλωτων ομάδων πληθυσμού καθώς και των αναγκών τους.</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lang w:eastAsia="en-US" w:bidi="ar-SA"/>
        </w:rPr>
      </w:pPr>
    </w:p>
    <w:p w:rsidR="00132A87" w:rsidRPr="00132A87" w:rsidRDefault="00132A87" w:rsidP="00132A87">
      <w:pPr>
        <w:widowControl/>
        <w:suppressAutoHyphens w:val="0"/>
        <w:spacing w:after="200" w:line="276" w:lineRule="auto"/>
        <w:rPr>
          <w:rFonts w:asciiTheme="minorHAnsi" w:eastAsiaTheme="minorHAnsi" w:hAnsiTheme="minorHAnsi" w:cstheme="minorBidi"/>
          <w:kern w:val="0"/>
          <w:lang w:eastAsia="en-US" w:bidi="ar-SA"/>
        </w:rPr>
      </w:pPr>
      <w:r w:rsidRPr="00132A87">
        <w:rPr>
          <w:rFonts w:asciiTheme="minorHAnsi" w:eastAsiaTheme="minorHAnsi" w:hAnsiTheme="minorHAnsi" w:cstheme="minorBidi"/>
          <w:kern w:val="0"/>
          <w:lang w:eastAsia="en-US" w:bidi="ar-SA"/>
        </w:rPr>
        <w:tab/>
      </w:r>
      <w:r w:rsidRPr="00132A87">
        <w:rPr>
          <w:rFonts w:asciiTheme="minorHAnsi" w:eastAsiaTheme="minorHAnsi" w:hAnsiTheme="minorHAnsi" w:cstheme="minorBidi"/>
          <w:kern w:val="0"/>
          <w:lang w:eastAsia="en-US" w:bidi="ar-SA"/>
        </w:rPr>
        <w:tab/>
      </w:r>
      <w:r w:rsidRPr="00132A87">
        <w:rPr>
          <w:rFonts w:asciiTheme="minorHAnsi" w:eastAsiaTheme="minorHAnsi" w:hAnsiTheme="minorHAnsi" w:cstheme="minorBidi"/>
          <w:kern w:val="0"/>
          <w:lang w:eastAsia="en-US" w:bidi="ar-SA"/>
        </w:rPr>
        <w:tab/>
      </w:r>
      <w:r w:rsidRPr="00132A87">
        <w:rPr>
          <w:rFonts w:asciiTheme="minorHAnsi" w:eastAsiaTheme="minorHAnsi" w:hAnsiTheme="minorHAnsi" w:cstheme="minorBidi"/>
          <w:kern w:val="0"/>
          <w:lang w:eastAsia="en-US" w:bidi="ar-SA"/>
        </w:rPr>
        <w:tab/>
        <w:t xml:space="preserve">        Προτείνεται:</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lang w:eastAsia="en-US" w:bidi="ar-SA"/>
        </w:rPr>
      </w:pPr>
    </w:p>
    <w:p w:rsidR="00132A87" w:rsidRPr="00132A87" w:rsidRDefault="00132A87" w:rsidP="004E7807">
      <w:pPr>
        <w:widowControl/>
        <w:suppressAutoHyphens w:val="0"/>
        <w:spacing w:after="200" w:line="276" w:lineRule="auto"/>
        <w:outlineLvl w:val="0"/>
        <w:rPr>
          <w:rFonts w:asciiTheme="minorHAnsi" w:eastAsiaTheme="minorHAnsi" w:hAnsiTheme="minorHAnsi" w:cs="Arial"/>
          <w:kern w:val="0"/>
          <w:lang w:eastAsia="en-US" w:bidi="ar-SA"/>
        </w:rPr>
      </w:pPr>
      <w:r w:rsidRPr="00132A87">
        <w:rPr>
          <w:rFonts w:asciiTheme="minorHAnsi" w:eastAsiaTheme="minorHAnsi" w:hAnsiTheme="minorHAnsi" w:cstheme="minorBidi"/>
          <w:kern w:val="0"/>
          <w:lang w:eastAsia="en-US" w:bidi="ar-SA"/>
        </w:rPr>
        <w:t xml:space="preserve">Α.  Η έγκριση </w:t>
      </w:r>
      <w:r w:rsidR="004E7807">
        <w:rPr>
          <w:rFonts w:asciiTheme="minorHAnsi" w:eastAsiaTheme="minorHAnsi" w:hAnsiTheme="minorHAnsi" w:cstheme="minorBidi"/>
          <w:kern w:val="0"/>
          <w:lang w:eastAsia="en-US" w:bidi="ar-SA"/>
        </w:rPr>
        <w:t xml:space="preserve">του </w:t>
      </w:r>
      <w:r w:rsidR="004E7807">
        <w:rPr>
          <w:rFonts w:asciiTheme="minorHAnsi" w:eastAsiaTheme="minorHAnsi" w:hAnsiTheme="minorHAnsi" w:cs="Arial"/>
          <w:b/>
          <w:kern w:val="0"/>
          <w:lang w:eastAsia="en-US" w:bidi="ar-SA"/>
        </w:rPr>
        <w:t>Μνημονίου συνεργασίας μεταξύ του Ν.Π.Ι.Δ Οργανισμού κατά των Ναρκωτικών (ΟΚΑΝΑ), του σωματείου «ΘΗΣΕΑΣ» και του Δήμου Καλλιθέας</w:t>
      </w:r>
      <w:r w:rsidR="004E7807" w:rsidRPr="00132A87">
        <w:rPr>
          <w:rFonts w:asciiTheme="minorHAnsi" w:eastAsiaTheme="minorHAnsi" w:hAnsiTheme="minorHAnsi" w:cs="Arial"/>
          <w:kern w:val="0"/>
          <w:lang w:eastAsia="en-US" w:bidi="ar-SA"/>
        </w:rPr>
        <w:t xml:space="preserve"> </w:t>
      </w:r>
      <w:r w:rsidR="004E7807">
        <w:rPr>
          <w:rFonts w:asciiTheme="minorHAnsi" w:eastAsiaTheme="minorHAnsi" w:hAnsiTheme="minorHAnsi" w:cs="Arial"/>
          <w:kern w:val="0"/>
          <w:lang w:eastAsia="en-US" w:bidi="ar-SA"/>
        </w:rPr>
        <w:t>, το οποίο επισυνάπτεται και αποτελεί αναπόσπαστο μέρος της παρούσας.</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t>Ο ΑΝΤΙΔΗΜΑΡΧΟΣ ΥΓΕΙΑΣ &amp; ΚΟΙΝ. ΠΡΑΣΤΑΣΙΑΣ</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r>
      <w:r w:rsidRPr="00132A87">
        <w:rPr>
          <w:rFonts w:asciiTheme="minorHAnsi" w:eastAsiaTheme="minorHAnsi" w:hAnsiTheme="minorHAnsi" w:cstheme="minorBidi"/>
          <w:kern w:val="0"/>
          <w:sz w:val="22"/>
          <w:szCs w:val="22"/>
          <w:lang w:eastAsia="en-US" w:bidi="ar-SA"/>
        </w:rPr>
        <w:tab/>
        <w:t xml:space="preserve">    ΓΕΩΡΓΙΟΣ ΚΑΛΑΜΠΑΛΙΚΗΣ</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proofErr w:type="spellStart"/>
      <w:r w:rsidRPr="00132A87">
        <w:rPr>
          <w:rFonts w:asciiTheme="minorHAnsi" w:eastAsiaTheme="minorHAnsi" w:hAnsiTheme="minorHAnsi" w:cstheme="minorBidi"/>
          <w:kern w:val="0"/>
          <w:sz w:val="22"/>
          <w:szCs w:val="22"/>
          <w:lang w:eastAsia="en-US" w:bidi="ar-SA"/>
        </w:rPr>
        <w:t>Κοιν</w:t>
      </w:r>
      <w:proofErr w:type="spellEnd"/>
      <w:r w:rsidRPr="00132A87">
        <w:rPr>
          <w:rFonts w:asciiTheme="minorHAnsi" w:eastAsiaTheme="minorHAnsi" w:hAnsiTheme="minorHAnsi" w:cstheme="minorBidi"/>
          <w:kern w:val="0"/>
          <w:sz w:val="22"/>
          <w:szCs w:val="22"/>
          <w:lang w:eastAsia="en-US" w:bidi="ar-SA"/>
        </w:rPr>
        <w:t>/</w:t>
      </w:r>
      <w:proofErr w:type="spellStart"/>
      <w:r w:rsidRPr="00132A87">
        <w:rPr>
          <w:rFonts w:asciiTheme="minorHAnsi" w:eastAsiaTheme="minorHAnsi" w:hAnsiTheme="minorHAnsi" w:cstheme="minorBidi"/>
          <w:kern w:val="0"/>
          <w:sz w:val="22"/>
          <w:szCs w:val="22"/>
          <w:lang w:eastAsia="en-US" w:bidi="ar-SA"/>
        </w:rPr>
        <w:t>ση</w:t>
      </w:r>
      <w:proofErr w:type="spellEnd"/>
      <w:r w:rsidRPr="00132A87">
        <w:rPr>
          <w:rFonts w:asciiTheme="minorHAnsi" w:eastAsiaTheme="minorHAnsi" w:hAnsiTheme="minorHAnsi" w:cstheme="minorBidi"/>
          <w:kern w:val="0"/>
          <w:sz w:val="22"/>
          <w:szCs w:val="22"/>
          <w:lang w:eastAsia="en-US" w:bidi="ar-SA"/>
        </w:rPr>
        <w:t>:</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r w:rsidRPr="00132A87">
        <w:rPr>
          <w:rFonts w:asciiTheme="minorHAnsi" w:eastAsiaTheme="minorHAnsi" w:hAnsiTheme="minorHAnsi" w:cstheme="minorBidi"/>
          <w:kern w:val="0"/>
          <w:sz w:val="22"/>
          <w:szCs w:val="22"/>
          <w:lang w:eastAsia="en-US" w:bidi="ar-SA"/>
        </w:rPr>
        <w:t>Γραφείο Δημάρχου</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r w:rsidRPr="00132A87">
        <w:rPr>
          <w:rFonts w:asciiTheme="minorHAnsi" w:eastAsiaTheme="minorHAnsi" w:hAnsiTheme="minorHAnsi" w:cstheme="minorBidi"/>
          <w:kern w:val="0"/>
          <w:sz w:val="22"/>
          <w:szCs w:val="22"/>
          <w:lang w:eastAsia="en-US" w:bidi="ar-SA"/>
        </w:rPr>
        <w:t>Γραφείο ΓΓ.</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r w:rsidRPr="00132A87">
        <w:rPr>
          <w:rFonts w:asciiTheme="minorHAnsi" w:eastAsiaTheme="minorHAnsi" w:hAnsiTheme="minorHAnsi" w:cstheme="minorBidi"/>
          <w:kern w:val="0"/>
          <w:sz w:val="22"/>
          <w:szCs w:val="22"/>
          <w:lang w:eastAsia="en-US" w:bidi="ar-SA"/>
        </w:rPr>
        <w:t xml:space="preserve">Γραφείο Αντιδημάρχου Υγείας &amp; </w:t>
      </w:r>
      <w:proofErr w:type="spellStart"/>
      <w:r w:rsidRPr="00132A87">
        <w:rPr>
          <w:rFonts w:asciiTheme="minorHAnsi" w:eastAsiaTheme="minorHAnsi" w:hAnsiTheme="minorHAnsi" w:cstheme="minorBidi"/>
          <w:kern w:val="0"/>
          <w:sz w:val="22"/>
          <w:szCs w:val="22"/>
          <w:lang w:eastAsia="en-US" w:bidi="ar-SA"/>
        </w:rPr>
        <w:t>Κοιν</w:t>
      </w:r>
      <w:proofErr w:type="spellEnd"/>
      <w:r w:rsidRPr="00132A87">
        <w:rPr>
          <w:rFonts w:asciiTheme="minorHAnsi" w:eastAsiaTheme="minorHAnsi" w:hAnsiTheme="minorHAnsi" w:cstheme="minorBidi"/>
          <w:kern w:val="0"/>
          <w:sz w:val="22"/>
          <w:szCs w:val="22"/>
          <w:lang w:eastAsia="en-US" w:bidi="ar-SA"/>
        </w:rPr>
        <w:t xml:space="preserve">. </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r w:rsidRPr="00132A87">
        <w:rPr>
          <w:rFonts w:asciiTheme="minorHAnsi" w:eastAsiaTheme="minorHAnsi" w:hAnsiTheme="minorHAnsi" w:cstheme="minorBidi"/>
          <w:kern w:val="0"/>
          <w:sz w:val="22"/>
          <w:szCs w:val="22"/>
          <w:lang w:eastAsia="en-US" w:bidi="ar-SA"/>
        </w:rPr>
        <w:t>Προστασίας</w:t>
      </w:r>
    </w:p>
    <w:p w:rsidR="00132A87" w:rsidRP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r w:rsidRPr="00132A87">
        <w:rPr>
          <w:rFonts w:asciiTheme="minorHAnsi" w:eastAsiaTheme="minorHAnsi" w:hAnsiTheme="minorHAnsi" w:cstheme="minorBidi"/>
          <w:kern w:val="0"/>
          <w:sz w:val="22"/>
          <w:szCs w:val="22"/>
          <w:lang w:eastAsia="en-US" w:bidi="ar-SA"/>
        </w:rPr>
        <w:t>Δ/</w:t>
      </w:r>
      <w:proofErr w:type="spellStart"/>
      <w:r w:rsidRPr="00132A87">
        <w:rPr>
          <w:rFonts w:asciiTheme="minorHAnsi" w:eastAsiaTheme="minorHAnsi" w:hAnsiTheme="minorHAnsi" w:cstheme="minorBidi"/>
          <w:kern w:val="0"/>
          <w:sz w:val="22"/>
          <w:szCs w:val="22"/>
          <w:lang w:eastAsia="en-US" w:bidi="ar-SA"/>
        </w:rPr>
        <w:t>νση</w:t>
      </w:r>
      <w:proofErr w:type="spellEnd"/>
      <w:r w:rsidRPr="00132A87">
        <w:rPr>
          <w:rFonts w:asciiTheme="minorHAnsi" w:eastAsiaTheme="minorHAnsi" w:hAnsiTheme="minorHAnsi" w:cstheme="minorBidi"/>
          <w:kern w:val="0"/>
          <w:sz w:val="22"/>
          <w:szCs w:val="22"/>
          <w:lang w:eastAsia="en-US" w:bidi="ar-SA"/>
        </w:rPr>
        <w:t xml:space="preserve"> </w:t>
      </w:r>
      <w:proofErr w:type="spellStart"/>
      <w:r w:rsidRPr="00132A87">
        <w:rPr>
          <w:rFonts w:asciiTheme="minorHAnsi" w:eastAsiaTheme="minorHAnsi" w:hAnsiTheme="minorHAnsi" w:cstheme="minorBidi"/>
          <w:kern w:val="0"/>
          <w:sz w:val="22"/>
          <w:szCs w:val="22"/>
          <w:lang w:eastAsia="en-US" w:bidi="ar-SA"/>
        </w:rPr>
        <w:t>Κοιν</w:t>
      </w:r>
      <w:proofErr w:type="spellEnd"/>
      <w:r w:rsidRPr="00132A87">
        <w:rPr>
          <w:rFonts w:asciiTheme="minorHAnsi" w:eastAsiaTheme="minorHAnsi" w:hAnsiTheme="minorHAnsi" w:cstheme="minorBidi"/>
          <w:kern w:val="0"/>
          <w:sz w:val="22"/>
          <w:szCs w:val="22"/>
          <w:lang w:eastAsia="en-US" w:bidi="ar-SA"/>
        </w:rPr>
        <w:t>. Πολιτικής</w:t>
      </w:r>
    </w:p>
    <w:p w:rsidR="00132A87" w:rsidRDefault="00132A8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proofErr w:type="spellStart"/>
      <w:r w:rsidRPr="00132A87">
        <w:rPr>
          <w:rFonts w:asciiTheme="minorHAnsi" w:eastAsiaTheme="minorHAnsi" w:hAnsiTheme="minorHAnsi" w:cstheme="minorBidi"/>
          <w:kern w:val="0"/>
          <w:sz w:val="22"/>
          <w:szCs w:val="22"/>
          <w:lang w:eastAsia="en-US" w:bidi="ar-SA"/>
        </w:rPr>
        <w:t>Τμ</w:t>
      </w:r>
      <w:proofErr w:type="spellEnd"/>
      <w:r w:rsidRPr="00132A87">
        <w:rPr>
          <w:rFonts w:asciiTheme="minorHAnsi" w:eastAsiaTheme="minorHAnsi" w:hAnsiTheme="minorHAnsi" w:cstheme="minorBidi"/>
          <w:kern w:val="0"/>
          <w:sz w:val="22"/>
          <w:szCs w:val="22"/>
          <w:lang w:eastAsia="en-US" w:bidi="ar-SA"/>
        </w:rPr>
        <w:t xml:space="preserve">. Υγείας &amp; </w:t>
      </w:r>
      <w:proofErr w:type="spellStart"/>
      <w:r w:rsidRPr="00132A87">
        <w:rPr>
          <w:rFonts w:asciiTheme="minorHAnsi" w:eastAsiaTheme="minorHAnsi" w:hAnsiTheme="minorHAnsi" w:cstheme="minorBidi"/>
          <w:kern w:val="0"/>
          <w:sz w:val="22"/>
          <w:szCs w:val="22"/>
          <w:lang w:eastAsia="en-US" w:bidi="ar-SA"/>
        </w:rPr>
        <w:t>Κοιν</w:t>
      </w:r>
      <w:proofErr w:type="spellEnd"/>
      <w:r w:rsidRPr="00132A87">
        <w:rPr>
          <w:rFonts w:asciiTheme="minorHAnsi" w:eastAsiaTheme="minorHAnsi" w:hAnsiTheme="minorHAnsi" w:cstheme="minorBidi"/>
          <w:kern w:val="0"/>
          <w:sz w:val="22"/>
          <w:szCs w:val="22"/>
          <w:lang w:eastAsia="en-US" w:bidi="ar-SA"/>
        </w:rPr>
        <w:t>. Προστασίας</w:t>
      </w:r>
    </w:p>
    <w:p w:rsidR="004E7807" w:rsidRPr="00132A87" w:rsidRDefault="004E7807" w:rsidP="00132A87">
      <w:pPr>
        <w:widowControl/>
        <w:suppressAutoHyphens w:val="0"/>
        <w:spacing w:after="200" w:line="276" w:lineRule="auto"/>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Σωματείο «ΘΗΣΕΑΣ»</w:t>
      </w:r>
    </w:p>
    <w:p w:rsidR="00132A87" w:rsidRDefault="00132A87" w:rsidP="005376DF">
      <w:pPr>
        <w:widowControl/>
        <w:suppressAutoHyphens w:val="0"/>
        <w:jc w:val="center"/>
        <w:rPr>
          <w:rFonts w:ascii="Arial" w:eastAsia="Times New Roman" w:hAnsi="Arial" w:cs="Arial"/>
          <w:b/>
          <w:bCs/>
          <w:sz w:val="28"/>
          <w:szCs w:val="28"/>
          <w:lang w:eastAsia="el-GR" w:bidi="ar-SA"/>
        </w:rPr>
      </w:pPr>
    </w:p>
    <w:p w:rsidR="00132A87" w:rsidRDefault="00132A87" w:rsidP="005376DF">
      <w:pPr>
        <w:widowControl/>
        <w:suppressAutoHyphens w:val="0"/>
        <w:jc w:val="center"/>
        <w:rPr>
          <w:rFonts w:ascii="Arial" w:eastAsia="Times New Roman" w:hAnsi="Arial" w:cs="Arial"/>
          <w:b/>
          <w:bCs/>
          <w:sz w:val="28"/>
          <w:szCs w:val="28"/>
          <w:lang w:eastAsia="el-GR" w:bidi="ar-SA"/>
        </w:rPr>
      </w:pPr>
    </w:p>
    <w:p w:rsidR="00132A87" w:rsidRDefault="00132A87" w:rsidP="005376DF">
      <w:pPr>
        <w:widowControl/>
        <w:suppressAutoHyphens w:val="0"/>
        <w:jc w:val="center"/>
        <w:rPr>
          <w:rFonts w:ascii="Arial" w:eastAsia="Times New Roman" w:hAnsi="Arial" w:cs="Arial"/>
          <w:b/>
          <w:bCs/>
          <w:sz w:val="28"/>
          <w:szCs w:val="28"/>
          <w:lang w:eastAsia="el-GR" w:bidi="ar-SA"/>
        </w:rPr>
      </w:pPr>
    </w:p>
    <w:p w:rsidR="00132A87" w:rsidRDefault="00132A87" w:rsidP="005376DF">
      <w:pPr>
        <w:widowControl/>
        <w:suppressAutoHyphens w:val="0"/>
        <w:jc w:val="center"/>
        <w:rPr>
          <w:rFonts w:ascii="Arial" w:eastAsia="Times New Roman" w:hAnsi="Arial" w:cs="Arial"/>
          <w:b/>
          <w:bCs/>
          <w:sz w:val="28"/>
          <w:szCs w:val="28"/>
          <w:lang w:eastAsia="el-GR" w:bidi="ar-SA"/>
        </w:rPr>
      </w:pPr>
    </w:p>
    <w:p w:rsidR="00132A87" w:rsidRDefault="00132A87" w:rsidP="005376DF">
      <w:pPr>
        <w:widowControl/>
        <w:suppressAutoHyphens w:val="0"/>
        <w:jc w:val="center"/>
        <w:rPr>
          <w:rFonts w:ascii="Arial" w:eastAsia="Times New Roman" w:hAnsi="Arial" w:cs="Arial"/>
          <w:b/>
          <w:bCs/>
          <w:sz w:val="28"/>
          <w:szCs w:val="28"/>
          <w:lang w:eastAsia="el-GR" w:bidi="ar-SA"/>
        </w:rPr>
      </w:pPr>
    </w:p>
    <w:p w:rsidR="00132A87" w:rsidRDefault="00132A87" w:rsidP="005376DF">
      <w:pPr>
        <w:widowControl/>
        <w:suppressAutoHyphens w:val="0"/>
        <w:jc w:val="center"/>
        <w:rPr>
          <w:rFonts w:ascii="Arial" w:eastAsia="Times New Roman" w:hAnsi="Arial" w:cs="Arial"/>
          <w:b/>
          <w:bCs/>
          <w:sz w:val="28"/>
          <w:szCs w:val="28"/>
          <w:lang w:eastAsia="el-GR" w:bidi="ar-SA"/>
        </w:rPr>
      </w:pPr>
    </w:p>
    <w:p w:rsidR="00132A87" w:rsidRDefault="00132A8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4E7807" w:rsidRDefault="004E7807" w:rsidP="005376DF">
      <w:pPr>
        <w:widowControl/>
        <w:suppressAutoHyphens w:val="0"/>
        <w:jc w:val="center"/>
        <w:rPr>
          <w:rFonts w:ascii="Arial" w:eastAsia="Times New Roman" w:hAnsi="Arial" w:cs="Arial"/>
          <w:b/>
          <w:bCs/>
          <w:sz w:val="28"/>
          <w:szCs w:val="28"/>
          <w:lang w:eastAsia="el-GR" w:bidi="ar-SA"/>
        </w:rPr>
      </w:pPr>
    </w:p>
    <w:p w:rsidR="005376DF" w:rsidRDefault="005376DF" w:rsidP="005376DF">
      <w:pPr>
        <w:widowControl/>
        <w:suppressAutoHyphens w:val="0"/>
        <w:jc w:val="center"/>
        <w:rPr>
          <w:rFonts w:ascii="Arial" w:eastAsia="Times New Roman" w:hAnsi="Arial" w:cs="Arial"/>
          <w:b/>
          <w:bCs/>
          <w:sz w:val="28"/>
          <w:szCs w:val="28"/>
          <w:lang w:eastAsia="el-GR" w:bidi="ar-SA"/>
        </w:rPr>
      </w:pPr>
      <w:r w:rsidRPr="009F5DA7">
        <w:rPr>
          <w:rFonts w:ascii="Arial" w:eastAsia="Times New Roman" w:hAnsi="Arial" w:cs="Arial"/>
          <w:b/>
          <w:bCs/>
          <w:sz w:val="28"/>
          <w:szCs w:val="28"/>
          <w:lang w:eastAsia="el-GR" w:bidi="ar-SA"/>
        </w:rPr>
        <w:t>ΜΝΗΜΟΝΙΟ ΣΥΝΕΡΓΑΣΙΑΣ</w:t>
      </w:r>
    </w:p>
    <w:p w:rsidR="0026203E" w:rsidRDefault="0026203E" w:rsidP="005376DF">
      <w:pPr>
        <w:widowControl/>
        <w:suppressAutoHyphens w:val="0"/>
        <w:jc w:val="center"/>
        <w:rPr>
          <w:rFonts w:ascii="Arial" w:eastAsia="Times New Roman" w:hAnsi="Arial" w:cs="Arial"/>
          <w:lang w:eastAsia="el-GR" w:bidi="ar-SA"/>
        </w:rPr>
      </w:pPr>
    </w:p>
    <w:p w:rsidR="004E7807" w:rsidRDefault="004E7807" w:rsidP="005376DF">
      <w:pPr>
        <w:widowControl/>
        <w:suppressAutoHyphens w:val="0"/>
        <w:jc w:val="center"/>
        <w:rPr>
          <w:rFonts w:ascii="Arial" w:eastAsia="Times New Roman" w:hAnsi="Arial" w:cs="Arial"/>
          <w:lang w:eastAsia="el-GR" w:bidi="ar-SA"/>
        </w:rPr>
      </w:pPr>
    </w:p>
    <w:p w:rsidR="004E7807" w:rsidRDefault="004E7807" w:rsidP="005376DF">
      <w:pPr>
        <w:widowControl/>
        <w:suppressAutoHyphens w:val="0"/>
        <w:jc w:val="center"/>
        <w:rPr>
          <w:rFonts w:ascii="Arial" w:eastAsia="Times New Roman" w:hAnsi="Arial" w:cs="Arial"/>
          <w:lang w:eastAsia="el-GR" w:bidi="ar-SA"/>
        </w:rPr>
      </w:pPr>
    </w:p>
    <w:p w:rsidR="004E7807" w:rsidRDefault="004E7807" w:rsidP="005376DF">
      <w:pPr>
        <w:widowControl/>
        <w:suppressAutoHyphens w:val="0"/>
        <w:jc w:val="center"/>
        <w:rPr>
          <w:rFonts w:ascii="Arial" w:eastAsia="Times New Roman" w:hAnsi="Arial" w:cs="Arial"/>
          <w:lang w:eastAsia="el-GR" w:bidi="ar-SA"/>
        </w:rPr>
      </w:pPr>
    </w:p>
    <w:p w:rsidR="004E7807" w:rsidRPr="009F5DA7" w:rsidRDefault="004E7807" w:rsidP="005376DF">
      <w:pPr>
        <w:widowControl/>
        <w:suppressAutoHyphens w:val="0"/>
        <w:jc w:val="center"/>
        <w:rPr>
          <w:rFonts w:ascii="Arial" w:eastAsia="Times New Roman" w:hAnsi="Arial" w:cs="Arial"/>
          <w:lang w:eastAsia="el-GR" w:bidi="ar-SA"/>
        </w:rPr>
      </w:pPr>
    </w:p>
    <w:p w:rsidR="005376DF" w:rsidRPr="009F5DA7" w:rsidRDefault="005376DF" w:rsidP="00A629CE">
      <w:pPr>
        <w:widowControl/>
        <w:suppressAutoHyphens w:val="0"/>
        <w:spacing w:before="280"/>
        <w:ind w:left="-181"/>
        <w:jc w:val="both"/>
        <w:rPr>
          <w:rFonts w:ascii="Arial" w:eastAsia="Times New Roman" w:hAnsi="Arial" w:cs="Arial"/>
          <w:lang w:eastAsia="el-GR" w:bidi="ar-SA"/>
        </w:rPr>
      </w:pPr>
      <w:r w:rsidRPr="009F5DA7">
        <w:rPr>
          <w:rFonts w:ascii="Arial" w:eastAsia="Times New Roman" w:hAnsi="Arial" w:cs="Arial"/>
          <w:lang w:eastAsia="el-GR" w:bidi="ar-SA"/>
        </w:rPr>
        <w:t xml:space="preserve">Στην Αθήνα σήμερα, την </w:t>
      </w:r>
      <w:r w:rsidR="00A41758">
        <w:rPr>
          <w:rFonts w:ascii="Arial" w:eastAsia="Times New Roman" w:hAnsi="Arial" w:cs="Arial"/>
          <w:lang w:eastAsia="el-GR" w:bidi="ar-SA"/>
        </w:rPr>
        <w:t>……………..</w:t>
      </w:r>
      <w:r w:rsidR="00622267" w:rsidRPr="00622267">
        <w:rPr>
          <w:rFonts w:ascii="Arial" w:eastAsia="Times New Roman" w:hAnsi="Arial" w:cs="Arial"/>
          <w:b/>
          <w:lang w:eastAsia="el-GR" w:bidi="ar-SA"/>
        </w:rPr>
        <w:t>-</w:t>
      </w:r>
      <w:r w:rsidRPr="00622267">
        <w:rPr>
          <w:rFonts w:ascii="Arial" w:eastAsia="Times New Roman" w:hAnsi="Arial" w:cs="Arial"/>
          <w:b/>
          <w:lang w:eastAsia="el-GR" w:bidi="ar-SA"/>
        </w:rPr>
        <w:t>20</w:t>
      </w:r>
      <w:r w:rsidR="00A41758">
        <w:rPr>
          <w:rFonts w:ascii="Arial" w:eastAsia="Times New Roman" w:hAnsi="Arial" w:cs="Arial"/>
          <w:b/>
          <w:lang w:eastAsia="el-GR" w:bidi="ar-SA"/>
        </w:rPr>
        <w:t>22</w:t>
      </w:r>
      <w:r w:rsidRPr="009F5DA7">
        <w:rPr>
          <w:rFonts w:ascii="Arial" w:eastAsia="Times New Roman" w:hAnsi="Arial" w:cs="Arial"/>
          <w:lang w:eastAsia="el-GR" w:bidi="ar-SA"/>
        </w:rPr>
        <w:t xml:space="preserve">, ημέρα </w:t>
      </w:r>
      <w:r w:rsidR="00A41758">
        <w:rPr>
          <w:rFonts w:ascii="Arial" w:eastAsia="Times New Roman" w:hAnsi="Arial" w:cs="Arial"/>
          <w:lang w:eastAsia="el-GR" w:bidi="ar-SA"/>
        </w:rPr>
        <w:t>………….</w:t>
      </w:r>
      <w:r w:rsidRPr="009F5DA7">
        <w:rPr>
          <w:rFonts w:ascii="Arial" w:eastAsia="Times New Roman" w:hAnsi="Arial" w:cs="Arial"/>
          <w:lang w:eastAsia="el-GR" w:bidi="ar-SA"/>
        </w:rPr>
        <w:t xml:space="preserve">, μεταξύ των </w:t>
      </w:r>
      <w:r w:rsidR="00E6735C" w:rsidRPr="009F5DA7">
        <w:rPr>
          <w:rFonts w:ascii="Arial" w:eastAsia="Times New Roman" w:hAnsi="Arial" w:cs="Arial"/>
          <w:lang w:eastAsia="el-GR" w:bidi="ar-SA"/>
        </w:rPr>
        <w:t xml:space="preserve">κάτωθι </w:t>
      </w:r>
      <w:r w:rsidRPr="009F5DA7">
        <w:rPr>
          <w:rFonts w:ascii="Arial" w:eastAsia="Times New Roman" w:hAnsi="Arial" w:cs="Arial"/>
          <w:lang w:eastAsia="el-GR" w:bidi="ar-SA"/>
        </w:rPr>
        <w:t>συμβαλλομένων:</w:t>
      </w:r>
    </w:p>
    <w:p w:rsidR="005376DF" w:rsidRPr="009F5DA7" w:rsidRDefault="005376DF" w:rsidP="00A629CE">
      <w:pPr>
        <w:widowControl/>
        <w:suppressAutoHyphens w:val="0"/>
        <w:spacing w:before="280"/>
        <w:ind w:left="-181"/>
        <w:jc w:val="both"/>
        <w:rPr>
          <w:rFonts w:ascii="Arial" w:hAnsi="Arial" w:cs="Arial"/>
          <w:b/>
          <w:i/>
        </w:rPr>
      </w:pPr>
      <w:r w:rsidRPr="009F5DA7">
        <w:rPr>
          <w:rFonts w:ascii="Arial" w:eastAsia="Times New Roman" w:hAnsi="Arial" w:cs="Arial"/>
          <w:lang w:eastAsia="el-GR" w:bidi="ar-SA"/>
        </w:rPr>
        <w:t>Α.</w:t>
      </w:r>
      <w:r w:rsidR="00A95A4C">
        <w:rPr>
          <w:rFonts w:ascii="Arial" w:eastAsia="Times New Roman" w:hAnsi="Arial" w:cs="Arial"/>
          <w:lang w:eastAsia="el-GR" w:bidi="ar-SA"/>
        </w:rPr>
        <w:t xml:space="preserve"> </w:t>
      </w:r>
      <w:r w:rsidRPr="009F5DA7">
        <w:rPr>
          <w:rFonts w:ascii="Arial" w:eastAsia="Times New Roman" w:hAnsi="Arial" w:cs="Arial"/>
          <w:lang w:eastAsia="el-GR" w:bidi="ar-SA"/>
        </w:rPr>
        <w:t xml:space="preserve">του </w:t>
      </w:r>
      <w:r w:rsidRPr="009F5DA7">
        <w:rPr>
          <w:rFonts w:ascii="Arial" w:hAnsi="Arial" w:cs="Arial"/>
        </w:rPr>
        <w:t xml:space="preserve">Νομικού Προσώπου Ιδιωτικού Δικαίου (Ν.Π.Ι.Δ.) με την επωνυμία </w:t>
      </w:r>
      <w:r w:rsidRPr="009F5DA7">
        <w:rPr>
          <w:rFonts w:ascii="Arial" w:hAnsi="Arial" w:cs="Arial"/>
          <w:b/>
          <w:i/>
        </w:rPr>
        <w:t>«ΟΡΓΑΝΙΣΜΟΣ ΚΑΤΑ ΤΩΝ ΝΑΡΚΩΤΙΚΩΝ (ΟΚΑΝΑ)»</w:t>
      </w:r>
      <w:r w:rsidRPr="009F5DA7">
        <w:rPr>
          <w:rFonts w:ascii="Arial" w:hAnsi="Arial" w:cs="Arial"/>
        </w:rPr>
        <w:t>,</w:t>
      </w:r>
      <w:r w:rsidRPr="009F5DA7">
        <w:rPr>
          <w:rFonts w:ascii="Arial" w:hAnsi="Arial" w:cs="Arial"/>
          <w:b/>
          <w:i/>
        </w:rPr>
        <w:t xml:space="preserve"> </w:t>
      </w:r>
      <w:r w:rsidRPr="009F5DA7">
        <w:rPr>
          <w:rFonts w:ascii="Arial" w:hAnsi="Arial" w:cs="Arial"/>
        </w:rPr>
        <w:t>που ιδρύθηκε δυνάμει του Ν. 2161/1993 (ΦΕΚ 119, τ. Α΄), όπως ισχύει σήμερα και εδρεύει στην Αθήνα, οδός Αβέρωφ, αριθ. 21, με Α.Φ.Μ. 090269403, Δ.Ο.Υ. Δ΄ Α</w:t>
      </w:r>
      <w:r w:rsidR="00A95A4C">
        <w:rPr>
          <w:rFonts w:ascii="Arial" w:hAnsi="Arial" w:cs="Arial"/>
        </w:rPr>
        <w:t>θηνών κ</w:t>
      </w:r>
      <w:r w:rsidRPr="009F5DA7">
        <w:rPr>
          <w:rFonts w:ascii="Arial" w:hAnsi="Arial" w:cs="Arial"/>
        </w:rPr>
        <w:t xml:space="preserve">ι εκπροσωπείται νόμιμα για την υπογραφή της παρούσας από τον </w:t>
      </w:r>
      <w:r w:rsidR="00A95A4C">
        <w:rPr>
          <w:rFonts w:ascii="Arial" w:hAnsi="Arial" w:cs="Arial"/>
        </w:rPr>
        <w:t xml:space="preserve">Πρόεδρο </w:t>
      </w:r>
      <w:r w:rsidRPr="009F5DA7">
        <w:rPr>
          <w:rFonts w:ascii="Arial" w:hAnsi="Arial" w:cs="Arial"/>
        </w:rPr>
        <w:t xml:space="preserve">του Διοικητικού Συμβουλίου του, </w:t>
      </w:r>
      <w:proofErr w:type="spellStart"/>
      <w:r w:rsidRPr="009F5DA7">
        <w:rPr>
          <w:rFonts w:ascii="Arial" w:hAnsi="Arial" w:cs="Arial"/>
        </w:rPr>
        <w:t>κο</w:t>
      </w:r>
      <w:proofErr w:type="spellEnd"/>
      <w:r w:rsidRPr="009F5DA7">
        <w:rPr>
          <w:rFonts w:ascii="Arial" w:hAnsi="Arial" w:cs="Arial"/>
        </w:rPr>
        <w:t xml:space="preserve"> </w:t>
      </w:r>
      <w:r w:rsidR="00A95A4C" w:rsidRPr="00A95A4C">
        <w:rPr>
          <w:rFonts w:ascii="Arial" w:hAnsi="Arial" w:cs="Arial"/>
          <w:b/>
          <w:i/>
        </w:rPr>
        <w:t>Αθανάσιο Θεοχάρη</w:t>
      </w:r>
      <w:r w:rsidRPr="00A95A4C">
        <w:rPr>
          <w:rFonts w:ascii="Arial" w:hAnsi="Arial" w:cs="Arial"/>
          <w:b/>
          <w:i/>
        </w:rPr>
        <w:t>,</w:t>
      </w:r>
      <w:r w:rsidRPr="009F5DA7">
        <w:rPr>
          <w:rFonts w:ascii="Arial" w:hAnsi="Arial" w:cs="Arial"/>
        </w:rPr>
        <w:t xml:space="preserve"> εφεξής αποκαλούμενου χάριν συντομίας, </w:t>
      </w:r>
      <w:r w:rsidRPr="009F5DA7">
        <w:rPr>
          <w:rFonts w:ascii="Arial" w:hAnsi="Arial" w:cs="Arial"/>
          <w:b/>
          <w:i/>
        </w:rPr>
        <w:t>«ΟΚΑΝΑ»,</w:t>
      </w:r>
    </w:p>
    <w:p w:rsidR="00347E99" w:rsidRPr="009950F5" w:rsidRDefault="005376DF" w:rsidP="00A629CE">
      <w:pPr>
        <w:widowControl/>
        <w:suppressAutoHyphens w:val="0"/>
        <w:spacing w:before="280"/>
        <w:ind w:left="-181"/>
        <w:jc w:val="both"/>
        <w:rPr>
          <w:rFonts w:ascii="Arial" w:eastAsia="Times New Roman" w:hAnsi="Arial" w:cs="Arial"/>
          <w:bCs/>
          <w:lang w:eastAsia="el-GR" w:bidi="ar-SA"/>
        </w:rPr>
      </w:pPr>
      <w:r w:rsidRPr="009F5DA7">
        <w:rPr>
          <w:rFonts w:ascii="Arial" w:eastAsia="Times New Roman" w:hAnsi="Arial" w:cs="Arial"/>
          <w:lang w:eastAsia="el-GR" w:bidi="ar-SA"/>
        </w:rPr>
        <w:t xml:space="preserve">Β. </w:t>
      </w:r>
      <w:r w:rsidR="00CA1F0C" w:rsidRPr="009F5DA7">
        <w:rPr>
          <w:rFonts w:ascii="Arial" w:eastAsia="Times New Roman" w:hAnsi="Arial" w:cs="Arial"/>
          <w:lang w:eastAsia="el-GR" w:bidi="ar-SA"/>
        </w:rPr>
        <w:t xml:space="preserve">του </w:t>
      </w:r>
      <w:r w:rsidR="00CA1F0C" w:rsidRPr="009F5DA7">
        <w:rPr>
          <w:rFonts w:ascii="Arial" w:eastAsia="Times New Roman" w:hAnsi="Arial" w:cs="Arial"/>
          <w:b/>
          <w:i/>
          <w:lang w:eastAsia="el-GR" w:bidi="ar-SA"/>
        </w:rPr>
        <w:t>Δήμου Καλλιθέας</w:t>
      </w:r>
      <w:r w:rsidR="00CA1F0C" w:rsidRPr="009F5DA7">
        <w:rPr>
          <w:rFonts w:ascii="Arial" w:eastAsia="Times New Roman" w:hAnsi="Arial" w:cs="Arial"/>
          <w:lang w:eastAsia="el-GR" w:bidi="ar-SA"/>
        </w:rPr>
        <w:t xml:space="preserve">, που εδρεύει στην Καλλιθέα, οδός </w:t>
      </w:r>
      <w:proofErr w:type="spellStart"/>
      <w:r w:rsidR="00CA1F0C" w:rsidRPr="00622267">
        <w:rPr>
          <w:rFonts w:ascii="Arial" w:eastAsia="Times New Roman" w:hAnsi="Arial" w:cs="Arial"/>
          <w:lang w:eastAsia="el-GR" w:bidi="ar-SA"/>
        </w:rPr>
        <w:t>Ματζαγριωτάκη</w:t>
      </w:r>
      <w:proofErr w:type="spellEnd"/>
      <w:r w:rsidR="00CA1F0C" w:rsidRPr="00622267">
        <w:rPr>
          <w:rFonts w:ascii="Arial" w:eastAsia="Times New Roman" w:hAnsi="Arial" w:cs="Arial"/>
          <w:lang w:eastAsia="el-GR" w:bidi="ar-SA"/>
        </w:rPr>
        <w:t xml:space="preserve"> αριθ. 76, </w:t>
      </w:r>
      <w:r w:rsidR="00CA1F0C" w:rsidRPr="00622267">
        <w:rPr>
          <w:rFonts w:ascii="Arial" w:hAnsi="Arial" w:cs="Arial"/>
        </w:rPr>
        <w:t>με Α.Φ.Μ. 090001251, Δ.Ο.Υ. Καλλιθέας</w:t>
      </w:r>
      <w:r w:rsidR="00CA1F0C" w:rsidRPr="009F5DA7">
        <w:rPr>
          <w:rFonts w:ascii="Arial" w:eastAsia="Times New Roman" w:hAnsi="Arial" w:cs="Arial"/>
          <w:lang w:eastAsia="el-GR" w:bidi="ar-SA"/>
        </w:rPr>
        <w:t xml:space="preserve"> κι εκπροσωπείται νόμιμα για τη σύναψη του παρόντος από τον </w:t>
      </w:r>
      <w:r w:rsidR="00CA1F0C" w:rsidRPr="00622267">
        <w:rPr>
          <w:rFonts w:ascii="Arial" w:eastAsia="Times New Roman" w:hAnsi="Arial" w:cs="Arial"/>
          <w:lang w:eastAsia="el-GR" w:bidi="ar-SA"/>
        </w:rPr>
        <w:t>Δήμαρχο</w:t>
      </w:r>
      <w:r w:rsidR="00CA1F0C">
        <w:rPr>
          <w:rFonts w:ascii="Arial" w:eastAsia="Times New Roman" w:hAnsi="Arial" w:cs="Arial"/>
          <w:lang w:eastAsia="el-GR" w:bidi="ar-SA"/>
        </w:rPr>
        <w:t xml:space="preserve">, </w:t>
      </w:r>
      <w:proofErr w:type="spellStart"/>
      <w:r w:rsidR="00CA1F0C">
        <w:rPr>
          <w:rFonts w:ascii="Arial" w:eastAsia="Times New Roman" w:hAnsi="Arial" w:cs="Arial"/>
          <w:lang w:eastAsia="el-GR" w:bidi="ar-SA"/>
        </w:rPr>
        <w:t>κο</w:t>
      </w:r>
      <w:proofErr w:type="spellEnd"/>
      <w:r w:rsidR="00CA1F0C">
        <w:rPr>
          <w:rFonts w:ascii="Arial" w:eastAsia="Times New Roman" w:hAnsi="Arial" w:cs="Arial"/>
          <w:lang w:eastAsia="el-GR" w:bidi="ar-SA"/>
        </w:rPr>
        <w:t xml:space="preserve"> </w:t>
      </w:r>
      <w:r w:rsidR="00CA1F0C" w:rsidRPr="008D38C5">
        <w:rPr>
          <w:rFonts w:ascii="Arial" w:eastAsia="Times New Roman" w:hAnsi="Arial" w:cs="Arial"/>
          <w:b/>
          <w:i/>
          <w:iCs/>
          <w:lang w:eastAsia="el-GR" w:bidi="ar-SA"/>
        </w:rPr>
        <w:t xml:space="preserve">Δημήτριο </w:t>
      </w:r>
      <w:proofErr w:type="spellStart"/>
      <w:r w:rsidR="00CA1F0C" w:rsidRPr="008D38C5">
        <w:rPr>
          <w:rFonts w:ascii="Arial" w:eastAsia="Times New Roman" w:hAnsi="Arial" w:cs="Arial"/>
          <w:b/>
          <w:i/>
          <w:iCs/>
          <w:lang w:eastAsia="el-GR" w:bidi="ar-SA"/>
        </w:rPr>
        <w:t>Κάρναβο</w:t>
      </w:r>
      <w:proofErr w:type="spellEnd"/>
      <w:r w:rsidR="00CA1F0C" w:rsidRPr="005E5942">
        <w:rPr>
          <w:rFonts w:ascii="Arial" w:eastAsia="Times New Roman" w:hAnsi="Arial" w:cs="Arial"/>
          <w:b/>
          <w:lang w:eastAsia="el-GR" w:bidi="ar-SA"/>
        </w:rPr>
        <w:t xml:space="preserve"> </w:t>
      </w:r>
      <w:r w:rsidR="00CA1F0C" w:rsidRPr="005E5942">
        <w:rPr>
          <w:rFonts w:ascii="Arial" w:eastAsia="Times New Roman" w:hAnsi="Arial" w:cs="Arial"/>
          <w:lang w:eastAsia="el-GR" w:bidi="ar-SA"/>
        </w:rPr>
        <w:t xml:space="preserve">του </w:t>
      </w:r>
      <w:r w:rsidR="00347E99" w:rsidRPr="009950F5">
        <w:rPr>
          <w:rFonts w:ascii="Arial" w:eastAsia="Times New Roman" w:hAnsi="Arial" w:cs="Arial"/>
          <w:bCs/>
          <w:lang w:eastAsia="el-GR" w:bidi="ar-SA"/>
        </w:rPr>
        <w:t xml:space="preserve">Γρηγορίου και </w:t>
      </w:r>
    </w:p>
    <w:p w:rsidR="005376DF" w:rsidRPr="00682787" w:rsidRDefault="00347E99" w:rsidP="00A629CE">
      <w:pPr>
        <w:widowControl/>
        <w:suppressAutoHyphens w:val="0"/>
        <w:spacing w:before="280"/>
        <w:ind w:left="-181"/>
        <w:jc w:val="both"/>
        <w:rPr>
          <w:rFonts w:ascii="Arial" w:eastAsia="Times New Roman" w:hAnsi="Arial" w:cs="Arial"/>
          <w:i/>
          <w:lang w:eastAsia="el-GR" w:bidi="ar-SA"/>
        </w:rPr>
      </w:pPr>
      <w:r>
        <w:rPr>
          <w:rFonts w:ascii="Arial" w:eastAsia="Times New Roman" w:hAnsi="Arial" w:cs="Arial"/>
          <w:lang w:eastAsia="el-GR" w:bidi="ar-SA"/>
        </w:rPr>
        <w:t xml:space="preserve">Γ. </w:t>
      </w:r>
      <w:r w:rsidR="00481EDC" w:rsidRPr="009F5DA7">
        <w:rPr>
          <w:rFonts w:ascii="Arial" w:eastAsia="Times New Roman" w:hAnsi="Arial" w:cs="Arial"/>
          <w:lang w:eastAsia="el-GR" w:bidi="ar-SA"/>
        </w:rPr>
        <w:t>τ</w:t>
      </w:r>
      <w:r w:rsidR="005376DF" w:rsidRPr="009F5DA7">
        <w:rPr>
          <w:rFonts w:ascii="Arial" w:eastAsia="Times New Roman" w:hAnsi="Arial" w:cs="Arial"/>
          <w:lang w:eastAsia="el-GR" w:bidi="ar-SA"/>
        </w:rPr>
        <w:t xml:space="preserve">ου Σωματείου με την </w:t>
      </w:r>
      <w:r w:rsidR="005376DF" w:rsidRPr="009F5DA7">
        <w:rPr>
          <w:rFonts w:ascii="Arial" w:eastAsia="Times New Roman" w:hAnsi="Arial" w:cs="Arial"/>
          <w:b/>
          <w:i/>
          <w:lang w:eastAsia="el-GR" w:bidi="ar-SA"/>
        </w:rPr>
        <w:t>επωνυμία «ΘΗΣΕΑΣ»,</w:t>
      </w:r>
      <w:r w:rsidR="005376DF" w:rsidRPr="009F5DA7">
        <w:rPr>
          <w:rFonts w:ascii="Arial" w:eastAsia="Times New Roman" w:hAnsi="Arial" w:cs="Arial"/>
          <w:lang w:eastAsia="el-GR" w:bidi="ar-SA"/>
        </w:rPr>
        <w:t xml:space="preserve"> που εδρεύει στο Δήμο Καλλιθέας και επί της οδού </w:t>
      </w:r>
      <w:proofErr w:type="spellStart"/>
      <w:r w:rsidR="00622267" w:rsidRPr="00622267">
        <w:rPr>
          <w:rFonts w:ascii="Arial" w:eastAsia="Times New Roman" w:hAnsi="Arial" w:cs="Arial"/>
          <w:lang w:eastAsia="el-GR" w:bidi="ar-SA"/>
        </w:rPr>
        <w:t>Αραπάκη</w:t>
      </w:r>
      <w:proofErr w:type="spellEnd"/>
      <w:r w:rsidR="005376DF" w:rsidRPr="00622267">
        <w:rPr>
          <w:rFonts w:ascii="Arial" w:eastAsia="Times New Roman" w:hAnsi="Arial" w:cs="Arial"/>
          <w:lang w:eastAsia="el-GR" w:bidi="ar-SA"/>
        </w:rPr>
        <w:t xml:space="preserve"> αριθ.</w:t>
      </w:r>
      <w:r w:rsidR="00622267" w:rsidRPr="00622267">
        <w:rPr>
          <w:rFonts w:ascii="Arial" w:eastAsia="Times New Roman" w:hAnsi="Arial" w:cs="Arial"/>
          <w:lang w:eastAsia="el-GR" w:bidi="ar-SA"/>
        </w:rPr>
        <w:t xml:space="preserve"> 33</w:t>
      </w:r>
      <w:r w:rsidR="005376DF" w:rsidRPr="00622267">
        <w:rPr>
          <w:rFonts w:ascii="Arial" w:hAnsi="Arial" w:cs="Arial"/>
        </w:rPr>
        <w:t xml:space="preserve">, με Α.Φ.Μ. </w:t>
      </w:r>
      <w:r w:rsidR="00622267" w:rsidRPr="00622267">
        <w:rPr>
          <w:rFonts w:ascii="Arial" w:hAnsi="Arial" w:cs="Arial"/>
        </w:rPr>
        <w:t>090222164</w:t>
      </w:r>
      <w:r w:rsidR="005376DF" w:rsidRPr="009F5DA7">
        <w:rPr>
          <w:rFonts w:ascii="Arial" w:hAnsi="Arial" w:cs="Arial"/>
        </w:rPr>
        <w:t xml:space="preserve"> Δ.Ο.Υ. </w:t>
      </w:r>
      <w:r w:rsidR="00622267" w:rsidRPr="00622267">
        <w:rPr>
          <w:rFonts w:ascii="Arial" w:hAnsi="Arial" w:cs="Arial"/>
        </w:rPr>
        <w:t>Καλλιθέας</w:t>
      </w:r>
      <w:r w:rsidR="005376DF" w:rsidRPr="009F5DA7">
        <w:rPr>
          <w:rFonts w:ascii="Arial" w:hAnsi="Arial" w:cs="Arial"/>
        </w:rPr>
        <w:t xml:space="preserve"> </w:t>
      </w:r>
      <w:r w:rsidR="005376DF" w:rsidRPr="009F5DA7">
        <w:rPr>
          <w:rFonts w:ascii="Arial" w:eastAsia="Times New Roman" w:hAnsi="Arial" w:cs="Arial"/>
          <w:lang w:eastAsia="el-GR" w:bidi="ar-SA"/>
        </w:rPr>
        <w:t>κι εκπροσωπείται νόμιμα για τη σύναψη του παρόντος από τον Πρόεδρο του Δ.Σ. αυτής</w:t>
      </w:r>
      <w:r w:rsidR="005376DF" w:rsidRPr="009F5DA7">
        <w:rPr>
          <w:rFonts w:ascii="Arial" w:eastAsia="Times New Roman" w:hAnsi="Arial" w:cs="Arial"/>
          <w:b/>
          <w:i/>
          <w:lang w:eastAsia="el-GR" w:bidi="ar-SA"/>
        </w:rPr>
        <w:t xml:space="preserve">, </w:t>
      </w:r>
      <w:proofErr w:type="spellStart"/>
      <w:r w:rsidR="00622267">
        <w:rPr>
          <w:rFonts w:ascii="Arial" w:eastAsia="Times New Roman" w:hAnsi="Arial" w:cs="Arial"/>
          <w:b/>
          <w:i/>
          <w:lang w:eastAsia="el-GR" w:bidi="ar-SA"/>
        </w:rPr>
        <w:t>κας</w:t>
      </w:r>
      <w:proofErr w:type="spellEnd"/>
      <w:r w:rsidR="00622267">
        <w:rPr>
          <w:rFonts w:ascii="Arial" w:eastAsia="Times New Roman" w:hAnsi="Arial" w:cs="Arial"/>
          <w:b/>
          <w:i/>
          <w:lang w:eastAsia="el-GR" w:bidi="ar-SA"/>
        </w:rPr>
        <w:t xml:space="preserve"> Άννας </w:t>
      </w:r>
      <w:proofErr w:type="spellStart"/>
      <w:r w:rsidR="00622267">
        <w:rPr>
          <w:rFonts w:ascii="Arial" w:eastAsia="Times New Roman" w:hAnsi="Arial" w:cs="Arial"/>
          <w:b/>
          <w:i/>
          <w:lang w:eastAsia="el-GR" w:bidi="ar-SA"/>
        </w:rPr>
        <w:t>Γιαννακου</w:t>
      </w:r>
      <w:proofErr w:type="spellEnd"/>
      <w:r w:rsidR="00622267">
        <w:rPr>
          <w:rFonts w:ascii="Arial" w:eastAsia="Times New Roman" w:hAnsi="Arial" w:cs="Arial"/>
          <w:b/>
          <w:i/>
          <w:lang w:eastAsia="el-GR" w:bidi="ar-SA"/>
        </w:rPr>
        <w:t xml:space="preserve">  - Πάσχου</w:t>
      </w:r>
      <w:r w:rsidR="005376DF" w:rsidRPr="009F5DA7">
        <w:rPr>
          <w:rFonts w:ascii="Arial" w:eastAsia="Times New Roman" w:hAnsi="Arial" w:cs="Arial"/>
          <w:b/>
          <w:i/>
          <w:lang w:eastAsia="el-GR" w:bidi="ar-SA"/>
        </w:rPr>
        <w:t xml:space="preserve"> </w:t>
      </w:r>
      <w:r w:rsidR="005376DF" w:rsidRPr="009F5DA7">
        <w:rPr>
          <w:rFonts w:ascii="Arial" w:eastAsia="Times New Roman" w:hAnsi="Arial" w:cs="Arial"/>
          <w:lang w:eastAsia="el-GR" w:bidi="ar-SA"/>
        </w:rPr>
        <w:t xml:space="preserve">του </w:t>
      </w:r>
      <w:r w:rsidR="00622267" w:rsidRPr="00F751F2">
        <w:rPr>
          <w:rFonts w:ascii="Arial" w:eastAsia="Times New Roman" w:hAnsi="Arial" w:cs="Arial"/>
          <w:bCs/>
          <w:lang w:eastAsia="el-GR" w:bidi="ar-SA"/>
        </w:rPr>
        <w:t>Νικολάου</w:t>
      </w:r>
      <w:r w:rsidR="005376DF" w:rsidRPr="009F5DA7">
        <w:rPr>
          <w:rFonts w:ascii="Arial" w:eastAsia="Times New Roman" w:hAnsi="Arial" w:cs="Arial"/>
          <w:lang w:eastAsia="el-GR" w:bidi="ar-SA"/>
        </w:rPr>
        <w:t>, εφεξής αποκαλούμενης χάριν συντομίας</w:t>
      </w:r>
      <w:r w:rsidR="00682787">
        <w:rPr>
          <w:rFonts w:ascii="Arial" w:eastAsia="Times New Roman" w:hAnsi="Arial" w:cs="Arial"/>
          <w:b/>
          <w:i/>
          <w:lang w:eastAsia="el-GR" w:bidi="ar-SA"/>
        </w:rPr>
        <w:t>,</w:t>
      </w:r>
      <w:r w:rsidR="00682787" w:rsidRPr="00682787">
        <w:rPr>
          <w:rFonts w:ascii="Arial" w:eastAsia="Times New Roman" w:hAnsi="Arial" w:cs="Arial"/>
          <w:b/>
          <w:i/>
          <w:lang w:eastAsia="el-GR" w:bidi="ar-SA"/>
        </w:rPr>
        <w:t xml:space="preserve"> </w:t>
      </w:r>
      <w:r w:rsidR="005376DF" w:rsidRPr="009F5DA7">
        <w:rPr>
          <w:rFonts w:ascii="Arial" w:eastAsia="Times New Roman" w:hAnsi="Arial" w:cs="Arial"/>
          <w:b/>
          <w:i/>
          <w:lang w:eastAsia="el-GR" w:bidi="ar-SA"/>
        </w:rPr>
        <w:t>«ΘΗΣΕΑΣ»</w:t>
      </w:r>
      <w:r w:rsidR="00682787" w:rsidRPr="00682787">
        <w:rPr>
          <w:rFonts w:ascii="Arial" w:eastAsia="Times New Roman" w:hAnsi="Arial" w:cs="Arial"/>
          <w:i/>
          <w:lang w:eastAsia="el-GR" w:bidi="ar-SA"/>
        </w:rPr>
        <w:t>.</w:t>
      </w:r>
    </w:p>
    <w:p w:rsidR="005376DF" w:rsidRPr="009F5DA7" w:rsidRDefault="00481EDC" w:rsidP="00B1192B">
      <w:pPr>
        <w:widowControl/>
        <w:suppressAutoHyphens w:val="0"/>
        <w:spacing w:before="280"/>
        <w:ind w:left="-180"/>
        <w:jc w:val="both"/>
        <w:rPr>
          <w:rFonts w:ascii="Arial" w:hAnsi="Arial" w:cs="Arial"/>
          <w:b/>
        </w:rPr>
      </w:pPr>
      <w:r w:rsidRPr="009F5DA7">
        <w:rPr>
          <w:rFonts w:ascii="Arial" w:eastAsia="Times New Roman" w:hAnsi="Arial" w:cs="Arial"/>
          <w:lang w:eastAsia="el-GR" w:bidi="ar-SA"/>
        </w:rPr>
        <w:t xml:space="preserve"> </w:t>
      </w:r>
    </w:p>
    <w:p w:rsidR="005376DF" w:rsidRPr="009F5DA7" w:rsidRDefault="005376DF" w:rsidP="005376DF">
      <w:pPr>
        <w:jc w:val="both"/>
        <w:rPr>
          <w:rFonts w:ascii="Arial" w:hAnsi="Arial" w:cs="Arial"/>
          <w:b/>
        </w:rPr>
      </w:pPr>
      <w:r w:rsidRPr="009F5DA7">
        <w:rPr>
          <w:rFonts w:ascii="Arial" w:hAnsi="Arial" w:cs="Arial"/>
          <w:b/>
        </w:rPr>
        <w:t>Έχοντας υπόψη:</w:t>
      </w:r>
    </w:p>
    <w:p w:rsidR="004D0790" w:rsidRPr="009F5DA7" w:rsidRDefault="004D0790" w:rsidP="005376DF">
      <w:pPr>
        <w:jc w:val="both"/>
        <w:rPr>
          <w:rFonts w:ascii="Arial" w:hAnsi="Arial" w:cs="Arial"/>
          <w:b/>
        </w:rPr>
      </w:pPr>
    </w:p>
    <w:p w:rsidR="005376DF" w:rsidRPr="00621F28" w:rsidRDefault="005376DF" w:rsidP="005376DF">
      <w:pPr>
        <w:widowControl/>
        <w:numPr>
          <w:ilvl w:val="0"/>
          <w:numId w:val="1"/>
        </w:numPr>
        <w:suppressAutoHyphens w:val="0"/>
        <w:ind w:left="538" w:hanging="357"/>
        <w:jc w:val="both"/>
        <w:rPr>
          <w:rFonts w:ascii="Arial" w:hAnsi="Arial" w:cs="Arial"/>
        </w:rPr>
      </w:pPr>
      <w:r w:rsidRPr="00061219">
        <w:rPr>
          <w:rFonts w:ascii="Arial" w:hAnsi="Arial" w:cs="Arial"/>
        </w:rPr>
        <w:t xml:space="preserve">Το Ν. 2161/1993 (ΦΕΚ 119/Α/26-07-1993) περί τροποποίησης και συμπλήρωσης του Ν. 1729/1987 «Καταπολέμηση της διάδοσης των ναρκωτικών, προστασία των νέων και άλλες </w:t>
      </w:r>
      <w:r w:rsidRPr="00621F28">
        <w:rPr>
          <w:rFonts w:ascii="Arial" w:hAnsi="Arial" w:cs="Arial"/>
        </w:rPr>
        <w:t>διατάξεις» (ΦΕΚ 144/Α), όπως έχει τροποποιηθεί και ισχύει.</w:t>
      </w:r>
    </w:p>
    <w:p w:rsidR="005376DF" w:rsidRPr="00621F28" w:rsidRDefault="005376DF" w:rsidP="005376DF">
      <w:pPr>
        <w:widowControl/>
        <w:numPr>
          <w:ilvl w:val="0"/>
          <w:numId w:val="1"/>
        </w:numPr>
        <w:suppressAutoHyphens w:val="0"/>
        <w:autoSpaceDE w:val="0"/>
        <w:jc w:val="both"/>
        <w:rPr>
          <w:rFonts w:ascii="Arial" w:hAnsi="Arial" w:cs="Arial"/>
        </w:rPr>
      </w:pPr>
      <w:r w:rsidRPr="00621F28">
        <w:rPr>
          <w:rFonts w:ascii="Arial" w:hAnsi="Arial" w:cs="Arial"/>
        </w:rPr>
        <w:t xml:space="preserve">Το Ν. 4139/2013 «Νόμος περί </w:t>
      </w:r>
      <w:proofErr w:type="spellStart"/>
      <w:r w:rsidRPr="00621F28">
        <w:rPr>
          <w:rFonts w:ascii="Arial" w:hAnsi="Arial" w:cs="Arial"/>
        </w:rPr>
        <w:t>εξαρτησιογόνων</w:t>
      </w:r>
      <w:proofErr w:type="spellEnd"/>
      <w:r w:rsidRPr="00621F28">
        <w:rPr>
          <w:rFonts w:ascii="Arial" w:hAnsi="Arial" w:cs="Arial"/>
        </w:rPr>
        <w:t xml:space="preserve"> ουσιών και άλλες διατάξεις» (ΦΕΚ 74/Α/20.03.2013), όπως έχει τροποποιηθεί και ισχύει. </w:t>
      </w:r>
    </w:p>
    <w:p w:rsidR="006B52EB" w:rsidRPr="00621F28" w:rsidRDefault="005376DF" w:rsidP="006B52EB">
      <w:pPr>
        <w:widowControl/>
        <w:numPr>
          <w:ilvl w:val="0"/>
          <w:numId w:val="1"/>
        </w:numPr>
        <w:suppressAutoHyphens w:val="0"/>
        <w:autoSpaceDE w:val="0"/>
        <w:jc w:val="both"/>
        <w:rPr>
          <w:rFonts w:ascii="Arial" w:eastAsia="Arial" w:hAnsi="Arial" w:cs="Arial"/>
        </w:rPr>
      </w:pPr>
      <w:r w:rsidRPr="00621F28">
        <w:rPr>
          <w:rFonts w:ascii="Arial" w:hAnsi="Arial" w:cs="Arial"/>
        </w:rPr>
        <w:t xml:space="preserve">Το Π.Δ. 148/2007 «Κωδικοποίηση των διατάξεων διαταγμάτων και κανονιστικών υπουργικών αποφάσεων της εθνικής νομοθεσίας για τα ναρκωτικά» (ΦΕΚ 191/Α/10.08.2007) </w:t>
      </w:r>
      <w:r w:rsidR="00061219" w:rsidRPr="00621F28">
        <w:rPr>
          <w:rFonts w:ascii="Arial" w:hAnsi="Arial" w:cs="Arial"/>
        </w:rPr>
        <w:t>.</w:t>
      </w:r>
    </w:p>
    <w:p w:rsidR="006B52EB" w:rsidRPr="00621F28" w:rsidRDefault="00B1192B" w:rsidP="006B52EB">
      <w:pPr>
        <w:widowControl/>
        <w:numPr>
          <w:ilvl w:val="0"/>
          <w:numId w:val="1"/>
        </w:numPr>
        <w:suppressAutoHyphens w:val="0"/>
        <w:autoSpaceDE w:val="0"/>
        <w:ind w:left="538" w:hanging="357"/>
        <w:jc w:val="both"/>
        <w:rPr>
          <w:rFonts w:ascii="Arial" w:eastAsia="Arial" w:hAnsi="Arial" w:cs="Arial"/>
        </w:rPr>
      </w:pPr>
      <w:r w:rsidRPr="00621F28">
        <w:rPr>
          <w:rFonts w:ascii="Arial" w:hAnsi="Arial" w:cs="Arial"/>
        </w:rPr>
        <w:t xml:space="preserve">Την υπ’ </w:t>
      </w:r>
      <w:proofErr w:type="spellStart"/>
      <w:r w:rsidRPr="00621F28">
        <w:rPr>
          <w:rFonts w:ascii="Arial" w:hAnsi="Arial" w:cs="Arial"/>
        </w:rPr>
        <w:t>αριθμ</w:t>
      </w:r>
      <w:proofErr w:type="spellEnd"/>
      <w:r w:rsidRPr="00621F28">
        <w:rPr>
          <w:rFonts w:ascii="Arial" w:hAnsi="Arial" w:cs="Arial"/>
        </w:rPr>
        <w:t>. Δ.ΥΓ6/Γ.Π. οικ. 104741/23.10.2003 Κοινή Υπουργική Απόφαση των Υπουργών Εσωτερικών, Δημόσιας Διοίκησης και Αποκέντρωσης και Υγείας και Πρόνοιας, με την οποία εγκρίθηκε ο Εσωτερικός Κανονισμός Λειτουργίας του Οργανισμού κατά των Ναρκωτικών Ο.ΚΑ.ΝΑ. (ΦΕΚ 1603/Β/2003)</w:t>
      </w:r>
      <w:r w:rsidR="006B52EB" w:rsidRPr="00621F28">
        <w:rPr>
          <w:rFonts w:ascii="Arial" w:hAnsi="Arial" w:cs="Arial"/>
          <w:sz w:val="22"/>
          <w:szCs w:val="22"/>
        </w:rPr>
        <w:t xml:space="preserve">, </w:t>
      </w:r>
      <w:r w:rsidR="006B52EB" w:rsidRPr="00621F28">
        <w:rPr>
          <w:rFonts w:ascii="Arial" w:hAnsi="Arial" w:cs="Arial"/>
        </w:rPr>
        <w:t xml:space="preserve">όπως έχει τροποποιηθεί με την υπ’ </w:t>
      </w:r>
      <w:proofErr w:type="spellStart"/>
      <w:r w:rsidR="006B52EB" w:rsidRPr="00621F28">
        <w:rPr>
          <w:rFonts w:ascii="Arial" w:hAnsi="Arial" w:cs="Arial"/>
        </w:rPr>
        <w:t>αριθμ</w:t>
      </w:r>
      <w:proofErr w:type="spellEnd"/>
      <w:r w:rsidR="006B52EB" w:rsidRPr="00621F28">
        <w:rPr>
          <w:rFonts w:ascii="Arial" w:hAnsi="Arial" w:cs="Arial"/>
        </w:rPr>
        <w:t xml:space="preserve">. Δ2α/ΓΠ 12318/13.02.2018 ΚΥΑ των Υπουργών Υγείας και Διοικητικής </w:t>
      </w:r>
      <w:r w:rsidR="00FD32D1" w:rsidRPr="00621F28">
        <w:rPr>
          <w:rFonts w:ascii="Arial" w:hAnsi="Arial" w:cs="Arial"/>
        </w:rPr>
        <w:t xml:space="preserve"> </w:t>
      </w:r>
      <w:r w:rsidR="006B52EB" w:rsidRPr="00621F28">
        <w:rPr>
          <w:rFonts w:ascii="Arial" w:hAnsi="Arial" w:cs="Arial"/>
        </w:rPr>
        <w:t>Ανασυγκρότησης (ΦΕΚ 1598/</w:t>
      </w:r>
      <w:proofErr w:type="spellStart"/>
      <w:r w:rsidR="006B52EB" w:rsidRPr="00621F28">
        <w:rPr>
          <w:rFonts w:ascii="Arial" w:hAnsi="Arial" w:cs="Arial"/>
        </w:rPr>
        <w:t>τ.Β</w:t>
      </w:r>
      <w:proofErr w:type="spellEnd"/>
      <w:r w:rsidR="006B52EB" w:rsidRPr="00621F28">
        <w:rPr>
          <w:rFonts w:ascii="Arial" w:hAnsi="Arial" w:cs="Arial"/>
        </w:rPr>
        <w:t xml:space="preserve">’/22.02.2018). </w:t>
      </w:r>
    </w:p>
    <w:p w:rsidR="00C12110" w:rsidRPr="00621F28" w:rsidRDefault="00B1192B" w:rsidP="00C12110">
      <w:pPr>
        <w:widowControl/>
        <w:numPr>
          <w:ilvl w:val="0"/>
          <w:numId w:val="1"/>
        </w:numPr>
        <w:suppressAutoHyphens w:val="0"/>
        <w:autoSpaceDE w:val="0"/>
        <w:jc w:val="both"/>
        <w:rPr>
          <w:rFonts w:ascii="Arial" w:eastAsia="Arial" w:hAnsi="Arial" w:cs="Arial"/>
        </w:rPr>
      </w:pPr>
      <w:r w:rsidRPr="00621F28">
        <w:rPr>
          <w:rFonts w:ascii="Arial" w:eastAsia="Arial" w:hAnsi="Arial" w:cs="Arial"/>
        </w:rPr>
        <w:t xml:space="preserve">Ν.3582/10  </w:t>
      </w:r>
      <w:r w:rsidRPr="00621F28">
        <w:rPr>
          <w:rFonts w:ascii="Arial" w:hAnsi="Arial" w:cs="Arial"/>
          <w:spacing w:val="8"/>
        </w:rPr>
        <w:t>“Νέα Αρχιτεκτονική της Αυτοδιοίκησης και της Αποκεντρωμένης Διοίκησης − Πρόγραμμα Καλλικράτης” (ΦΕΚ 87/Α/07-06-2010)</w:t>
      </w:r>
      <w:r w:rsidR="00061219" w:rsidRPr="00621F28">
        <w:rPr>
          <w:rFonts w:ascii="Arial" w:hAnsi="Arial" w:cs="Arial"/>
          <w:spacing w:val="8"/>
        </w:rPr>
        <w:t>.</w:t>
      </w:r>
    </w:p>
    <w:p w:rsidR="00C12110" w:rsidRPr="009950F5" w:rsidRDefault="00B1192B" w:rsidP="00C12110">
      <w:pPr>
        <w:widowControl/>
        <w:numPr>
          <w:ilvl w:val="0"/>
          <w:numId w:val="1"/>
        </w:numPr>
        <w:suppressAutoHyphens w:val="0"/>
        <w:autoSpaceDE w:val="0"/>
        <w:jc w:val="both"/>
        <w:rPr>
          <w:rFonts w:ascii="Arial" w:eastAsia="Arial" w:hAnsi="Arial" w:cs="Arial"/>
        </w:rPr>
      </w:pPr>
      <w:r w:rsidRPr="009950F5">
        <w:rPr>
          <w:rFonts w:ascii="Arial" w:hAnsi="Arial" w:cs="Arial"/>
          <w:lang w:val="en-US"/>
        </w:rPr>
        <w:t>T</w:t>
      </w:r>
      <w:r w:rsidRPr="009950F5">
        <w:rPr>
          <w:rFonts w:ascii="Arial" w:hAnsi="Arial" w:cs="Arial"/>
        </w:rPr>
        <w:t xml:space="preserve">ον ισχύοντα Οργανισμό Εσωτερικής Υπηρεσίας του Δήμου Καλλιθέας. ο οποίος εγκρίθηκε με την υπ’ αριθ. 83000/2012 Απόφαση του Γ.Γ. της Αποκεντρωμένης Διοίκησης </w:t>
      </w:r>
      <w:r w:rsidR="008A1AC2">
        <w:rPr>
          <w:rFonts w:ascii="Arial" w:hAnsi="Arial" w:cs="Arial"/>
        </w:rPr>
        <w:t>(ΦΕΚ 2598/Β/25</w:t>
      </w:r>
      <w:r w:rsidR="005D613F">
        <w:rPr>
          <w:rFonts w:ascii="Arial" w:hAnsi="Arial" w:cs="Arial"/>
        </w:rPr>
        <w:t>-</w:t>
      </w:r>
      <w:r w:rsidR="008A1AC2">
        <w:rPr>
          <w:rFonts w:ascii="Arial" w:hAnsi="Arial" w:cs="Arial"/>
        </w:rPr>
        <w:t>9</w:t>
      </w:r>
      <w:r w:rsidR="005D613F">
        <w:rPr>
          <w:rFonts w:ascii="Arial" w:hAnsi="Arial" w:cs="Arial"/>
        </w:rPr>
        <w:t>-</w:t>
      </w:r>
      <w:r w:rsidR="008A1AC2">
        <w:rPr>
          <w:rFonts w:ascii="Arial" w:hAnsi="Arial" w:cs="Arial"/>
        </w:rPr>
        <w:t>2012, όπως τροποποιήθηκε (ΦΕΚ 2900/τ</w:t>
      </w:r>
      <w:r w:rsidR="0071435E">
        <w:rPr>
          <w:rFonts w:ascii="Arial" w:hAnsi="Arial" w:cs="Arial"/>
        </w:rPr>
        <w:t>. Β./22-8-17)</w:t>
      </w:r>
      <w:r w:rsidRPr="009950F5">
        <w:rPr>
          <w:rFonts w:ascii="Arial" w:hAnsi="Arial" w:cs="Arial"/>
        </w:rPr>
        <w:t>.</w:t>
      </w:r>
    </w:p>
    <w:p w:rsidR="00C12110" w:rsidRPr="00061219" w:rsidRDefault="005376DF" w:rsidP="00C12110">
      <w:pPr>
        <w:widowControl/>
        <w:numPr>
          <w:ilvl w:val="0"/>
          <w:numId w:val="1"/>
        </w:numPr>
        <w:suppressAutoHyphens w:val="0"/>
        <w:autoSpaceDE w:val="0"/>
        <w:jc w:val="both"/>
        <w:rPr>
          <w:rFonts w:ascii="Arial" w:eastAsia="Arial" w:hAnsi="Arial" w:cs="Arial"/>
        </w:rPr>
      </w:pPr>
      <w:r w:rsidRPr="00061219">
        <w:rPr>
          <w:rFonts w:ascii="Arial" w:hAnsi="Arial" w:cs="Arial"/>
        </w:rPr>
        <w:lastRenderedPageBreak/>
        <w:t>Το από</w:t>
      </w:r>
      <w:r w:rsidR="00BF4F13" w:rsidRPr="00061219">
        <w:rPr>
          <w:rFonts w:ascii="Arial" w:hAnsi="Arial" w:cs="Arial"/>
        </w:rPr>
        <w:t xml:space="preserve"> 17-12-2004 Κ</w:t>
      </w:r>
      <w:r w:rsidRPr="00061219">
        <w:rPr>
          <w:rFonts w:ascii="Arial" w:hAnsi="Arial" w:cs="Arial"/>
        </w:rPr>
        <w:t>αταστατικό του ΘΗΣΕΑ</w:t>
      </w:r>
      <w:r w:rsidR="00BF4F13" w:rsidRPr="00061219">
        <w:rPr>
          <w:rFonts w:ascii="Arial" w:hAnsi="Arial" w:cs="Arial"/>
        </w:rPr>
        <w:t>, που έχει κατατεθεί</w:t>
      </w:r>
      <w:r w:rsidR="00981FF5" w:rsidRPr="00061219">
        <w:rPr>
          <w:rFonts w:ascii="Arial" w:hAnsi="Arial" w:cs="Arial"/>
        </w:rPr>
        <w:t xml:space="preserve"> στα οικεία βιβλία αναγνωρισμένων σωματείων </w:t>
      </w:r>
      <w:r w:rsidR="00BF4F13" w:rsidRPr="00061219">
        <w:rPr>
          <w:rFonts w:ascii="Arial" w:hAnsi="Arial" w:cs="Arial"/>
        </w:rPr>
        <w:t>στο</w:t>
      </w:r>
      <w:r w:rsidR="00981FF5" w:rsidRPr="00061219">
        <w:rPr>
          <w:rFonts w:ascii="Arial" w:hAnsi="Arial" w:cs="Arial"/>
        </w:rPr>
        <w:t xml:space="preserve"> Πρωτοδικείου Αθηνών</w:t>
      </w:r>
      <w:r w:rsidR="00BF4F13" w:rsidRPr="00061219">
        <w:rPr>
          <w:rFonts w:ascii="Arial" w:hAnsi="Arial" w:cs="Arial"/>
        </w:rPr>
        <w:t xml:space="preserve"> </w:t>
      </w:r>
      <w:r w:rsidR="00981FF5" w:rsidRPr="00061219">
        <w:rPr>
          <w:rFonts w:ascii="Arial" w:hAnsi="Arial" w:cs="Arial"/>
        </w:rPr>
        <w:t>με αύξοντα αριθμό 19136/19-07-2005</w:t>
      </w:r>
      <w:r w:rsidR="00C12110" w:rsidRPr="00061219">
        <w:rPr>
          <w:rFonts w:ascii="Arial" w:hAnsi="Arial" w:cs="Arial"/>
        </w:rPr>
        <w:t>.</w:t>
      </w:r>
    </w:p>
    <w:p w:rsidR="006E4043" w:rsidRPr="00061219" w:rsidRDefault="006E4043" w:rsidP="00C12110">
      <w:pPr>
        <w:widowControl/>
        <w:numPr>
          <w:ilvl w:val="0"/>
          <w:numId w:val="1"/>
        </w:numPr>
        <w:suppressAutoHyphens w:val="0"/>
        <w:autoSpaceDE w:val="0"/>
        <w:jc w:val="both"/>
        <w:rPr>
          <w:rFonts w:ascii="Arial" w:eastAsia="Arial" w:hAnsi="Arial" w:cs="Arial"/>
        </w:rPr>
      </w:pPr>
      <w:r w:rsidRPr="00061219">
        <w:rPr>
          <w:rFonts w:ascii="Arial" w:hAnsi="Arial" w:cs="Arial"/>
          <w:lang w:eastAsia="el-GR"/>
        </w:rPr>
        <w:t>Την υπ’ αριθ. Υ5γ/Γ.Π.οικ.58338/12.06.2002 απόφασης της Υφυπουργού Υγείας.</w:t>
      </w:r>
    </w:p>
    <w:p w:rsidR="006E4043" w:rsidRPr="0026203E" w:rsidRDefault="006E4043" w:rsidP="0052434A">
      <w:pPr>
        <w:pStyle w:val="a5"/>
        <w:numPr>
          <w:ilvl w:val="0"/>
          <w:numId w:val="1"/>
        </w:numPr>
        <w:spacing w:line="360" w:lineRule="auto"/>
        <w:jc w:val="both"/>
        <w:rPr>
          <w:rFonts w:ascii="Arial" w:hAnsi="Arial" w:cs="Arial"/>
        </w:rPr>
      </w:pPr>
      <w:r w:rsidRPr="0026203E">
        <w:rPr>
          <w:rFonts w:ascii="Arial" w:hAnsi="Arial" w:cs="Arial"/>
        </w:rPr>
        <w:t xml:space="preserve">Την υπ. </w:t>
      </w:r>
      <w:proofErr w:type="spellStart"/>
      <w:r w:rsidRPr="0026203E">
        <w:rPr>
          <w:rFonts w:ascii="Arial" w:hAnsi="Arial" w:cs="Arial"/>
        </w:rPr>
        <w:t>αριθμ</w:t>
      </w:r>
      <w:proofErr w:type="spellEnd"/>
      <w:r w:rsidRPr="0026203E">
        <w:rPr>
          <w:rFonts w:ascii="Arial" w:hAnsi="Arial" w:cs="Arial"/>
        </w:rPr>
        <w:t>. …… /20</w:t>
      </w:r>
      <w:r w:rsidR="009950F5" w:rsidRPr="0026203E">
        <w:rPr>
          <w:rFonts w:ascii="Arial" w:hAnsi="Arial" w:cs="Arial"/>
        </w:rPr>
        <w:t>22</w:t>
      </w:r>
      <w:r w:rsidRPr="0026203E">
        <w:rPr>
          <w:rFonts w:ascii="Arial" w:hAnsi="Arial" w:cs="Arial"/>
        </w:rPr>
        <w:t xml:space="preserve"> απόφαση του Δημοτικού Συμβουλίου Καλλιθέας για την έγκριση των όρων της παρούσας</w:t>
      </w:r>
    </w:p>
    <w:p w:rsidR="005376DF" w:rsidRPr="0026203E" w:rsidRDefault="005376DF" w:rsidP="0052434A">
      <w:pPr>
        <w:widowControl/>
        <w:numPr>
          <w:ilvl w:val="0"/>
          <w:numId w:val="1"/>
        </w:numPr>
        <w:suppressAutoHyphens w:val="0"/>
        <w:jc w:val="both"/>
        <w:rPr>
          <w:rFonts w:ascii="Arial" w:eastAsia="Times New Roman" w:hAnsi="Arial" w:cs="Arial"/>
          <w:lang w:eastAsia="el-GR" w:bidi="ar-SA"/>
        </w:rPr>
      </w:pPr>
      <w:r w:rsidRPr="0026203E">
        <w:rPr>
          <w:rFonts w:ascii="Arial" w:hAnsi="Arial" w:cs="Arial"/>
        </w:rPr>
        <w:t xml:space="preserve">Την υπ. </w:t>
      </w:r>
      <w:proofErr w:type="spellStart"/>
      <w:r w:rsidRPr="0026203E">
        <w:rPr>
          <w:rFonts w:ascii="Arial" w:hAnsi="Arial" w:cs="Arial"/>
        </w:rPr>
        <w:t>αριθμ</w:t>
      </w:r>
      <w:proofErr w:type="spellEnd"/>
      <w:r w:rsidRPr="0026203E">
        <w:rPr>
          <w:rFonts w:ascii="Arial" w:hAnsi="Arial" w:cs="Arial"/>
        </w:rPr>
        <w:t xml:space="preserve">. </w:t>
      </w:r>
      <w:r w:rsidR="009950F5" w:rsidRPr="0026203E">
        <w:rPr>
          <w:rFonts w:ascii="Arial" w:hAnsi="Arial" w:cs="Arial"/>
        </w:rPr>
        <w:t>….</w:t>
      </w:r>
      <w:r w:rsidR="0052434A" w:rsidRPr="0026203E">
        <w:rPr>
          <w:rFonts w:ascii="Arial" w:hAnsi="Arial" w:cs="Arial"/>
        </w:rPr>
        <w:t>/</w:t>
      </w:r>
      <w:r w:rsidR="009950F5" w:rsidRPr="0026203E">
        <w:rPr>
          <w:rFonts w:ascii="Arial" w:hAnsi="Arial" w:cs="Arial"/>
        </w:rPr>
        <w:t>……..</w:t>
      </w:r>
      <w:r w:rsidR="0052434A" w:rsidRPr="0026203E">
        <w:rPr>
          <w:rFonts w:ascii="Arial" w:hAnsi="Arial" w:cs="Arial"/>
        </w:rPr>
        <w:t>20</w:t>
      </w:r>
      <w:r w:rsidR="009950F5" w:rsidRPr="0026203E">
        <w:rPr>
          <w:rFonts w:ascii="Arial" w:hAnsi="Arial" w:cs="Arial"/>
        </w:rPr>
        <w:t>22</w:t>
      </w:r>
      <w:r w:rsidRPr="0026203E">
        <w:rPr>
          <w:rFonts w:ascii="Arial" w:hAnsi="Arial" w:cs="Arial"/>
        </w:rPr>
        <w:t xml:space="preserve"> απόφαση Δ.Σ. του Ο.ΚΑ.ΝΑ. για την έγκριση των όρων της παρούσας. </w:t>
      </w:r>
    </w:p>
    <w:p w:rsidR="005376DF" w:rsidRPr="0026203E" w:rsidRDefault="005376DF" w:rsidP="0052434A">
      <w:pPr>
        <w:widowControl/>
        <w:numPr>
          <w:ilvl w:val="0"/>
          <w:numId w:val="1"/>
        </w:numPr>
        <w:suppressAutoHyphens w:val="0"/>
        <w:jc w:val="both"/>
        <w:rPr>
          <w:rFonts w:ascii="Arial" w:eastAsia="Times New Roman" w:hAnsi="Arial" w:cs="Arial"/>
          <w:lang w:eastAsia="el-GR" w:bidi="ar-SA"/>
        </w:rPr>
      </w:pPr>
      <w:r w:rsidRPr="0026203E">
        <w:rPr>
          <w:rFonts w:ascii="Arial" w:hAnsi="Arial" w:cs="Arial"/>
        </w:rPr>
        <w:t xml:space="preserve">Την υπ. </w:t>
      </w:r>
      <w:proofErr w:type="spellStart"/>
      <w:r w:rsidRPr="0026203E">
        <w:rPr>
          <w:rFonts w:ascii="Arial" w:hAnsi="Arial" w:cs="Arial"/>
        </w:rPr>
        <w:t>αριθμ</w:t>
      </w:r>
      <w:proofErr w:type="spellEnd"/>
      <w:r w:rsidRPr="0026203E">
        <w:rPr>
          <w:rFonts w:ascii="Arial" w:hAnsi="Arial" w:cs="Arial"/>
        </w:rPr>
        <w:t>. ……..... /20</w:t>
      </w:r>
      <w:r w:rsidR="009950F5" w:rsidRPr="0026203E">
        <w:rPr>
          <w:rFonts w:ascii="Arial" w:hAnsi="Arial" w:cs="Arial"/>
        </w:rPr>
        <w:t xml:space="preserve">22 </w:t>
      </w:r>
      <w:r w:rsidRPr="0026203E">
        <w:rPr>
          <w:rFonts w:ascii="Arial" w:hAnsi="Arial" w:cs="Arial"/>
        </w:rPr>
        <w:t xml:space="preserve">απόφαση Δ.Σ. του σωματείου με την επωνυμία «ΘΗΣΕΑΣ» για την έγκριση των όρων της παρούσας. </w:t>
      </w:r>
    </w:p>
    <w:p w:rsidR="005376DF" w:rsidRPr="009950F5" w:rsidRDefault="005376DF" w:rsidP="005376DF">
      <w:pPr>
        <w:widowControl/>
        <w:suppressAutoHyphens w:val="0"/>
        <w:ind w:left="540"/>
        <w:jc w:val="both"/>
        <w:rPr>
          <w:rFonts w:ascii="Arial" w:eastAsia="Times New Roman" w:hAnsi="Arial" w:cs="Arial"/>
          <w:lang w:eastAsia="el-GR" w:bidi="ar-SA"/>
        </w:rPr>
      </w:pPr>
    </w:p>
    <w:p w:rsidR="005376DF" w:rsidRPr="00061219" w:rsidRDefault="005376DF" w:rsidP="005376DF">
      <w:pPr>
        <w:widowControl/>
        <w:suppressAutoHyphens w:val="0"/>
        <w:spacing w:before="280"/>
        <w:ind w:left="-180"/>
        <w:jc w:val="both"/>
        <w:rPr>
          <w:rFonts w:ascii="Arial" w:hAnsi="Arial" w:cs="Arial"/>
        </w:rPr>
      </w:pPr>
      <w:r w:rsidRPr="00061219">
        <w:rPr>
          <w:rFonts w:ascii="Arial" w:eastAsia="Times New Roman" w:hAnsi="Arial" w:cs="Arial"/>
          <w:lang w:eastAsia="el-GR" w:bidi="ar-SA"/>
        </w:rPr>
        <w:t xml:space="preserve">Συμφωνήθηκαν, </w:t>
      </w:r>
      <w:proofErr w:type="spellStart"/>
      <w:r w:rsidRPr="00061219">
        <w:rPr>
          <w:rFonts w:ascii="Arial" w:eastAsia="Times New Roman" w:hAnsi="Arial" w:cs="Arial"/>
          <w:lang w:eastAsia="el-GR" w:bidi="ar-SA"/>
        </w:rPr>
        <w:t>συνομολογήθηκαν</w:t>
      </w:r>
      <w:proofErr w:type="spellEnd"/>
      <w:r w:rsidRPr="00061219">
        <w:rPr>
          <w:rFonts w:ascii="Arial" w:eastAsia="Times New Roman" w:hAnsi="Arial" w:cs="Arial"/>
          <w:lang w:eastAsia="el-GR" w:bidi="ar-SA"/>
        </w:rPr>
        <w:t xml:space="preserve"> και έγιναν αποδεκτά τα εξής :</w:t>
      </w:r>
    </w:p>
    <w:p w:rsidR="005376DF" w:rsidRPr="00EE2F2F" w:rsidRDefault="005376DF" w:rsidP="005376DF">
      <w:pPr>
        <w:pStyle w:val="1"/>
        <w:widowControl w:val="0"/>
        <w:ind w:left="0"/>
        <w:jc w:val="center"/>
        <w:rPr>
          <w:rFonts w:ascii="Arial" w:hAnsi="Arial" w:cs="Arial"/>
          <w:b/>
          <w:highlight w:val="yellow"/>
        </w:rPr>
      </w:pPr>
    </w:p>
    <w:p w:rsidR="005376DF" w:rsidRPr="00EE2F2F" w:rsidRDefault="005376DF" w:rsidP="005376DF">
      <w:pPr>
        <w:pStyle w:val="1"/>
        <w:widowControl w:val="0"/>
        <w:ind w:left="0"/>
        <w:jc w:val="center"/>
        <w:rPr>
          <w:rFonts w:ascii="Arial" w:hAnsi="Arial" w:cs="Arial"/>
          <w:b/>
        </w:rPr>
      </w:pPr>
      <w:r w:rsidRPr="00EE2F2F">
        <w:rPr>
          <w:rFonts w:ascii="Arial" w:hAnsi="Arial" w:cs="Arial"/>
          <w:b/>
        </w:rPr>
        <w:t>ΠΡΟΟΙΜΙΟ</w:t>
      </w:r>
    </w:p>
    <w:p w:rsidR="005376DF" w:rsidRPr="00EE2F2F" w:rsidRDefault="005376DF" w:rsidP="005376DF">
      <w:pPr>
        <w:pStyle w:val="1"/>
        <w:widowControl w:val="0"/>
        <w:ind w:left="0"/>
        <w:jc w:val="center"/>
        <w:rPr>
          <w:rFonts w:ascii="Arial" w:hAnsi="Arial" w:cs="Arial"/>
          <w:bCs/>
        </w:rPr>
      </w:pPr>
    </w:p>
    <w:p w:rsidR="00215566" w:rsidRPr="00FB22C8" w:rsidRDefault="00FB22C8" w:rsidP="003B6E7A">
      <w:pPr>
        <w:pStyle w:val="1"/>
        <w:widowControl w:val="0"/>
        <w:ind w:left="-180" w:firstLine="900"/>
        <w:jc w:val="both"/>
        <w:rPr>
          <w:rFonts w:ascii="Arial" w:hAnsi="Arial" w:cs="Arial"/>
        </w:rPr>
      </w:pPr>
      <w:r>
        <w:rPr>
          <w:rFonts w:ascii="Arial" w:hAnsi="Arial" w:cs="Arial"/>
        </w:rPr>
        <w:t xml:space="preserve">1. </w:t>
      </w:r>
      <w:r w:rsidR="005376DF" w:rsidRPr="00EE2F2F">
        <w:rPr>
          <w:rFonts w:ascii="Arial" w:hAnsi="Arial" w:cs="Arial"/>
        </w:rPr>
        <w:t>Ο</w:t>
      </w:r>
      <w:r w:rsidR="005376DF" w:rsidRPr="00EE2F2F">
        <w:rPr>
          <w:rFonts w:ascii="Arial" w:hAnsi="Arial" w:cs="Arial"/>
          <w:b/>
        </w:rPr>
        <w:t xml:space="preserve"> ΟΚΑΝΑ</w:t>
      </w:r>
      <w:r w:rsidR="005376DF" w:rsidRPr="00EE2F2F">
        <w:rPr>
          <w:rFonts w:ascii="Arial" w:hAnsi="Arial" w:cs="Arial"/>
        </w:rPr>
        <w:t xml:space="preserve"> αποτελεί αυτοδιοικούμενο Ν.Π.Ι.Δ. που τελεί υπό την εποπτεία του Υπουργείου Υγείας και συγκαταλέγεται στους εγκεκριμένους Οργανισμούς θεραπείας από τις ναρκωτικές ουσίες (</w:t>
      </w:r>
      <w:proofErr w:type="spellStart"/>
      <w:r w:rsidR="005376DF" w:rsidRPr="00EE2F2F">
        <w:rPr>
          <w:rFonts w:ascii="Arial" w:hAnsi="Arial" w:cs="Arial"/>
        </w:rPr>
        <w:t>αρθ</w:t>
      </w:r>
      <w:proofErr w:type="spellEnd"/>
      <w:r w:rsidR="005376DF" w:rsidRPr="00EE2F2F">
        <w:rPr>
          <w:rFonts w:ascii="Arial" w:hAnsi="Arial" w:cs="Arial"/>
        </w:rPr>
        <w:t xml:space="preserve">. 51 </w:t>
      </w:r>
      <w:proofErr w:type="spellStart"/>
      <w:r w:rsidR="005376DF" w:rsidRPr="00EE2F2F">
        <w:rPr>
          <w:rFonts w:ascii="Arial" w:hAnsi="Arial" w:cs="Arial"/>
        </w:rPr>
        <w:t>επ</w:t>
      </w:r>
      <w:proofErr w:type="spellEnd"/>
      <w:r w:rsidR="005376DF" w:rsidRPr="00EE2F2F">
        <w:rPr>
          <w:rFonts w:ascii="Arial" w:hAnsi="Arial" w:cs="Arial"/>
        </w:rPr>
        <w:t xml:space="preserve">. Ν.4139/2013) με κύριο στόχο, μεταξύ άλλων, την προώθηση και εφαρμογή της εθνικής πολιτικής σχετικά με την πρόληψη της χρήσης και διάδοσης ναρκωτικών, τη </w:t>
      </w:r>
      <w:r w:rsidR="00215566">
        <w:rPr>
          <w:rFonts w:ascii="Arial" w:hAnsi="Arial" w:cs="Arial"/>
        </w:rPr>
        <w:t xml:space="preserve">μείωση της βλάβης, τη </w:t>
      </w:r>
      <w:r w:rsidR="005376DF" w:rsidRPr="00EE2F2F">
        <w:rPr>
          <w:rFonts w:ascii="Arial" w:hAnsi="Arial" w:cs="Arial"/>
        </w:rPr>
        <w:t xml:space="preserve">θεραπεία, την επαγγελματική κατάρτιση και κοινωνική επανένταξη </w:t>
      </w:r>
      <w:r w:rsidR="00215566">
        <w:rPr>
          <w:rFonts w:ascii="Arial" w:hAnsi="Arial" w:cs="Arial"/>
        </w:rPr>
        <w:t xml:space="preserve">των ατόμων που παρουσιάζουν προβλήματα εξαρτήσεων από </w:t>
      </w:r>
      <w:proofErr w:type="spellStart"/>
      <w:r w:rsidR="00215566">
        <w:rPr>
          <w:rFonts w:ascii="Arial" w:hAnsi="Arial" w:cs="Arial"/>
        </w:rPr>
        <w:t>ψυχοδραστικές</w:t>
      </w:r>
      <w:proofErr w:type="spellEnd"/>
      <w:r w:rsidR="00215566">
        <w:rPr>
          <w:rFonts w:ascii="Arial" w:hAnsi="Arial" w:cs="Arial"/>
        </w:rPr>
        <w:t xml:space="preserve"> ουσίες καθώς και των ατόμων που παρουσιάζουν προβλήματα άλλων</w:t>
      </w:r>
      <w:r w:rsidR="00215566" w:rsidRPr="00215566">
        <w:rPr>
          <w:rFonts w:ascii="Arial" w:hAnsi="Arial" w:cs="Arial"/>
          <w:u w:val="single"/>
        </w:rPr>
        <w:t xml:space="preserve"> </w:t>
      </w:r>
      <w:r w:rsidR="00215566" w:rsidRPr="001A2B68">
        <w:rPr>
          <w:rFonts w:ascii="Arial" w:hAnsi="Arial" w:cs="Arial"/>
        </w:rPr>
        <w:t xml:space="preserve">εθισμών και εν γένει </w:t>
      </w:r>
      <w:r w:rsidR="00215566" w:rsidRPr="00FB22C8">
        <w:rPr>
          <w:rFonts w:ascii="Arial" w:hAnsi="Arial" w:cs="Arial"/>
        </w:rPr>
        <w:t>εξαρτήσεων.</w:t>
      </w:r>
    </w:p>
    <w:p w:rsidR="005376DF" w:rsidRPr="00EE2F2F" w:rsidRDefault="001A2B68" w:rsidP="003B6E7A">
      <w:pPr>
        <w:pStyle w:val="1"/>
        <w:widowControl w:val="0"/>
        <w:ind w:left="-180" w:firstLine="900"/>
        <w:jc w:val="both"/>
        <w:rPr>
          <w:rFonts w:ascii="Arial" w:hAnsi="Arial" w:cs="Arial"/>
        </w:rPr>
      </w:pPr>
      <w:r>
        <w:rPr>
          <w:rFonts w:ascii="Arial" w:hAnsi="Arial" w:cs="Arial"/>
        </w:rPr>
        <w:t xml:space="preserve">Στους σκοπούς του ΟΚΑΝΑ περιλαμβάνονται επίσης </w:t>
      </w:r>
      <w:r>
        <w:rPr>
          <w:rFonts w:ascii="Arial" w:hAnsi="Arial" w:cs="Arial"/>
          <w:color w:val="000000"/>
          <w:lang w:eastAsia="el-GR"/>
        </w:rPr>
        <w:t>η</w:t>
      </w:r>
      <w:r w:rsidR="005376DF" w:rsidRPr="00EE2F2F">
        <w:rPr>
          <w:rFonts w:ascii="Arial" w:hAnsi="Arial" w:cs="Arial"/>
          <w:color w:val="000000"/>
          <w:lang w:eastAsia="el-GR"/>
        </w:rPr>
        <w:t xml:space="preserve"> πρόταση και προώθηση αναγκαίων νομοθετικών, κοινωνικών και άλλων μέτρων για την πρόληψη </w:t>
      </w:r>
      <w:r>
        <w:rPr>
          <w:rFonts w:ascii="Arial" w:hAnsi="Arial" w:cs="Arial"/>
          <w:color w:val="000000"/>
          <w:lang w:eastAsia="el-GR"/>
        </w:rPr>
        <w:t xml:space="preserve">και τον περιορισμό </w:t>
      </w:r>
      <w:r w:rsidR="005376DF" w:rsidRPr="00EE2F2F">
        <w:rPr>
          <w:rFonts w:ascii="Arial" w:hAnsi="Arial" w:cs="Arial"/>
          <w:color w:val="000000"/>
          <w:lang w:eastAsia="el-GR"/>
        </w:rPr>
        <w:t>του προβλήματος των ναρκωτικών</w:t>
      </w:r>
      <w:r w:rsidR="005376DF" w:rsidRPr="00EE2F2F">
        <w:rPr>
          <w:rFonts w:ascii="Arial" w:hAnsi="Arial" w:cs="Arial"/>
        </w:rPr>
        <w:t>, καθώς και η ενημέρωση και ευαισθητοποίηση της κοινής γνώμης κατά τρόπο ενιαίο και επιστημονικά υπεύθυνο για τις συνέπειες από τη χρ</w:t>
      </w:r>
      <w:r>
        <w:rPr>
          <w:rFonts w:ascii="Arial" w:hAnsi="Arial" w:cs="Arial"/>
        </w:rPr>
        <w:t xml:space="preserve">ήση </w:t>
      </w:r>
      <w:proofErr w:type="spellStart"/>
      <w:r>
        <w:rPr>
          <w:rFonts w:ascii="Arial" w:hAnsi="Arial" w:cs="Arial"/>
        </w:rPr>
        <w:t>εξαρτησιογόνων</w:t>
      </w:r>
      <w:proofErr w:type="spellEnd"/>
      <w:r>
        <w:rPr>
          <w:rFonts w:ascii="Arial" w:hAnsi="Arial" w:cs="Arial"/>
        </w:rPr>
        <w:t xml:space="preserve"> ουσιών,</w:t>
      </w:r>
      <w:r w:rsidR="00BA1559">
        <w:rPr>
          <w:rFonts w:ascii="Arial" w:hAnsi="Arial" w:cs="Arial"/>
        </w:rPr>
        <w:t xml:space="preserve"> άλλων εθισμών ή εν γένει εξαρτήσεων,</w:t>
      </w:r>
      <w:r>
        <w:rPr>
          <w:rFonts w:ascii="Arial" w:hAnsi="Arial" w:cs="Arial"/>
        </w:rPr>
        <w:t xml:space="preserve"> και </w:t>
      </w:r>
      <w:r w:rsidR="005376DF" w:rsidRPr="00EE2F2F">
        <w:rPr>
          <w:rFonts w:ascii="Arial" w:hAnsi="Arial" w:cs="Arial"/>
        </w:rPr>
        <w:t>η ενθάρρυνση, ο συντονισμό</w:t>
      </w:r>
      <w:r>
        <w:rPr>
          <w:rFonts w:ascii="Arial" w:hAnsi="Arial" w:cs="Arial"/>
        </w:rPr>
        <w:t>ς</w:t>
      </w:r>
      <w:r w:rsidR="005376DF" w:rsidRPr="00EE2F2F">
        <w:rPr>
          <w:rFonts w:ascii="Arial" w:hAnsi="Arial" w:cs="Arial"/>
        </w:rPr>
        <w:t xml:space="preserve"> και η εποπτεία κάθε ιδιωτικής πρωτοβουλίας που αποσκοπεί στην αντιμετώπιση του προβλήματος.</w:t>
      </w:r>
    </w:p>
    <w:p w:rsidR="003B6E7A" w:rsidRDefault="005376DF" w:rsidP="003B6E7A">
      <w:pPr>
        <w:pStyle w:val="1"/>
        <w:widowControl w:val="0"/>
        <w:ind w:left="-180" w:firstLine="180"/>
        <w:jc w:val="both"/>
        <w:rPr>
          <w:rFonts w:ascii="Arial" w:hAnsi="Arial" w:cs="Arial"/>
        </w:rPr>
      </w:pPr>
      <w:r w:rsidRPr="00EE2F2F">
        <w:rPr>
          <w:rFonts w:ascii="Arial" w:hAnsi="Arial" w:cs="Arial"/>
        </w:rPr>
        <w:tab/>
        <w:t xml:space="preserve">Επίσης, ο ΟΚΑΝΑ βάσει του Εσωτερικού Κανονισμού Λειτουργίας του μπορεί να συνεργάζεται με φορείς εφαρμογής που υλοποιούν ή επιθυμούν να υλοποιήσουν προγράμματα </w:t>
      </w:r>
      <w:r w:rsidR="00981FF5" w:rsidRPr="00EE2F2F">
        <w:rPr>
          <w:rFonts w:ascii="Arial" w:hAnsi="Arial" w:cs="Arial"/>
        </w:rPr>
        <w:t xml:space="preserve">πρόληψης, </w:t>
      </w:r>
      <w:r w:rsidRPr="00EE2F2F">
        <w:rPr>
          <w:rFonts w:ascii="Arial" w:hAnsi="Arial" w:cs="Arial"/>
        </w:rPr>
        <w:t>θεραπείας και κοινωνικής επανένταξης, έτσι ώστε να διασφαλίζεται η τήρηση κατευθύνσεων της εθνικής πολιτικής για τη</w:t>
      </w:r>
      <w:r w:rsidR="006F77FD" w:rsidRPr="00EE2F2F">
        <w:rPr>
          <w:rFonts w:ascii="Arial" w:hAnsi="Arial" w:cs="Arial"/>
        </w:rPr>
        <w:t xml:space="preserve">ν πρόληψη, τη </w:t>
      </w:r>
      <w:r w:rsidRPr="00EE2F2F">
        <w:rPr>
          <w:rFonts w:ascii="Arial" w:hAnsi="Arial" w:cs="Arial"/>
        </w:rPr>
        <w:t xml:space="preserve"> θεραπεία και την κοινωνική επανένταξη.</w:t>
      </w:r>
    </w:p>
    <w:p w:rsidR="00441B86" w:rsidRPr="00EE2F2F" w:rsidRDefault="00441B86" w:rsidP="00441B86">
      <w:pPr>
        <w:pStyle w:val="1"/>
        <w:widowControl w:val="0"/>
        <w:ind w:left="-180" w:firstLine="900"/>
        <w:jc w:val="both"/>
        <w:rPr>
          <w:rFonts w:ascii="Arial" w:hAnsi="Arial" w:cs="Arial"/>
        </w:rPr>
      </w:pPr>
      <w:r>
        <w:rPr>
          <w:rFonts w:ascii="Arial" w:hAnsi="Arial" w:cs="Arial"/>
        </w:rPr>
        <w:t>Ιδιαίτερη έμφαση δίνει ο Οργανισμός στις συνεργασί</w:t>
      </w:r>
      <w:r w:rsidR="00501875">
        <w:rPr>
          <w:rFonts w:ascii="Arial" w:hAnsi="Arial" w:cs="Arial"/>
        </w:rPr>
        <w:t>ε</w:t>
      </w:r>
      <w:r>
        <w:rPr>
          <w:rFonts w:ascii="Arial" w:hAnsi="Arial" w:cs="Arial"/>
        </w:rPr>
        <w:t xml:space="preserve">ς με φορείς της τοπικής κοινότητας, με απώτερο σκοπό την ανάπτυξη δράσεων και υπηρεσιών αντιμετώπισης των εξαρτήσεων, των </w:t>
      </w:r>
      <w:proofErr w:type="spellStart"/>
      <w:r>
        <w:rPr>
          <w:rFonts w:ascii="Arial" w:hAnsi="Arial" w:cs="Arial"/>
        </w:rPr>
        <w:t>εξαρτητικών</w:t>
      </w:r>
      <w:proofErr w:type="spellEnd"/>
      <w:r>
        <w:rPr>
          <w:rFonts w:ascii="Arial" w:hAnsi="Arial" w:cs="Arial"/>
        </w:rPr>
        <w:t xml:space="preserve"> συμπεριφορών και εθισμών, ειδικά εστιασμένων στα χαρακτηριστικά της εκάστοτε ομάδας-στόχου, έτσι ώστε να καλύπτουν τις ιδιαίτερες ανάγκες τους.</w:t>
      </w:r>
    </w:p>
    <w:p w:rsidR="00441B86" w:rsidRPr="00EE2F2F" w:rsidRDefault="00441B86" w:rsidP="003B6E7A">
      <w:pPr>
        <w:pStyle w:val="1"/>
        <w:widowControl w:val="0"/>
        <w:ind w:left="-180" w:firstLine="180"/>
        <w:jc w:val="both"/>
        <w:rPr>
          <w:rFonts w:ascii="Arial" w:hAnsi="Arial" w:cs="Arial"/>
        </w:rPr>
      </w:pPr>
    </w:p>
    <w:p w:rsidR="003C46A4" w:rsidRPr="0052434A" w:rsidRDefault="00FB22C8" w:rsidP="003C46A4">
      <w:pPr>
        <w:pStyle w:val="1"/>
        <w:widowControl w:val="0"/>
        <w:ind w:left="-181" w:firstLine="902"/>
        <w:jc w:val="both"/>
        <w:rPr>
          <w:rFonts w:ascii="Arial" w:hAnsi="Arial" w:cs="Arial"/>
        </w:rPr>
      </w:pPr>
      <w:r>
        <w:rPr>
          <w:rFonts w:ascii="Arial" w:hAnsi="Arial" w:cs="Arial"/>
          <w:lang w:eastAsia="el-GR"/>
        </w:rPr>
        <w:t>2.</w:t>
      </w:r>
      <w:r w:rsidR="003C46A4" w:rsidRPr="003C46A4">
        <w:rPr>
          <w:rFonts w:ascii="Arial" w:eastAsia="Arial" w:hAnsi="Arial" w:cs="Arial"/>
        </w:rPr>
        <w:t xml:space="preserve"> </w:t>
      </w:r>
      <w:r w:rsidR="003C46A4" w:rsidRPr="006407F2">
        <w:rPr>
          <w:rFonts w:ascii="Arial" w:eastAsia="Arial" w:hAnsi="Arial" w:cs="Arial"/>
          <w:b/>
          <w:bCs/>
        </w:rPr>
        <w:t>Ο Δήμος Καλλιθέας</w:t>
      </w:r>
      <w:r w:rsidR="003C46A4" w:rsidRPr="00EE2F2F">
        <w:rPr>
          <w:rFonts w:ascii="Arial" w:eastAsia="Arial" w:hAnsi="Arial" w:cs="Arial"/>
        </w:rPr>
        <w:t xml:space="preserve">, </w:t>
      </w:r>
      <w:r w:rsidR="003C46A4" w:rsidRPr="00EE2F2F">
        <w:rPr>
          <w:rFonts w:ascii="Arial" w:hAnsi="Arial" w:cs="Arial"/>
        </w:rPr>
        <w:t xml:space="preserve">στο πλαίσιο του έργου άσκησης των αρμοδιοτήτων του προς όφελος των κατοίκων της πόλης και ειδικότερα κατά την ενάσκηση του έργου κοινωνικής πολιτικής και αλληλεγγύης, είναι επιφορτισμένος με την ανάληψη πρωτοβουλιών και την υλοποίησή τους, με τον σχεδιασμό, την ανάπτυξη δράσεων, έργων και υπηρεσιών, </w:t>
      </w:r>
      <w:r w:rsidR="003C46A4" w:rsidRPr="006407F2">
        <w:rPr>
          <w:rFonts w:ascii="Arial" w:hAnsi="Arial" w:cs="Arial"/>
        </w:rPr>
        <w:t>την ίδρυση νέων δομών και τη διαχείριση και ενίσχυση υφισταμένων δομών, με στόχο την στήριξη των ευάλωτων κοινωνικά</w:t>
      </w:r>
      <w:r w:rsidR="003C46A4" w:rsidRPr="00EE2F2F">
        <w:rPr>
          <w:rFonts w:ascii="Arial" w:hAnsi="Arial" w:cs="Arial"/>
        </w:rPr>
        <w:t xml:space="preserve"> ομάδων πληθυσμού και την εξυπηρέτηση των αναγκών των ευάλωτων κοινωνικά ομάδων, προκειμένου να καλύπτουν τις στοιχειώδεις βιοτικές τους </w:t>
      </w:r>
      <w:r w:rsidR="003C46A4" w:rsidRPr="00EE2F2F">
        <w:rPr>
          <w:rFonts w:ascii="Arial" w:hAnsi="Arial" w:cs="Arial"/>
        </w:rPr>
        <w:lastRenderedPageBreak/>
        <w:t>ανάγκες.</w:t>
      </w:r>
    </w:p>
    <w:p w:rsidR="003C46A4" w:rsidRPr="00042F27" w:rsidRDefault="003C46A4" w:rsidP="003C46A4">
      <w:pPr>
        <w:pStyle w:val="1"/>
        <w:widowControl w:val="0"/>
        <w:ind w:left="-181" w:firstLine="902"/>
        <w:jc w:val="both"/>
        <w:rPr>
          <w:rFonts w:ascii="Arial" w:hAnsi="Arial" w:cs="Arial"/>
        </w:rPr>
      </w:pPr>
      <w:r w:rsidRPr="00D85C80">
        <w:rPr>
          <w:rFonts w:ascii="Arial" w:hAnsi="Arial" w:cs="Arial"/>
        </w:rPr>
        <w:t>Ο Δήμος Καλλιθέας στα πλαίσια της άσκησης της κοινωνικής του πολιτικής έχει ιδρύσει από κοινού με τον Δήμο Μοσχάτου – Ταύρου το Κέντρο Πρόληψης της Εξάρτησης το οποίο λειτουργεί από το 2001 και υποστηρίζεται οικονομικά από τους Δήμους και τον Οργανισμό Κατά των Ναρκωτικών (Ο.ΚΑ.ΝΑ) και επιστημονικά από τον Ο.ΚΑ.ΝΑ.</w:t>
      </w:r>
    </w:p>
    <w:p w:rsidR="003C46A4" w:rsidRPr="009F5DA7" w:rsidRDefault="003C46A4" w:rsidP="003C46A4">
      <w:pPr>
        <w:pStyle w:val="1"/>
        <w:widowControl w:val="0"/>
        <w:ind w:left="-180" w:firstLine="900"/>
        <w:jc w:val="both"/>
        <w:rPr>
          <w:rFonts w:ascii="Arial" w:eastAsia="Arial" w:hAnsi="Arial" w:cs="Arial"/>
        </w:rPr>
      </w:pPr>
    </w:p>
    <w:p w:rsidR="005376DF" w:rsidRPr="00EE2F2F" w:rsidRDefault="006407F2" w:rsidP="003B6E7A">
      <w:pPr>
        <w:pStyle w:val="1"/>
        <w:widowControl w:val="0"/>
        <w:ind w:left="-180" w:firstLine="900"/>
        <w:jc w:val="both"/>
        <w:rPr>
          <w:rFonts w:ascii="Arial" w:hAnsi="Arial" w:cs="Arial"/>
        </w:rPr>
      </w:pPr>
      <w:r>
        <w:rPr>
          <w:rFonts w:ascii="Arial" w:hAnsi="Arial" w:cs="Arial"/>
          <w:lang w:eastAsia="el-GR"/>
        </w:rPr>
        <w:t xml:space="preserve">3. </w:t>
      </w:r>
      <w:r w:rsidR="005376DF" w:rsidRPr="00EE2F2F">
        <w:rPr>
          <w:rFonts w:ascii="Arial" w:hAnsi="Arial" w:cs="Arial"/>
          <w:lang w:eastAsia="el-GR"/>
        </w:rPr>
        <w:t xml:space="preserve">Ο </w:t>
      </w:r>
      <w:r w:rsidR="005376DF" w:rsidRPr="00FB22C8">
        <w:rPr>
          <w:rFonts w:ascii="Arial" w:hAnsi="Arial" w:cs="Arial"/>
          <w:b/>
          <w:bCs/>
          <w:lang w:eastAsia="el-GR"/>
        </w:rPr>
        <w:t>ΘΗΣΕΑΣ</w:t>
      </w:r>
      <w:r w:rsidR="005376DF" w:rsidRPr="00EE2F2F">
        <w:rPr>
          <w:rFonts w:ascii="Arial" w:hAnsi="Arial" w:cs="Arial"/>
          <w:lang w:eastAsia="el-GR"/>
        </w:rPr>
        <w:t xml:space="preserve"> έχει ως βασικό σκοπό την προώθηση και υποστήριξη μέσων και ενεργειών για την αντιμετώπιση των εξαρτήσεων σε όλες τις βαθμίδες, πρωτογενή, δευτερογενή και τριτογενή, μέσα από ολοκληρωμένες διαρκείς, πολύπλευρες και ανθρωποκεντρικές παρεμβάσεις, κοινωνικού, θεραπευτικού, πολιτιστικού και αθλητικού χαρακτήρα.</w:t>
      </w:r>
      <w:r w:rsidR="009B023F" w:rsidRPr="00EE2F2F">
        <w:rPr>
          <w:rFonts w:ascii="Arial" w:hAnsi="Arial" w:cs="Arial"/>
          <w:lang w:eastAsia="el-GR"/>
        </w:rPr>
        <w:t xml:space="preserve"> </w:t>
      </w:r>
      <w:r w:rsidR="00C34168" w:rsidRPr="00EE2F2F">
        <w:rPr>
          <w:rFonts w:ascii="Arial" w:hAnsi="Arial" w:cs="Arial"/>
          <w:lang w:eastAsia="el-GR"/>
        </w:rPr>
        <w:t>Τ</w:t>
      </w:r>
      <w:r w:rsidR="00A070B0" w:rsidRPr="00EE2F2F">
        <w:rPr>
          <w:rFonts w:ascii="Arial" w:hAnsi="Arial" w:cs="Arial"/>
          <w:lang w:eastAsia="el-GR"/>
        </w:rPr>
        <w:t>ο εν λόγω σωματείο αναπτύσσει</w:t>
      </w:r>
      <w:r w:rsidR="0005594E" w:rsidRPr="00EE2F2F">
        <w:rPr>
          <w:rFonts w:ascii="Arial" w:hAnsi="Arial" w:cs="Arial"/>
          <w:lang w:eastAsia="el-GR"/>
        </w:rPr>
        <w:t>,</w:t>
      </w:r>
      <w:r w:rsidR="00A070B0" w:rsidRPr="00EE2F2F">
        <w:rPr>
          <w:rFonts w:ascii="Arial" w:hAnsi="Arial" w:cs="Arial"/>
          <w:lang w:eastAsia="el-GR"/>
        </w:rPr>
        <w:t xml:space="preserve"> </w:t>
      </w:r>
      <w:r w:rsidR="00B22BBB" w:rsidRPr="00EE2F2F">
        <w:rPr>
          <w:rFonts w:ascii="Arial" w:hAnsi="Arial" w:cs="Arial"/>
          <w:lang w:eastAsia="el-GR"/>
        </w:rPr>
        <w:t>μεταξύ άλλων</w:t>
      </w:r>
      <w:r w:rsidR="0005594E" w:rsidRPr="00EE2F2F">
        <w:rPr>
          <w:rFonts w:ascii="Arial" w:hAnsi="Arial" w:cs="Arial"/>
          <w:lang w:eastAsia="el-GR"/>
        </w:rPr>
        <w:t>,</w:t>
      </w:r>
      <w:r w:rsidR="00B22BBB" w:rsidRPr="00EE2F2F">
        <w:rPr>
          <w:rFonts w:ascii="Arial" w:hAnsi="Arial" w:cs="Arial"/>
          <w:lang w:eastAsia="el-GR"/>
        </w:rPr>
        <w:t xml:space="preserve"> προγράμματα υποστ</w:t>
      </w:r>
      <w:r w:rsidR="0005594E" w:rsidRPr="00EE2F2F">
        <w:rPr>
          <w:rFonts w:ascii="Arial" w:hAnsi="Arial" w:cs="Arial"/>
          <w:lang w:eastAsia="el-GR"/>
        </w:rPr>
        <w:t>ήριξης των ε</w:t>
      </w:r>
      <w:r w:rsidR="00B22BBB" w:rsidRPr="00EE2F2F">
        <w:rPr>
          <w:rFonts w:ascii="Arial" w:hAnsi="Arial" w:cs="Arial"/>
          <w:lang w:eastAsia="el-GR"/>
        </w:rPr>
        <w:t>ξαρτημέ</w:t>
      </w:r>
      <w:r w:rsidR="00BA5B6A" w:rsidRPr="00EE2F2F">
        <w:rPr>
          <w:rFonts w:ascii="Arial" w:hAnsi="Arial" w:cs="Arial"/>
          <w:lang w:eastAsia="el-GR"/>
        </w:rPr>
        <w:t>ν</w:t>
      </w:r>
      <w:r w:rsidR="00B22BBB" w:rsidRPr="00EE2F2F">
        <w:rPr>
          <w:rFonts w:ascii="Arial" w:hAnsi="Arial" w:cs="Arial"/>
          <w:lang w:eastAsia="el-GR"/>
        </w:rPr>
        <w:t>ων ατόμων από ναρκωτικές ουσίες, αλκοόλ αλλά και από άλλες σύγχρονες εξαρτήσεις, όπως ο τζόγος κ.α. και σε συνεργασία με άλλους φορείς που έχουν παρόμοιο αντικείμενο.</w:t>
      </w:r>
    </w:p>
    <w:p w:rsidR="005376DF" w:rsidRPr="00EE2F2F" w:rsidRDefault="005376DF" w:rsidP="008065EE">
      <w:pPr>
        <w:pStyle w:val="1"/>
        <w:widowControl w:val="0"/>
        <w:ind w:left="-142" w:firstLine="862"/>
        <w:jc w:val="both"/>
        <w:rPr>
          <w:rFonts w:ascii="Arial" w:hAnsi="Arial" w:cs="Arial"/>
          <w:lang w:eastAsia="el-GR"/>
        </w:rPr>
      </w:pPr>
      <w:r w:rsidRPr="00EE2F2F">
        <w:rPr>
          <w:rFonts w:ascii="Arial" w:hAnsi="Arial" w:cs="Arial"/>
          <w:lang w:eastAsia="el-GR"/>
        </w:rPr>
        <w:t>Ήδη δυνάμει της υπ’ αριθ. Υ5γ/Γ.Π.οικ.58338/12.06.2002 απόφασης της Υφυπουργού Υγείας είχε εγκριθεί από άποψη σκοπιμότητας η συνερ</w:t>
      </w:r>
      <w:r w:rsidR="0032262F">
        <w:rPr>
          <w:rFonts w:ascii="Arial" w:hAnsi="Arial" w:cs="Arial"/>
          <w:lang w:eastAsia="el-GR"/>
        </w:rPr>
        <w:t xml:space="preserve">γασία του ΟΚΑΝΑ με το </w:t>
      </w:r>
      <w:r w:rsidRPr="00EE2F2F">
        <w:rPr>
          <w:rFonts w:ascii="Arial" w:hAnsi="Arial" w:cs="Arial"/>
          <w:lang w:eastAsia="el-GR"/>
        </w:rPr>
        <w:t xml:space="preserve">ΘΗΣΕΑ για τη λειτουργία πιλοτικού δομημένου ανοικτού θεραπευτικού προγράμματος </w:t>
      </w:r>
      <w:r w:rsidRPr="001A2BCB">
        <w:rPr>
          <w:rFonts w:ascii="Arial" w:hAnsi="Arial" w:cs="Arial"/>
          <w:lang w:eastAsia="el-GR"/>
        </w:rPr>
        <w:t>με τις προϋποθέσεις που θέτει το Διοικητικό Συμβούλιο του ΟΚΑΝΑ.</w:t>
      </w:r>
    </w:p>
    <w:p w:rsidR="001A2BCB" w:rsidRDefault="001A2BCB" w:rsidP="005376DF">
      <w:pPr>
        <w:pStyle w:val="1"/>
        <w:widowControl w:val="0"/>
        <w:ind w:left="-180" w:firstLine="900"/>
        <w:jc w:val="both"/>
        <w:rPr>
          <w:rFonts w:ascii="Arial" w:eastAsia="Arial" w:hAnsi="Arial" w:cs="Arial"/>
        </w:rPr>
      </w:pPr>
    </w:p>
    <w:p w:rsidR="005376DF" w:rsidRDefault="00A3705E" w:rsidP="005376DF">
      <w:pPr>
        <w:pStyle w:val="1"/>
        <w:widowControl w:val="0"/>
        <w:ind w:left="-180" w:firstLine="900"/>
        <w:jc w:val="both"/>
        <w:rPr>
          <w:rFonts w:ascii="Arial" w:hAnsi="Arial" w:cs="Arial"/>
        </w:rPr>
      </w:pPr>
      <w:r>
        <w:rPr>
          <w:rFonts w:ascii="Arial" w:eastAsia="Arial" w:hAnsi="Arial" w:cs="Arial"/>
        </w:rPr>
        <w:t xml:space="preserve">4. </w:t>
      </w:r>
      <w:r w:rsidR="000E0046">
        <w:rPr>
          <w:rFonts w:ascii="Arial" w:eastAsia="Arial" w:hAnsi="Arial" w:cs="Arial"/>
        </w:rPr>
        <w:t xml:space="preserve">Τα συμβαλλόμενα μέρη με το από 5-2-2019 Μνημόνιο Συνεργασίας </w:t>
      </w:r>
      <w:r w:rsidR="005376DF" w:rsidRPr="009F5DA7">
        <w:rPr>
          <w:rFonts w:ascii="Arial" w:eastAsia="Arial" w:hAnsi="Arial" w:cs="Arial"/>
        </w:rPr>
        <w:t>τεκμηρ</w:t>
      </w:r>
      <w:r w:rsidR="000E0046">
        <w:rPr>
          <w:rFonts w:ascii="Arial" w:eastAsia="Arial" w:hAnsi="Arial" w:cs="Arial"/>
        </w:rPr>
        <w:t xml:space="preserve">ίωσαν </w:t>
      </w:r>
      <w:r w:rsidR="005376DF" w:rsidRPr="009F5DA7">
        <w:rPr>
          <w:rFonts w:ascii="Arial" w:eastAsia="Arial" w:hAnsi="Arial" w:cs="Arial"/>
        </w:rPr>
        <w:t xml:space="preserve">τη βούλησή τους για συνεργασία, στον τομέα της εξάρτησης από </w:t>
      </w:r>
      <w:proofErr w:type="spellStart"/>
      <w:r w:rsidR="005376DF" w:rsidRPr="009F5DA7">
        <w:rPr>
          <w:rFonts w:ascii="Arial" w:eastAsia="Arial" w:hAnsi="Arial" w:cs="Arial"/>
        </w:rPr>
        <w:t>εξαρτησιογόνες</w:t>
      </w:r>
      <w:proofErr w:type="spellEnd"/>
      <w:r w:rsidR="005376DF" w:rsidRPr="009F5DA7">
        <w:rPr>
          <w:rFonts w:ascii="Arial" w:eastAsia="Arial" w:hAnsi="Arial" w:cs="Arial"/>
        </w:rPr>
        <w:t xml:space="preserve"> ουσίες, </w:t>
      </w:r>
      <w:r w:rsidR="006A10EB" w:rsidRPr="009F5DA7">
        <w:rPr>
          <w:rFonts w:ascii="Arial" w:eastAsia="Arial" w:hAnsi="Arial" w:cs="Arial"/>
        </w:rPr>
        <w:t xml:space="preserve">όπως, ενδεικτικά, </w:t>
      </w:r>
      <w:r w:rsidR="005376DF" w:rsidRPr="009F5DA7">
        <w:rPr>
          <w:rFonts w:ascii="Arial" w:eastAsia="Arial" w:hAnsi="Arial" w:cs="Arial"/>
        </w:rPr>
        <w:t>ναρκωτικά και αλκοόλ, οι οποίες έχουν σοβαρότατες συνέπειες στη δημόσια υγεία,</w:t>
      </w:r>
      <w:r w:rsidR="005376DF" w:rsidRPr="009F5DA7">
        <w:rPr>
          <w:rFonts w:ascii="Arial" w:hAnsi="Arial" w:cs="Arial"/>
        </w:rPr>
        <w:t xml:space="preserve"> καθώς και τη στήριξη των ευάλωτων κοινωνικά ομάδων πληθυσμού και την εξυπηρέτηση των αναγκών των </w:t>
      </w:r>
      <w:r w:rsidR="00751960">
        <w:rPr>
          <w:rFonts w:ascii="Arial" w:hAnsi="Arial" w:cs="Arial"/>
        </w:rPr>
        <w:t>τελευταίων</w:t>
      </w:r>
      <w:r w:rsidR="005376DF" w:rsidRPr="009F5DA7">
        <w:rPr>
          <w:rFonts w:ascii="Arial" w:hAnsi="Arial" w:cs="Arial"/>
        </w:rPr>
        <w:t>.</w:t>
      </w:r>
    </w:p>
    <w:p w:rsidR="00A3705E" w:rsidRDefault="00A3705E" w:rsidP="005376DF">
      <w:pPr>
        <w:pStyle w:val="1"/>
        <w:widowControl w:val="0"/>
        <w:ind w:left="-180" w:firstLine="900"/>
        <w:jc w:val="both"/>
        <w:rPr>
          <w:rFonts w:ascii="Arial" w:hAnsi="Arial" w:cs="Arial"/>
        </w:rPr>
      </w:pPr>
    </w:p>
    <w:p w:rsidR="000E0046" w:rsidRDefault="000E0046" w:rsidP="005376DF">
      <w:pPr>
        <w:pStyle w:val="1"/>
        <w:widowControl w:val="0"/>
        <w:ind w:left="-180" w:firstLine="900"/>
        <w:jc w:val="both"/>
        <w:rPr>
          <w:rFonts w:ascii="Arial" w:hAnsi="Arial" w:cs="Arial"/>
        </w:rPr>
      </w:pPr>
      <w:r>
        <w:rPr>
          <w:rFonts w:ascii="Arial" w:hAnsi="Arial" w:cs="Arial"/>
        </w:rPr>
        <w:t xml:space="preserve">Ήδη σήμερα </w:t>
      </w:r>
      <w:r w:rsidR="00B81A03">
        <w:rPr>
          <w:rFonts w:ascii="Arial" w:hAnsi="Arial" w:cs="Arial"/>
        </w:rPr>
        <w:t>τα συμβαλλόμενα μέρη αποφασίζουν την ανανέωση</w:t>
      </w:r>
      <w:r w:rsidR="00010035">
        <w:rPr>
          <w:rFonts w:ascii="Arial" w:hAnsi="Arial" w:cs="Arial"/>
        </w:rPr>
        <w:t>, ενίσχυση</w:t>
      </w:r>
      <w:r w:rsidR="00B81A03">
        <w:rPr>
          <w:rFonts w:ascii="Arial" w:hAnsi="Arial" w:cs="Arial"/>
        </w:rPr>
        <w:t xml:space="preserve"> </w:t>
      </w:r>
      <w:r w:rsidR="002B6107">
        <w:rPr>
          <w:rFonts w:ascii="Arial" w:hAnsi="Arial" w:cs="Arial"/>
        </w:rPr>
        <w:t>και ε</w:t>
      </w:r>
      <w:r w:rsidR="00010035">
        <w:rPr>
          <w:rFonts w:ascii="Arial" w:hAnsi="Arial" w:cs="Arial"/>
        </w:rPr>
        <w:t xml:space="preserve">πέκταση </w:t>
      </w:r>
      <w:r w:rsidR="002B6107">
        <w:rPr>
          <w:rFonts w:ascii="Arial" w:hAnsi="Arial" w:cs="Arial"/>
        </w:rPr>
        <w:t xml:space="preserve"> </w:t>
      </w:r>
      <w:r w:rsidR="00B81A03">
        <w:rPr>
          <w:rFonts w:ascii="Arial" w:hAnsi="Arial" w:cs="Arial"/>
        </w:rPr>
        <w:t xml:space="preserve">της συνεργασίας τους με </w:t>
      </w:r>
      <w:r w:rsidR="00A3705E">
        <w:rPr>
          <w:rFonts w:ascii="Arial" w:hAnsi="Arial" w:cs="Arial"/>
        </w:rPr>
        <w:t xml:space="preserve">την ανάπτυξη από κοινού δράσεων εκπαίδευσης στην αντιμετώπιση των εξαρτήσεων και </w:t>
      </w:r>
      <w:proofErr w:type="spellStart"/>
      <w:r w:rsidR="00A3705E">
        <w:rPr>
          <w:rFonts w:ascii="Arial" w:hAnsi="Arial" w:cs="Arial"/>
        </w:rPr>
        <w:t>εξαρτητικών</w:t>
      </w:r>
      <w:proofErr w:type="spellEnd"/>
      <w:r w:rsidR="00A3705E">
        <w:rPr>
          <w:rFonts w:ascii="Arial" w:hAnsi="Arial" w:cs="Arial"/>
        </w:rPr>
        <w:t xml:space="preserve"> συμπεριφορών, την ψυχοκοινωνική υποστήριξη ατόμων </w:t>
      </w:r>
      <w:r w:rsidR="002B6107">
        <w:rPr>
          <w:rFonts w:ascii="Arial" w:hAnsi="Arial" w:cs="Arial"/>
        </w:rPr>
        <w:t>π</w:t>
      </w:r>
      <w:r w:rsidR="00A3705E">
        <w:rPr>
          <w:rFonts w:ascii="Arial" w:hAnsi="Arial" w:cs="Arial"/>
        </w:rPr>
        <w:t xml:space="preserve">ου εμφανίζουν κάπου είδους </w:t>
      </w:r>
      <w:proofErr w:type="spellStart"/>
      <w:r w:rsidR="00A3705E">
        <w:rPr>
          <w:rFonts w:ascii="Arial" w:hAnsi="Arial" w:cs="Arial"/>
        </w:rPr>
        <w:t>εξαρτητικές</w:t>
      </w:r>
      <w:proofErr w:type="spellEnd"/>
      <w:r w:rsidR="00A3705E">
        <w:rPr>
          <w:rFonts w:ascii="Arial" w:hAnsi="Arial" w:cs="Arial"/>
        </w:rPr>
        <w:t xml:space="preserve"> συμπεριφορές, καθώς και την ευαισθητοποίηση της τοπικής κοινωνίας.</w:t>
      </w:r>
    </w:p>
    <w:p w:rsidR="002B6107" w:rsidRPr="00E667D1" w:rsidRDefault="00E667D1" w:rsidP="005376DF">
      <w:pPr>
        <w:pStyle w:val="1"/>
        <w:widowControl w:val="0"/>
        <w:ind w:left="-180" w:firstLine="900"/>
        <w:jc w:val="both"/>
        <w:rPr>
          <w:rFonts w:ascii="Arial" w:eastAsia="Arial" w:hAnsi="Arial" w:cs="Arial"/>
        </w:rPr>
      </w:pPr>
      <w:r>
        <w:rPr>
          <w:rFonts w:ascii="Arial" w:eastAsia="Arial" w:hAnsi="Arial" w:cs="Arial"/>
        </w:rPr>
        <w:t>Ειδικότερα, τα μέρη θα επεκτείνουν τη συνεργασία τους αναφορικά με τη νέα οργανική Μονάδα που ίδρυσε ο ΟΚΑΝΑ με</w:t>
      </w:r>
      <w:r w:rsidR="004C479E">
        <w:rPr>
          <w:rFonts w:ascii="Arial" w:eastAsia="Arial" w:hAnsi="Arial" w:cs="Arial"/>
        </w:rPr>
        <w:t xml:space="preserve"> </w:t>
      </w:r>
      <w:proofErr w:type="spellStart"/>
      <w:r w:rsidR="004C479E">
        <w:rPr>
          <w:rFonts w:ascii="Arial" w:eastAsia="Arial" w:hAnsi="Arial" w:cs="Arial"/>
        </w:rPr>
        <w:t>ενωσιακούς</w:t>
      </w:r>
      <w:proofErr w:type="spellEnd"/>
      <w:r w:rsidR="004C479E">
        <w:rPr>
          <w:rFonts w:ascii="Arial" w:eastAsia="Arial" w:hAnsi="Arial" w:cs="Arial"/>
        </w:rPr>
        <w:t xml:space="preserve"> πόρους, με</w:t>
      </w:r>
      <w:r>
        <w:rPr>
          <w:rFonts w:ascii="Arial" w:eastAsia="Arial" w:hAnsi="Arial" w:cs="Arial"/>
        </w:rPr>
        <w:t xml:space="preserve"> την επωνυμία </w:t>
      </w:r>
      <w:r w:rsidRPr="004C479E">
        <w:rPr>
          <w:rFonts w:ascii="Arial" w:eastAsia="Arial" w:hAnsi="Arial" w:cs="Arial"/>
          <w:i/>
          <w:iCs/>
        </w:rPr>
        <w:t>«Μονάδα απεξάρτησης από το αλκοόλ και τις νόμιμες εξαρτήσεις»,</w:t>
      </w:r>
      <w:r>
        <w:rPr>
          <w:rFonts w:ascii="Arial" w:eastAsia="Arial" w:hAnsi="Arial" w:cs="Arial"/>
        </w:rPr>
        <w:t xml:space="preserve"> η οποία εντάσσεται στο </w:t>
      </w:r>
      <w:proofErr w:type="spellStart"/>
      <w:r>
        <w:rPr>
          <w:rFonts w:ascii="Arial" w:eastAsia="Arial" w:hAnsi="Arial" w:cs="Arial"/>
        </w:rPr>
        <w:t>Υποέργο</w:t>
      </w:r>
      <w:proofErr w:type="spellEnd"/>
      <w:r>
        <w:rPr>
          <w:rFonts w:ascii="Arial" w:eastAsia="Arial" w:hAnsi="Arial" w:cs="Arial"/>
        </w:rPr>
        <w:t xml:space="preserve"> 4 της Πράξης με τίτλο «Δίκτυο Δομών και Υπηρεσιών για την αντιμετώπιση των εξαρ</w:t>
      </w:r>
      <w:r w:rsidR="004C479E">
        <w:rPr>
          <w:rFonts w:ascii="Arial" w:eastAsia="Arial" w:hAnsi="Arial" w:cs="Arial"/>
        </w:rPr>
        <w:t>τ</w:t>
      </w:r>
      <w:r>
        <w:rPr>
          <w:rFonts w:ascii="Arial" w:eastAsia="Arial" w:hAnsi="Arial" w:cs="Arial"/>
        </w:rPr>
        <w:t xml:space="preserve">ήσεων στην Περιφέρεια Αττικής» με κωδικό ΟΠΣ </w:t>
      </w:r>
      <w:r w:rsidRPr="00E667D1">
        <w:rPr>
          <w:rFonts w:ascii="Arial" w:eastAsia="Arial" w:hAnsi="Arial" w:cs="Arial"/>
        </w:rPr>
        <w:t>(</w:t>
      </w:r>
      <w:r>
        <w:rPr>
          <w:rFonts w:ascii="Arial" w:eastAsia="Arial" w:hAnsi="Arial" w:cs="Arial"/>
          <w:lang w:val="en-US"/>
        </w:rPr>
        <w:t>MIS</w:t>
      </w:r>
      <w:r w:rsidRPr="00E667D1">
        <w:rPr>
          <w:rFonts w:ascii="Arial" w:eastAsia="Arial" w:hAnsi="Arial" w:cs="Arial"/>
        </w:rPr>
        <w:t xml:space="preserve">) 5033069 </w:t>
      </w:r>
      <w:r>
        <w:rPr>
          <w:rFonts w:ascii="Arial" w:eastAsia="Arial" w:hAnsi="Arial" w:cs="Arial"/>
        </w:rPr>
        <w:t xml:space="preserve">στο Ε.Π. «Αττική 2014-2020» και η οποία </w:t>
      </w:r>
      <w:proofErr w:type="spellStart"/>
      <w:r>
        <w:rPr>
          <w:rFonts w:ascii="Arial" w:eastAsia="Arial" w:hAnsi="Arial" w:cs="Arial"/>
        </w:rPr>
        <w:t>χωροθετείται</w:t>
      </w:r>
      <w:proofErr w:type="spellEnd"/>
      <w:r>
        <w:rPr>
          <w:rFonts w:ascii="Arial" w:eastAsia="Arial" w:hAnsi="Arial" w:cs="Arial"/>
        </w:rPr>
        <w:t xml:space="preserve"> βάσει της απόφασης ένταξης της Πράξης, στο Δήμο Καλλιθέας.</w:t>
      </w:r>
    </w:p>
    <w:p w:rsidR="005376DF" w:rsidRPr="009F5DA7" w:rsidRDefault="005376DF" w:rsidP="005376DF">
      <w:pPr>
        <w:spacing w:line="360" w:lineRule="auto"/>
        <w:jc w:val="both"/>
        <w:rPr>
          <w:rFonts w:ascii="Arial" w:eastAsia="Arial" w:hAnsi="Arial" w:cs="Arial"/>
          <w:i/>
          <w:iCs/>
        </w:rPr>
      </w:pPr>
      <w:r w:rsidRPr="009F5DA7">
        <w:rPr>
          <w:rFonts w:ascii="Arial" w:eastAsia="Arial" w:hAnsi="Arial" w:cs="Arial"/>
        </w:rPr>
        <w:tab/>
      </w:r>
    </w:p>
    <w:p w:rsidR="005376DF" w:rsidRPr="009F5DA7" w:rsidRDefault="005376DF" w:rsidP="004828E4">
      <w:pPr>
        <w:pStyle w:val="1"/>
        <w:widowControl w:val="0"/>
        <w:ind w:left="-180"/>
        <w:jc w:val="center"/>
        <w:rPr>
          <w:rFonts w:ascii="Arial" w:hAnsi="Arial" w:cs="Arial"/>
          <w:b/>
        </w:rPr>
      </w:pPr>
      <w:r w:rsidRPr="009F5DA7">
        <w:rPr>
          <w:rFonts w:ascii="Arial" w:hAnsi="Arial" w:cs="Arial"/>
          <w:b/>
        </w:rPr>
        <w:t>ΑΡΘΡΟ 1</w:t>
      </w:r>
    </w:p>
    <w:p w:rsidR="005376DF" w:rsidRPr="009F5DA7" w:rsidRDefault="005376DF" w:rsidP="004828E4">
      <w:pPr>
        <w:jc w:val="center"/>
        <w:rPr>
          <w:rFonts w:ascii="Arial" w:hAnsi="Arial" w:cs="Arial"/>
          <w:b/>
          <w:sz w:val="22"/>
          <w:szCs w:val="22"/>
        </w:rPr>
      </w:pPr>
      <w:r w:rsidRPr="009F5DA7">
        <w:rPr>
          <w:rFonts w:ascii="Arial" w:hAnsi="Arial" w:cs="Arial"/>
          <w:b/>
        </w:rPr>
        <w:t>ΣΚΟΠΟΣ ΤΟΥ ΜΝΗΜΟΝΙΟΥ</w:t>
      </w:r>
      <w:r w:rsidRPr="009F5DA7">
        <w:rPr>
          <w:rFonts w:ascii="Arial" w:hAnsi="Arial" w:cs="Arial"/>
          <w:b/>
          <w:sz w:val="22"/>
          <w:szCs w:val="22"/>
        </w:rPr>
        <w:t xml:space="preserve"> ΚΑΙ ΑΝΤΙΚΕΙΜΕΝΟ ΣΥΜΒΑΣΗΣ</w:t>
      </w:r>
    </w:p>
    <w:p w:rsidR="005376DF" w:rsidRPr="009F5DA7" w:rsidRDefault="005376DF" w:rsidP="005376DF">
      <w:pPr>
        <w:jc w:val="center"/>
        <w:rPr>
          <w:rFonts w:ascii="Arial" w:hAnsi="Arial" w:cs="Arial"/>
          <w:b/>
          <w:sz w:val="22"/>
          <w:szCs w:val="22"/>
        </w:rPr>
      </w:pPr>
    </w:p>
    <w:p w:rsidR="005376DF" w:rsidRPr="009F5DA7" w:rsidRDefault="005376DF" w:rsidP="002B2818">
      <w:pPr>
        <w:ind w:firstLine="720"/>
        <w:jc w:val="both"/>
        <w:rPr>
          <w:rFonts w:ascii="Arial" w:hAnsi="Arial" w:cs="Arial"/>
        </w:rPr>
      </w:pPr>
      <w:r w:rsidRPr="009F5DA7">
        <w:rPr>
          <w:rFonts w:ascii="Arial" w:hAnsi="Arial" w:cs="Arial"/>
        </w:rPr>
        <w:t xml:space="preserve">Σκοπός του Μνημονίου Συνεργασίας είναι να </w:t>
      </w:r>
      <w:r w:rsidR="002E6052">
        <w:rPr>
          <w:rFonts w:ascii="Arial" w:hAnsi="Arial" w:cs="Arial"/>
        </w:rPr>
        <w:t xml:space="preserve">προσδιορισθούν και </w:t>
      </w:r>
      <w:r w:rsidRPr="009F5DA7">
        <w:rPr>
          <w:rFonts w:ascii="Arial" w:hAnsi="Arial" w:cs="Arial"/>
        </w:rPr>
        <w:t xml:space="preserve">τεθούν σε επίπεδο αρχών οι  βασικοί όροι της μεταξύ των συμβαλλόμενων μερών συνεργασίας </w:t>
      </w:r>
      <w:r w:rsidR="002B2818">
        <w:rPr>
          <w:rFonts w:ascii="Arial" w:hAnsi="Arial" w:cs="Arial"/>
        </w:rPr>
        <w:t xml:space="preserve">για το σχεδιασμό πολιτικών και την ανάπτυξη δράσεων ευαισθητοποίησης κι ενημέρωσης με σκοπό την </w:t>
      </w:r>
      <w:r w:rsidRPr="009F5DA7">
        <w:rPr>
          <w:rFonts w:ascii="Arial" w:hAnsi="Arial" w:cs="Arial"/>
        </w:rPr>
        <w:t>αντιμετώπιση της εξάρτησης από τα ναρ</w:t>
      </w:r>
      <w:r w:rsidR="002B2818">
        <w:rPr>
          <w:rFonts w:ascii="Arial" w:hAnsi="Arial" w:cs="Arial"/>
        </w:rPr>
        <w:t>κωτικά,</w:t>
      </w:r>
      <w:r w:rsidRPr="009F5DA7">
        <w:rPr>
          <w:rFonts w:ascii="Arial" w:hAnsi="Arial" w:cs="Arial"/>
        </w:rPr>
        <w:t xml:space="preserve"> το αλκοόλ</w:t>
      </w:r>
      <w:r w:rsidR="002B2818">
        <w:rPr>
          <w:rFonts w:ascii="Arial" w:hAnsi="Arial" w:cs="Arial"/>
        </w:rPr>
        <w:t xml:space="preserve"> και τις </w:t>
      </w:r>
      <w:r w:rsidR="00E94A65">
        <w:rPr>
          <w:rFonts w:ascii="Arial" w:hAnsi="Arial" w:cs="Arial"/>
        </w:rPr>
        <w:t>«</w:t>
      </w:r>
      <w:r w:rsidR="002B2818">
        <w:rPr>
          <w:rFonts w:ascii="Arial" w:hAnsi="Arial" w:cs="Arial"/>
        </w:rPr>
        <w:t>νόμιμες</w:t>
      </w:r>
      <w:r w:rsidR="00E94A65">
        <w:rPr>
          <w:rFonts w:ascii="Arial" w:hAnsi="Arial" w:cs="Arial"/>
        </w:rPr>
        <w:t>»</w:t>
      </w:r>
      <w:r w:rsidR="002B2818">
        <w:rPr>
          <w:rFonts w:ascii="Arial" w:hAnsi="Arial" w:cs="Arial"/>
        </w:rPr>
        <w:t xml:space="preserve"> εξαρτήσεις</w:t>
      </w:r>
      <w:r w:rsidR="00E94A65">
        <w:rPr>
          <w:rFonts w:ascii="Arial" w:hAnsi="Arial" w:cs="Arial"/>
        </w:rPr>
        <w:t xml:space="preserve"> (ενδεικτικά εξάρτηση από </w:t>
      </w:r>
      <w:proofErr w:type="spellStart"/>
      <w:r w:rsidR="00E94A65">
        <w:rPr>
          <w:rFonts w:ascii="Arial" w:hAnsi="Arial" w:cs="Arial"/>
        </w:rPr>
        <w:t>συνταγογραφούμενα</w:t>
      </w:r>
      <w:proofErr w:type="spellEnd"/>
      <w:r w:rsidR="00E94A65">
        <w:rPr>
          <w:rFonts w:ascii="Arial" w:hAnsi="Arial" w:cs="Arial"/>
        </w:rPr>
        <w:t xml:space="preserve"> </w:t>
      </w:r>
      <w:proofErr w:type="spellStart"/>
      <w:r w:rsidR="00E94A65">
        <w:rPr>
          <w:rFonts w:ascii="Arial" w:hAnsi="Arial" w:cs="Arial"/>
        </w:rPr>
        <w:t>οπιοειδή</w:t>
      </w:r>
      <w:proofErr w:type="spellEnd"/>
      <w:r w:rsidR="00E94A65">
        <w:rPr>
          <w:rFonts w:ascii="Arial" w:hAnsi="Arial" w:cs="Arial"/>
        </w:rPr>
        <w:t xml:space="preserve">, </w:t>
      </w:r>
      <w:r w:rsidR="006E1797">
        <w:rPr>
          <w:rFonts w:ascii="Arial" w:hAnsi="Arial" w:cs="Arial"/>
        </w:rPr>
        <w:t xml:space="preserve">αγχολυτικά και </w:t>
      </w:r>
      <w:proofErr w:type="spellStart"/>
      <w:r w:rsidR="006E1797">
        <w:rPr>
          <w:rFonts w:ascii="Arial" w:hAnsi="Arial" w:cs="Arial"/>
        </w:rPr>
        <w:t>υπναγωγά</w:t>
      </w:r>
      <w:proofErr w:type="spellEnd"/>
      <w:r w:rsidR="006E1797">
        <w:rPr>
          <w:rFonts w:ascii="Arial" w:hAnsi="Arial" w:cs="Arial"/>
        </w:rPr>
        <w:t xml:space="preserve"> φάρμακα</w:t>
      </w:r>
      <w:r w:rsidR="00E94A65">
        <w:rPr>
          <w:rFonts w:ascii="Arial" w:hAnsi="Arial" w:cs="Arial"/>
        </w:rPr>
        <w:t xml:space="preserve">, </w:t>
      </w:r>
      <w:r w:rsidR="00E94A65" w:rsidRPr="00E94A65">
        <w:rPr>
          <w:rFonts w:ascii="Arial" w:hAnsi="Arial" w:cs="Arial"/>
        </w:rPr>
        <w:t>εξάρτηση από τον  τζόγο</w:t>
      </w:r>
      <w:r w:rsidR="00E94A65">
        <w:rPr>
          <w:rFonts w:ascii="Arial" w:hAnsi="Arial" w:cs="Arial"/>
        </w:rPr>
        <w:t xml:space="preserve"> και</w:t>
      </w:r>
      <w:r w:rsidR="00E94A65" w:rsidRPr="00E94A65">
        <w:rPr>
          <w:rFonts w:ascii="Arial" w:hAnsi="Arial" w:cs="Arial"/>
        </w:rPr>
        <w:t xml:space="preserve"> εθισμό από το διαδίκτυο)</w:t>
      </w:r>
      <w:r w:rsidRPr="009F5DA7">
        <w:rPr>
          <w:rFonts w:ascii="Arial" w:hAnsi="Arial" w:cs="Arial"/>
        </w:rPr>
        <w:t xml:space="preserve"> καθώς και την εν γένει προαγωγή της υγείας.</w:t>
      </w:r>
      <w:r w:rsidR="006E1797" w:rsidRPr="006E1797">
        <w:rPr>
          <w:rFonts w:cs="Calibri"/>
          <w:color w:val="000000"/>
        </w:rPr>
        <w:t xml:space="preserve"> </w:t>
      </w:r>
    </w:p>
    <w:p w:rsidR="005376DF" w:rsidRPr="009F5DA7" w:rsidRDefault="005376DF" w:rsidP="005376DF">
      <w:pPr>
        <w:jc w:val="both"/>
        <w:rPr>
          <w:rFonts w:ascii="Arial" w:hAnsi="Arial" w:cs="Arial"/>
        </w:rPr>
      </w:pPr>
    </w:p>
    <w:p w:rsidR="005376DF" w:rsidRPr="009F5DA7" w:rsidRDefault="005376DF" w:rsidP="005376DF">
      <w:pPr>
        <w:ind w:firstLine="720"/>
        <w:jc w:val="both"/>
        <w:rPr>
          <w:rFonts w:ascii="Arial" w:hAnsi="Arial" w:cs="Arial"/>
        </w:rPr>
      </w:pPr>
      <w:r w:rsidRPr="009F5DA7">
        <w:rPr>
          <w:rFonts w:ascii="Arial" w:hAnsi="Arial" w:cs="Arial"/>
        </w:rPr>
        <w:t xml:space="preserve">Το παρόν μνημόνιο αφορά στην ανάπτυξη συνεργασίας μεταξύ των συμβαλλομένων στα πλαίσια των προγραμματικών σκοπών τους στους κάτωθι πυλώνες </w:t>
      </w:r>
      <w:r w:rsidRPr="009F5DA7">
        <w:rPr>
          <w:rFonts w:ascii="Arial" w:hAnsi="Arial" w:cs="Arial"/>
        </w:rPr>
        <w:lastRenderedPageBreak/>
        <w:t xml:space="preserve">δράσης και πολιτικής: </w:t>
      </w:r>
    </w:p>
    <w:p w:rsidR="005376DF" w:rsidRPr="009F5DA7" w:rsidRDefault="005376DF" w:rsidP="005376DF">
      <w:pPr>
        <w:jc w:val="both"/>
        <w:rPr>
          <w:rFonts w:ascii="Arial" w:hAnsi="Arial" w:cs="Arial"/>
        </w:rPr>
      </w:pPr>
    </w:p>
    <w:p w:rsidR="005376DF" w:rsidRPr="009F5DA7" w:rsidRDefault="005376DF" w:rsidP="005376DF">
      <w:pPr>
        <w:jc w:val="both"/>
        <w:rPr>
          <w:rFonts w:ascii="Arial" w:hAnsi="Arial" w:cs="Arial"/>
          <w:b/>
        </w:rPr>
      </w:pPr>
      <w:r w:rsidRPr="009F5DA7">
        <w:rPr>
          <w:rFonts w:ascii="Arial" w:hAnsi="Arial" w:cs="Arial"/>
          <w:b/>
        </w:rPr>
        <w:t xml:space="preserve">1/. Συνεργασία των </w:t>
      </w:r>
      <w:r w:rsidR="00A91276" w:rsidRPr="009F5DA7">
        <w:rPr>
          <w:rFonts w:ascii="Arial" w:hAnsi="Arial" w:cs="Arial"/>
          <w:b/>
        </w:rPr>
        <w:t xml:space="preserve">συμβαλλομένων </w:t>
      </w:r>
      <w:r w:rsidRPr="009F5DA7">
        <w:rPr>
          <w:rFonts w:ascii="Arial" w:hAnsi="Arial" w:cs="Arial"/>
          <w:b/>
        </w:rPr>
        <w:t>σε θέματα εκπαίδευσης κοινού ενδιαφέροντος που αφορούν στην αντιμετώπιση της εξάρτησης από τα ναρκωτικά και το αλκοόλ</w:t>
      </w:r>
      <w:r w:rsidR="00E94A65">
        <w:rPr>
          <w:rFonts w:ascii="Arial" w:hAnsi="Arial" w:cs="Arial"/>
          <w:b/>
        </w:rPr>
        <w:t xml:space="preserve"> και τις «νόμιμες» εξαρτήσεις</w:t>
      </w:r>
      <w:r w:rsidRPr="009F5DA7">
        <w:rPr>
          <w:rFonts w:ascii="Arial" w:hAnsi="Arial" w:cs="Arial"/>
          <w:b/>
        </w:rPr>
        <w:t xml:space="preserve">. </w:t>
      </w:r>
    </w:p>
    <w:p w:rsidR="005376DF" w:rsidRPr="009F5DA7" w:rsidRDefault="005376DF" w:rsidP="005376DF">
      <w:pPr>
        <w:jc w:val="both"/>
        <w:rPr>
          <w:rFonts w:ascii="Arial" w:hAnsi="Arial" w:cs="Arial"/>
        </w:rPr>
      </w:pPr>
    </w:p>
    <w:p w:rsidR="005376DF" w:rsidRPr="009F5DA7" w:rsidRDefault="005376DF" w:rsidP="005376DF">
      <w:pPr>
        <w:ind w:firstLine="360"/>
        <w:jc w:val="both"/>
        <w:rPr>
          <w:rFonts w:ascii="Arial" w:hAnsi="Arial" w:cs="Arial"/>
        </w:rPr>
      </w:pPr>
      <w:r w:rsidRPr="009F5DA7">
        <w:rPr>
          <w:rFonts w:ascii="Arial" w:hAnsi="Arial" w:cs="Arial"/>
        </w:rPr>
        <w:t xml:space="preserve">α) Στόχος της συνέργειας είναι η υλοποίηση εκπαιδευτικών προγραμμάτων και δράσεων που θα συμβάλλουν στην επιμόρφωση των επαγγελματιών υγείας που απασχολούνται στο </w:t>
      </w:r>
      <w:r w:rsidRPr="00B01E7F">
        <w:rPr>
          <w:rFonts w:ascii="Arial" w:hAnsi="Arial" w:cs="Arial"/>
        </w:rPr>
        <w:t>δεύτερο</w:t>
      </w:r>
      <w:r w:rsidR="0049168F" w:rsidRPr="00B01E7F">
        <w:rPr>
          <w:rFonts w:ascii="Arial" w:hAnsi="Arial" w:cs="Arial"/>
        </w:rPr>
        <w:t xml:space="preserve"> και στον τρίτο</w:t>
      </w:r>
      <w:r w:rsidRPr="00B01E7F">
        <w:rPr>
          <w:rFonts w:ascii="Arial" w:hAnsi="Arial" w:cs="Arial"/>
        </w:rPr>
        <w:t xml:space="preserve"> </w:t>
      </w:r>
      <w:r w:rsidR="00392DA1" w:rsidRPr="00B01E7F">
        <w:rPr>
          <w:rFonts w:ascii="Arial" w:hAnsi="Arial" w:cs="Arial"/>
        </w:rPr>
        <w:t xml:space="preserve">εκ των </w:t>
      </w:r>
      <w:r w:rsidRPr="00B01E7F">
        <w:rPr>
          <w:rFonts w:ascii="Arial" w:hAnsi="Arial" w:cs="Arial"/>
        </w:rPr>
        <w:t>συμβαλλ</w:t>
      </w:r>
      <w:r w:rsidR="00392DA1" w:rsidRPr="00B01E7F">
        <w:rPr>
          <w:rFonts w:ascii="Arial" w:hAnsi="Arial" w:cs="Arial"/>
        </w:rPr>
        <w:t>ομένων</w:t>
      </w:r>
      <w:r w:rsidRPr="00B01E7F">
        <w:rPr>
          <w:rFonts w:ascii="Arial" w:hAnsi="Arial" w:cs="Arial"/>
        </w:rPr>
        <w:t>, αλλά και εκείνων που παρέχουν υπηρεσίες ανεξάρτητα,</w:t>
      </w:r>
      <w:r w:rsidRPr="009F5DA7">
        <w:rPr>
          <w:rFonts w:ascii="Arial" w:hAnsi="Arial" w:cs="Arial"/>
        </w:rPr>
        <w:t xml:space="preserve"> στην αύξηση των δεξιοτήτων τους και στην καλύτερη αντιμετώπιση των εξαρτημένων από ναρκωτικά και αλκοόλ, </w:t>
      </w:r>
      <w:r w:rsidR="00D722B3">
        <w:rPr>
          <w:rFonts w:ascii="Arial" w:hAnsi="Arial" w:cs="Arial"/>
        </w:rPr>
        <w:t xml:space="preserve">και «νόμιμες» εξαρτήσεις </w:t>
      </w:r>
      <w:r w:rsidRPr="009F5DA7">
        <w:rPr>
          <w:rFonts w:ascii="Arial" w:hAnsi="Arial" w:cs="Arial"/>
        </w:rPr>
        <w:t xml:space="preserve">κατά τρόπον, ώστε να αντιμετωπίζονται καλύτερα και αποτελεσματικότερα τα προβλήματα υγείας τους. </w:t>
      </w:r>
    </w:p>
    <w:p w:rsidR="005376DF" w:rsidRPr="009F5DA7" w:rsidRDefault="005376DF" w:rsidP="00B01E7F">
      <w:pPr>
        <w:spacing w:after="120"/>
        <w:ind w:firstLine="360"/>
        <w:jc w:val="both"/>
        <w:rPr>
          <w:rFonts w:ascii="Arial" w:eastAsia="Times New Roman" w:hAnsi="Arial" w:cs="Arial"/>
          <w:color w:val="000000"/>
        </w:rPr>
      </w:pPr>
      <w:r w:rsidRPr="009F5DA7">
        <w:rPr>
          <w:rFonts w:ascii="Arial" w:eastAsia="Times New Roman" w:hAnsi="Arial" w:cs="Arial"/>
          <w:color w:val="000000"/>
          <w:u w:val="single"/>
        </w:rPr>
        <w:t xml:space="preserve">Ειδικότερα οι φορείς θα συνεργασθούν στην </w:t>
      </w:r>
      <w:r w:rsidRPr="009F5DA7">
        <w:rPr>
          <w:rFonts w:ascii="Arial" w:eastAsia="Times New Roman" w:hAnsi="Arial" w:cs="Arial"/>
          <w:b/>
          <w:color w:val="000000"/>
          <w:u w:val="single"/>
        </w:rPr>
        <w:t>Ενίσχυση της Εκπαίδευσης</w:t>
      </w:r>
      <w:r w:rsidRPr="009F5DA7">
        <w:rPr>
          <w:rFonts w:ascii="Arial" w:eastAsia="Times New Roman" w:hAnsi="Arial" w:cs="Arial"/>
          <w:color w:val="000000"/>
          <w:u w:val="single"/>
        </w:rPr>
        <w:t xml:space="preserve"> </w:t>
      </w:r>
      <w:r w:rsidR="00D722B3" w:rsidRPr="00F016F3">
        <w:rPr>
          <w:rFonts w:ascii="Arial" w:eastAsia="Times New Roman" w:hAnsi="Arial" w:cs="Arial"/>
          <w:b/>
          <w:bCs/>
          <w:color w:val="000000"/>
          <w:u w:val="single"/>
        </w:rPr>
        <w:t>επαγγελματιών ψυχικής υγείας</w:t>
      </w:r>
      <w:r w:rsidRPr="00F016F3">
        <w:rPr>
          <w:rFonts w:ascii="Arial" w:eastAsia="Times New Roman" w:hAnsi="Arial" w:cs="Arial"/>
          <w:b/>
          <w:bCs/>
          <w:color w:val="000000"/>
          <w:u w:val="single"/>
        </w:rPr>
        <w:t xml:space="preserve"> </w:t>
      </w:r>
      <w:r w:rsidRPr="003E7882">
        <w:rPr>
          <w:rFonts w:ascii="Arial" w:eastAsia="Times New Roman" w:hAnsi="Arial" w:cs="Arial"/>
          <w:color w:val="000000"/>
          <w:u w:val="single"/>
        </w:rPr>
        <w:t>(ιατροί</w:t>
      </w:r>
      <w:r w:rsidRPr="009F5DA7">
        <w:rPr>
          <w:rFonts w:ascii="Arial" w:eastAsia="Times New Roman" w:hAnsi="Arial" w:cs="Arial"/>
          <w:color w:val="000000"/>
          <w:u w:val="single"/>
        </w:rPr>
        <w:t>,</w:t>
      </w:r>
      <w:r w:rsidR="00D722B3">
        <w:rPr>
          <w:rFonts w:ascii="Arial" w:eastAsia="Times New Roman" w:hAnsi="Arial" w:cs="Arial"/>
          <w:color w:val="000000"/>
          <w:u w:val="single"/>
        </w:rPr>
        <w:t xml:space="preserve"> νοσηλευτές,</w:t>
      </w:r>
      <w:r w:rsidRPr="009F5DA7">
        <w:rPr>
          <w:rFonts w:ascii="Arial" w:eastAsia="Times New Roman" w:hAnsi="Arial" w:cs="Arial"/>
          <w:color w:val="000000"/>
          <w:u w:val="single"/>
        </w:rPr>
        <w:t xml:space="preserve"> ψυχολόγοι, κοινων</w:t>
      </w:r>
      <w:r w:rsidR="00D722B3">
        <w:rPr>
          <w:rFonts w:ascii="Arial" w:eastAsia="Times New Roman" w:hAnsi="Arial" w:cs="Arial"/>
          <w:color w:val="000000"/>
          <w:u w:val="single"/>
        </w:rPr>
        <w:t>ικοί λειτουργοί) που οργανώνουν</w:t>
      </w:r>
      <w:r w:rsidRPr="009F5DA7">
        <w:rPr>
          <w:rFonts w:ascii="Arial" w:eastAsia="Times New Roman" w:hAnsi="Arial" w:cs="Arial"/>
          <w:color w:val="000000"/>
          <w:u w:val="single"/>
        </w:rPr>
        <w:t xml:space="preserve"> ψυχοκοινωνικές παρεμβάσεις σε εξαρτημένα από </w:t>
      </w:r>
      <w:proofErr w:type="spellStart"/>
      <w:r w:rsidRPr="009F5DA7">
        <w:rPr>
          <w:rFonts w:ascii="Arial" w:eastAsia="Times New Roman" w:hAnsi="Arial" w:cs="Arial"/>
          <w:color w:val="000000"/>
          <w:u w:val="single"/>
        </w:rPr>
        <w:t>εξαρτησιογόνες</w:t>
      </w:r>
      <w:proofErr w:type="spellEnd"/>
      <w:r w:rsidRPr="009F5DA7">
        <w:rPr>
          <w:rFonts w:ascii="Arial" w:eastAsia="Times New Roman" w:hAnsi="Arial" w:cs="Arial"/>
          <w:color w:val="000000"/>
          <w:u w:val="single"/>
        </w:rPr>
        <w:t xml:space="preserve"> ουσίες άτομα. </w:t>
      </w:r>
      <w:r w:rsidRPr="009F5DA7">
        <w:rPr>
          <w:rFonts w:ascii="Arial" w:eastAsia="Times New Roman" w:hAnsi="Arial" w:cs="Arial"/>
          <w:color w:val="000000"/>
        </w:rPr>
        <w:t>Η</w:t>
      </w:r>
      <w:r w:rsidR="00F0154A">
        <w:rPr>
          <w:rFonts w:ascii="Arial" w:eastAsia="Times New Roman" w:hAnsi="Arial" w:cs="Arial"/>
          <w:color w:val="000000"/>
        </w:rPr>
        <w:t xml:space="preserve">  συνεργασία  ΟΚΑΝΑ, </w:t>
      </w:r>
      <w:r w:rsidRPr="009F5DA7">
        <w:rPr>
          <w:rFonts w:ascii="Arial" w:eastAsia="Times New Roman" w:hAnsi="Arial" w:cs="Arial"/>
          <w:color w:val="000000"/>
        </w:rPr>
        <w:t>ΘΗΣΕΑ</w:t>
      </w:r>
      <w:r w:rsidR="005F33D0" w:rsidRPr="009F5DA7">
        <w:rPr>
          <w:rFonts w:ascii="Arial" w:eastAsia="Times New Roman" w:hAnsi="Arial" w:cs="Arial"/>
          <w:color w:val="000000"/>
        </w:rPr>
        <w:t xml:space="preserve"> και με τον Δήμο Καλλιθ</w:t>
      </w:r>
      <w:r w:rsidR="00A9765B" w:rsidRPr="009F5DA7">
        <w:rPr>
          <w:rFonts w:ascii="Arial" w:eastAsia="Times New Roman" w:hAnsi="Arial" w:cs="Arial"/>
          <w:color w:val="000000"/>
        </w:rPr>
        <w:t>έ</w:t>
      </w:r>
      <w:r w:rsidR="005F33D0" w:rsidRPr="009F5DA7">
        <w:rPr>
          <w:rFonts w:ascii="Arial" w:eastAsia="Times New Roman" w:hAnsi="Arial" w:cs="Arial"/>
          <w:color w:val="000000"/>
        </w:rPr>
        <w:t>ας</w:t>
      </w:r>
      <w:r w:rsidRPr="009F5DA7">
        <w:rPr>
          <w:rFonts w:ascii="Arial" w:eastAsia="Times New Roman" w:hAnsi="Arial" w:cs="Arial"/>
          <w:color w:val="000000"/>
        </w:rPr>
        <w:t xml:space="preserve"> θα  συμβάλλει  σημαντικά  στην  αύξηση  της αποτελεσματικότητας των προγραμμάτων που έχουν συσταθεί και λειτουργούν </w:t>
      </w:r>
      <w:r w:rsidR="00D722B3">
        <w:rPr>
          <w:rFonts w:ascii="Arial" w:eastAsia="Times New Roman" w:hAnsi="Arial" w:cs="Arial"/>
          <w:color w:val="000000"/>
        </w:rPr>
        <w:t>από το</w:t>
      </w:r>
      <w:r w:rsidRPr="009F5DA7">
        <w:rPr>
          <w:rFonts w:ascii="Arial" w:eastAsia="Times New Roman" w:hAnsi="Arial" w:cs="Arial"/>
          <w:color w:val="000000"/>
        </w:rPr>
        <w:t xml:space="preserve"> Δήμο Καλλιθέας υπό την ευθύνη του </w:t>
      </w:r>
      <w:r w:rsidR="003E7882">
        <w:rPr>
          <w:rFonts w:ascii="Arial" w:eastAsia="Times New Roman" w:hAnsi="Arial" w:cs="Arial"/>
          <w:color w:val="000000"/>
        </w:rPr>
        <w:t>τρίτου</w:t>
      </w:r>
      <w:r w:rsidRPr="009F5DA7">
        <w:rPr>
          <w:rFonts w:ascii="Arial" w:eastAsia="Times New Roman" w:hAnsi="Arial" w:cs="Arial"/>
          <w:color w:val="000000"/>
        </w:rPr>
        <w:t xml:space="preserve"> συμβαλλ</w:t>
      </w:r>
      <w:r w:rsidR="003E7882">
        <w:rPr>
          <w:rFonts w:ascii="Arial" w:eastAsia="Times New Roman" w:hAnsi="Arial" w:cs="Arial"/>
          <w:color w:val="000000"/>
        </w:rPr>
        <w:t>όμενου</w:t>
      </w:r>
      <w:r w:rsidRPr="009F5DA7">
        <w:rPr>
          <w:rFonts w:ascii="Arial" w:eastAsia="Times New Roman" w:hAnsi="Arial" w:cs="Arial"/>
          <w:color w:val="000000"/>
        </w:rPr>
        <w:t xml:space="preserve">, με την αξιοποίηση των κατάλληλα εκπαιδευμένων  στελεχών του ΟΚΑΝΑ με πολυετή  εμπειρία,  και  την αποτελεσματική και αναγνωρισμένη δράση  στον  τομέα  της  Θεραπείας  των  Εξαρτήσεων.  </w:t>
      </w:r>
    </w:p>
    <w:p w:rsidR="005376DF" w:rsidRPr="009F5DA7" w:rsidRDefault="005376DF" w:rsidP="005376DF">
      <w:pPr>
        <w:spacing w:after="120"/>
        <w:jc w:val="both"/>
        <w:rPr>
          <w:rFonts w:ascii="Arial" w:eastAsia="Bookman Old Style,Arial" w:hAnsi="Arial" w:cs="Arial"/>
        </w:rPr>
      </w:pPr>
      <w:r w:rsidRPr="009F5DA7">
        <w:rPr>
          <w:rFonts w:ascii="Arial" w:eastAsia="Times New Roman" w:hAnsi="Arial" w:cs="Arial"/>
          <w:color w:val="000000"/>
        </w:rPr>
        <w:t>β</w:t>
      </w:r>
      <w:r w:rsidRPr="009F5DA7">
        <w:rPr>
          <w:rFonts w:ascii="Arial" w:eastAsia="Bookman Old Style,Arial" w:hAnsi="Arial" w:cs="Arial"/>
        </w:rPr>
        <w:t xml:space="preserve">) Τα συμβαλλόμενα μέρη θα συνεργασθούν στην </w:t>
      </w:r>
      <w:r w:rsidRPr="009F5DA7">
        <w:rPr>
          <w:rFonts w:ascii="Arial" w:eastAsia="Bookman Old Style,Arial" w:hAnsi="Arial" w:cs="Arial"/>
          <w:b/>
          <w:u w:val="single"/>
        </w:rPr>
        <w:t>εκπαίδευση εξαρτημένων</w:t>
      </w:r>
      <w:r w:rsidRPr="009F5DA7">
        <w:rPr>
          <w:rFonts w:ascii="Arial" w:eastAsia="Bookman Old Style,Arial" w:hAnsi="Arial" w:cs="Arial"/>
        </w:rPr>
        <w:t xml:space="preserve"> από φαρμακευτικές και μη φαρμακευτικές εξαρτήσεις, </w:t>
      </w:r>
      <w:r w:rsidR="008552B4">
        <w:rPr>
          <w:rFonts w:ascii="Arial" w:eastAsia="Bookman Old Style,Arial" w:hAnsi="Arial" w:cs="Arial"/>
        </w:rPr>
        <w:t xml:space="preserve">όπως </w:t>
      </w:r>
      <w:proofErr w:type="spellStart"/>
      <w:r w:rsidR="008552B4">
        <w:rPr>
          <w:rFonts w:ascii="Arial" w:eastAsia="Bookman Old Style,Arial" w:hAnsi="Arial" w:cs="Arial"/>
        </w:rPr>
        <w:t>συνταγογραφούμενες</w:t>
      </w:r>
      <w:proofErr w:type="spellEnd"/>
      <w:r w:rsidR="008552B4">
        <w:rPr>
          <w:rFonts w:ascii="Arial" w:eastAsia="Bookman Old Style,Arial" w:hAnsi="Arial" w:cs="Arial"/>
        </w:rPr>
        <w:t xml:space="preserve"> </w:t>
      </w:r>
      <w:proofErr w:type="spellStart"/>
      <w:r w:rsidR="008552B4">
        <w:rPr>
          <w:rFonts w:ascii="Arial" w:eastAsia="Bookman Old Style,Arial" w:hAnsi="Arial" w:cs="Arial"/>
        </w:rPr>
        <w:t>ψυχοδραστικές</w:t>
      </w:r>
      <w:proofErr w:type="spellEnd"/>
      <w:r w:rsidR="008552B4">
        <w:rPr>
          <w:rFonts w:ascii="Arial" w:eastAsia="Bookman Old Style,Arial" w:hAnsi="Arial" w:cs="Arial"/>
        </w:rPr>
        <w:t xml:space="preserve"> ουσίες,</w:t>
      </w:r>
      <w:r w:rsidRPr="009F5DA7">
        <w:rPr>
          <w:rFonts w:ascii="Arial" w:eastAsia="Bookman Old Style,Arial" w:hAnsi="Arial" w:cs="Arial"/>
        </w:rPr>
        <w:t xml:space="preserve"> αλκοόλ, </w:t>
      </w:r>
      <w:r w:rsidR="008552B4">
        <w:rPr>
          <w:rFonts w:ascii="Arial" w:eastAsia="Bookman Old Style,Arial" w:hAnsi="Arial" w:cs="Arial"/>
        </w:rPr>
        <w:t xml:space="preserve">τζόγο, εθισμό από το διαδίκτυο, </w:t>
      </w:r>
      <w:r w:rsidRPr="009F5DA7">
        <w:rPr>
          <w:rFonts w:ascii="Arial" w:eastAsia="Bookman Old Style,Arial" w:hAnsi="Arial" w:cs="Arial"/>
        </w:rPr>
        <w:t>για την αντιμετώπιση των προβλημάτων τους (ενδεικτικά: κατανόηση της φύσης του προβλήματος και των συνεπειών του, ενεργοποίηση και ανάληψη ευθύνης, αυτενέργεια).</w:t>
      </w:r>
    </w:p>
    <w:p w:rsidR="005376DF" w:rsidRPr="009F5DA7" w:rsidRDefault="005376DF" w:rsidP="005376DF">
      <w:pPr>
        <w:spacing w:after="120"/>
        <w:ind w:firstLine="720"/>
        <w:jc w:val="both"/>
        <w:rPr>
          <w:rFonts w:ascii="Arial" w:eastAsia="Bookman Old Style,Arial" w:hAnsi="Arial" w:cs="Arial"/>
        </w:rPr>
      </w:pPr>
      <w:r w:rsidRPr="009F5DA7">
        <w:rPr>
          <w:rFonts w:ascii="Arial" w:eastAsia="Bookman Old Style,Arial" w:hAnsi="Arial" w:cs="Arial"/>
        </w:rPr>
        <w:t>Επίσης, η εκπαίδευση των</w:t>
      </w:r>
      <w:r w:rsidR="008552B4">
        <w:rPr>
          <w:rFonts w:ascii="Arial" w:eastAsia="Bookman Old Style,Arial" w:hAnsi="Arial" w:cs="Arial"/>
        </w:rPr>
        <w:t xml:space="preserve"> ατόμων αυτών</w:t>
      </w:r>
      <w:r w:rsidRPr="009F5DA7">
        <w:rPr>
          <w:rFonts w:ascii="Arial" w:eastAsia="Bookman Old Style,Arial" w:hAnsi="Arial" w:cs="Arial"/>
        </w:rPr>
        <w:t xml:space="preserve"> θα αφορά και στην απόκτηση γνώσεων και δεξιοτήτων σε ζητήματα σχετικά με την</w:t>
      </w:r>
      <w:r w:rsidR="008552B4">
        <w:rPr>
          <w:rFonts w:ascii="Arial" w:eastAsia="Bookman Old Style,Arial" w:hAnsi="Arial" w:cs="Arial"/>
        </w:rPr>
        <w:t xml:space="preserve"> κινητοποίησή τους προς την κατεύθυνση της απεξάρτησης</w:t>
      </w:r>
      <w:r w:rsidRPr="009F5DA7">
        <w:rPr>
          <w:rFonts w:ascii="Arial" w:eastAsia="Bookman Old Style,Arial" w:hAnsi="Arial" w:cs="Arial"/>
        </w:rPr>
        <w:t xml:space="preserve"> και την </w:t>
      </w:r>
      <w:proofErr w:type="spellStart"/>
      <w:r w:rsidRPr="009F5DA7">
        <w:rPr>
          <w:rFonts w:ascii="Arial" w:eastAsia="Bookman Old Style,Arial" w:hAnsi="Arial" w:cs="Arial"/>
        </w:rPr>
        <w:t>προεπαγγελματική</w:t>
      </w:r>
      <w:proofErr w:type="spellEnd"/>
      <w:r w:rsidRPr="009F5DA7">
        <w:rPr>
          <w:rFonts w:ascii="Arial" w:eastAsia="Bookman Old Style,Arial" w:hAnsi="Arial" w:cs="Arial"/>
        </w:rPr>
        <w:t xml:space="preserve"> τους κατάρτιση (ενδεικτικά: Η/Υ, ξένες γλώσσες, ελληνικά, βιολογικές καλλιέργειες). </w:t>
      </w:r>
    </w:p>
    <w:p w:rsidR="005376DF" w:rsidRPr="009F5DA7" w:rsidRDefault="005376DF" w:rsidP="005376DF">
      <w:pPr>
        <w:spacing w:after="120"/>
        <w:ind w:firstLine="720"/>
        <w:jc w:val="both"/>
        <w:rPr>
          <w:rFonts w:ascii="Arial" w:eastAsia="Bookman Old Style,Arial" w:hAnsi="Arial" w:cs="Arial"/>
        </w:rPr>
      </w:pPr>
      <w:r w:rsidRPr="009F5DA7">
        <w:rPr>
          <w:rFonts w:ascii="Arial" w:eastAsia="Bookman Old Style,Arial" w:hAnsi="Arial" w:cs="Arial"/>
        </w:rPr>
        <w:t>Περαιτέρω, η εκπαίδευση θα αφορά στην απόκτηση ατομικών και κοινωνικών δεξιοτήτων για την προώθηση της κοινωνικής και επαγγελματικής τους ένταξης (ενδεικτικά: επαγγελματικός προσανατολισμός και συμβουλευτική, σύνταξη βιογραφικού, αναζήτηση εργασίας, προετοιμασία συνέντευξης εργασίας, υποστήριξη σε ιατρικά, νομικά και εκπαιδευτικά ζητήματα, συμμετοχή σε κοινωνικά εγχειρήματα, συμμετοχή σε δράσεις αλληλεγγύης στην κοινότητα, δημιουργία εγχειρημάτων κοινωνικής και αλληλέγγυας οικονομίας), μέσω της δημιουργίας και οργάνωσης εργαστηρίων εκπαίδευσης και επαγγελματικής κατάρτισης.</w:t>
      </w:r>
    </w:p>
    <w:p w:rsidR="008552B4" w:rsidRDefault="005376DF" w:rsidP="005376DF">
      <w:pPr>
        <w:spacing w:after="120"/>
        <w:ind w:firstLine="720"/>
        <w:jc w:val="both"/>
        <w:rPr>
          <w:rFonts w:ascii="Arial" w:eastAsia="Bookman Old Style,Arial" w:hAnsi="Arial" w:cs="Arial"/>
        </w:rPr>
      </w:pPr>
      <w:r w:rsidRPr="009F5DA7">
        <w:rPr>
          <w:rFonts w:ascii="Arial" w:eastAsia="Bookman Old Style,Arial" w:hAnsi="Arial" w:cs="Arial"/>
        </w:rPr>
        <w:t>Τέλος η εκπαίδευση</w:t>
      </w:r>
      <w:r w:rsidR="008552B4">
        <w:rPr>
          <w:rFonts w:ascii="Arial" w:eastAsia="Bookman Old Style,Arial" w:hAnsi="Arial" w:cs="Arial"/>
        </w:rPr>
        <w:t xml:space="preserve"> αφορά στην κινητοποίησή τους </w:t>
      </w:r>
      <w:r w:rsidR="008552B4" w:rsidRPr="009F5DA7">
        <w:rPr>
          <w:rFonts w:ascii="Arial" w:eastAsia="Bookman Old Style,Arial" w:hAnsi="Arial" w:cs="Arial"/>
        </w:rPr>
        <w:t>και</w:t>
      </w:r>
      <w:r w:rsidR="008552B4">
        <w:rPr>
          <w:rFonts w:ascii="Arial" w:eastAsia="Bookman Old Style,Arial" w:hAnsi="Arial" w:cs="Arial"/>
        </w:rPr>
        <w:t xml:space="preserve"> τη</w:t>
      </w:r>
      <w:r w:rsidR="008552B4" w:rsidRPr="009F5DA7">
        <w:rPr>
          <w:rFonts w:ascii="Arial" w:eastAsia="Bookman Old Style,Arial" w:hAnsi="Arial" w:cs="Arial"/>
        </w:rPr>
        <w:t xml:space="preserve"> συμμετοχή </w:t>
      </w:r>
      <w:r w:rsidR="008552B4">
        <w:rPr>
          <w:rFonts w:ascii="Arial" w:eastAsia="Bookman Old Style,Arial" w:hAnsi="Arial" w:cs="Arial"/>
        </w:rPr>
        <w:t xml:space="preserve">τους </w:t>
      </w:r>
      <w:r w:rsidR="008552B4" w:rsidRPr="009F5DA7">
        <w:rPr>
          <w:rFonts w:ascii="Arial" w:eastAsia="Bookman Old Style,Arial" w:hAnsi="Arial" w:cs="Arial"/>
        </w:rPr>
        <w:t>σε πολιτιστικές, οικολογικές και κοινωνικές δράσεις, καθώς και δράσεις που προάγουν την τέχνη και τη δημιουργία</w:t>
      </w:r>
      <w:r w:rsidR="008552B4">
        <w:rPr>
          <w:rFonts w:ascii="Arial" w:eastAsia="Bookman Old Style,Arial" w:hAnsi="Arial" w:cs="Arial"/>
        </w:rPr>
        <w:t>, με απώτερο στόχο την υιοθέτηση ενός διαφορετικού τρόπου ζωής.</w:t>
      </w:r>
    </w:p>
    <w:p w:rsidR="00622629" w:rsidRDefault="00622629" w:rsidP="005376DF">
      <w:pPr>
        <w:spacing w:after="120"/>
        <w:jc w:val="both"/>
        <w:rPr>
          <w:rFonts w:ascii="Bookman Old Style" w:eastAsia="Bookman Old Style,Arial" w:hAnsi="Bookman Old Style" w:cs="Bookman Old Style,Arial"/>
          <w:b/>
        </w:rPr>
      </w:pPr>
    </w:p>
    <w:p w:rsidR="005376DF" w:rsidRPr="009F5DA7" w:rsidRDefault="005376DF" w:rsidP="005376DF">
      <w:pPr>
        <w:spacing w:after="120"/>
        <w:jc w:val="both"/>
        <w:rPr>
          <w:rFonts w:ascii="Arial" w:eastAsia="Bookman Old Style,Arial" w:hAnsi="Arial" w:cs="Arial"/>
          <w:b/>
        </w:rPr>
      </w:pPr>
      <w:r w:rsidRPr="009F5DA7">
        <w:rPr>
          <w:rFonts w:ascii="Bookman Old Style" w:eastAsia="Bookman Old Style,Arial" w:hAnsi="Bookman Old Style" w:cs="Bookman Old Style,Arial"/>
          <w:b/>
        </w:rPr>
        <w:t xml:space="preserve">2/. </w:t>
      </w:r>
      <w:r w:rsidRPr="009F5DA7">
        <w:rPr>
          <w:rFonts w:ascii="Arial" w:eastAsia="Bookman Old Style,Arial" w:hAnsi="Arial" w:cs="Arial"/>
          <w:b/>
        </w:rPr>
        <w:t xml:space="preserve">Συνεργασία των συμβαλλομένων στην ψυχοκοινωνική στήριξη εξαρτημένων  </w:t>
      </w:r>
    </w:p>
    <w:p w:rsidR="00E31B7F" w:rsidRDefault="00E31B7F" w:rsidP="005376DF">
      <w:pPr>
        <w:spacing w:after="120"/>
        <w:jc w:val="both"/>
        <w:rPr>
          <w:rFonts w:ascii="Arial" w:eastAsia="Bookman Old Style,Arial" w:hAnsi="Arial" w:cs="Arial"/>
        </w:rPr>
      </w:pPr>
      <w:r>
        <w:rPr>
          <w:rFonts w:ascii="Arial" w:eastAsia="Bookman Old Style,Arial" w:hAnsi="Arial" w:cs="Arial"/>
        </w:rPr>
        <w:t>Οι συμβαλλόμενοι συνεργάζονται στον πυλώνα της ψυχοκοινωνικής στήριξης ατόμων με προβλήματα εξάρτησης από τα ναρκωτικά, το αλκοόλ, τις «νόμιμες» εξαρτήσεις με τις κάτωθι υπηρεσίες – δράσεις</w:t>
      </w:r>
      <w:r w:rsidR="00D91C05">
        <w:rPr>
          <w:rFonts w:ascii="Arial" w:eastAsia="Bookman Old Style,Arial" w:hAnsi="Arial" w:cs="Arial"/>
        </w:rPr>
        <w:t xml:space="preserve">, οποίες βασίζονται σε ένα </w:t>
      </w:r>
      <w:proofErr w:type="spellStart"/>
      <w:r w:rsidR="00D91C05">
        <w:rPr>
          <w:rFonts w:ascii="Arial" w:eastAsia="Bookman Old Style,Arial" w:hAnsi="Arial" w:cs="Arial"/>
        </w:rPr>
        <w:t>βιο</w:t>
      </w:r>
      <w:proofErr w:type="spellEnd"/>
      <w:r w:rsidR="00D91C05">
        <w:rPr>
          <w:rFonts w:ascii="Arial" w:eastAsia="Bookman Old Style,Arial" w:hAnsi="Arial" w:cs="Arial"/>
        </w:rPr>
        <w:t xml:space="preserve">-ψυχοκοινωνικό μοντέλο </w:t>
      </w:r>
      <w:r w:rsidR="00D91C05">
        <w:rPr>
          <w:rFonts w:ascii="Arial" w:eastAsia="Bookman Old Style,Arial" w:hAnsi="Arial" w:cs="Arial"/>
        </w:rPr>
        <w:lastRenderedPageBreak/>
        <w:t>αντιμετώπισης των εν γένει εξαρτήσεων</w:t>
      </w:r>
      <w:r>
        <w:rPr>
          <w:rFonts w:ascii="Arial" w:eastAsia="Bookman Old Style,Arial" w:hAnsi="Arial" w:cs="Arial"/>
        </w:rPr>
        <w:t>:</w:t>
      </w:r>
    </w:p>
    <w:p w:rsidR="00E31B7F" w:rsidRDefault="00E31B7F" w:rsidP="005376DF">
      <w:pPr>
        <w:spacing w:after="120"/>
        <w:jc w:val="both"/>
        <w:rPr>
          <w:rFonts w:ascii="Arial" w:eastAsia="Bookman Old Style,Arial" w:hAnsi="Arial" w:cs="Arial"/>
        </w:rPr>
      </w:pPr>
      <w:r>
        <w:rPr>
          <w:rFonts w:ascii="Arial" w:eastAsia="Bookman Old Style,Arial" w:hAnsi="Arial" w:cs="Arial"/>
        </w:rPr>
        <w:t>Α) Κινητοποίηση</w:t>
      </w:r>
      <w:r w:rsidR="00D91C05">
        <w:rPr>
          <w:rFonts w:ascii="Arial" w:eastAsia="Bookman Old Style,Arial" w:hAnsi="Arial" w:cs="Arial"/>
        </w:rPr>
        <w:t xml:space="preserve"> -</w:t>
      </w:r>
      <w:r>
        <w:rPr>
          <w:rFonts w:ascii="Arial" w:eastAsia="Bookman Old Style,Arial" w:hAnsi="Arial" w:cs="Arial"/>
        </w:rPr>
        <w:t xml:space="preserve"> </w:t>
      </w:r>
      <w:r w:rsidRPr="009F5DA7">
        <w:rPr>
          <w:rFonts w:ascii="Arial" w:eastAsia="Bookman Old Style,Arial" w:hAnsi="Arial" w:cs="Arial"/>
        </w:rPr>
        <w:t xml:space="preserve">εμψύχωση για έναρξη ή συνέχιση της προσπάθειας απεξάρτησης </w:t>
      </w:r>
    </w:p>
    <w:p w:rsidR="00D91C05" w:rsidRDefault="00D91C05" w:rsidP="00D91C05">
      <w:pPr>
        <w:spacing w:after="120"/>
        <w:jc w:val="both"/>
        <w:rPr>
          <w:rFonts w:ascii="Arial" w:eastAsia="Bookman Old Style,Arial" w:hAnsi="Arial" w:cs="Arial"/>
        </w:rPr>
      </w:pPr>
      <w:r>
        <w:rPr>
          <w:rFonts w:ascii="Arial" w:eastAsia="Bookman Old Style,Arial" w:hAnsi="Arial" w:cs="Arial"/>
        </w:rPr>
        <w:t>Β) Α</w:t>
      </w:r>
      <w:r w:rsidRPr="009F5DA7">
        <w:rPr>
          <w:rFonts w:ascii="Arial" w:eastAsia="Bookman Old Style,Arial" w:hAnsi="Arial" w:cs="Arial"/>
        </w:rPr>
        <w:t>τομικές και ομαδικές συναντήσεις υποστήριξης</w:t>
      </w:r>
      <w:r>
        <w:rPr>
          <w:rFonts w:ascii="Arial" w:eastAsia="Bookman Old Style,Arial" w:hAnsi="Arial" w:cs="Arial"/>
        </w:rPr>
        <w:t xml:space="preserve"> των </w:t>
      </w:r>
      <w:proofErr w:type="spellStart"/>
      <w:r>
        <w:rPr>
          <w:rFonts w:ascii="Arial" w:eastAsia="Bookman Old Style,Arial" w:hAnsi="Arial" w:cs="Arial"/>
        </w:rPr>
        <w:t>ωφελουμένων</w:t>
      </w:r>
      <w:proofErr w:type="spellEnd"/>
      <w:r>
        <w:rPr>
          <w:rFonts w:ascii="Arial" w:eastAsia="Bookman Old Style,Arial" w:hAnsi="Arial" w:cs="Arial"/>
        </w:rPr>
        <w:t xml:space="preserve"> και των οικείων τους</w:t>
      </w:r>
    </w:p>
    <w:p w:rsidR="00D91C05" w:rsidRPr="00D91C05" w:rsidRDefault="00D91C05" w:rsidP="00D91C05">
      <w:pPr>
        <w:spacing w:after="120"/>
        <w:jc w:val="both"/>
        <w:rPr>
          <w:rFonts w:ascii="Arial" w:eastAsia="Bookman Old Style,Arial" w:hAnsi="Arial" w:cs="Arial"/>
        </w:rPr>
      </w:pPr>
      <w:r w:rsidRPr="00D91C05">
        <w:rPr>
          <w:rFonts w:ascii="Arial" w:eastAsia="Bookman Old Style,Arial" w:hAnsi="Arial" w:cs="Arial"/>
        </w:rPr>
        <w:t xml:space="preserve">Γ) </w:t>
      </w:r>
      <w:r w:rsidR="00E31B7F" w:rsidRPr="00D91C05">
        <w:rPr>
          <w:rFonts w:ascii="Arial" w:eastAsia="Bookman Old Style,Arial" w:hAnsi="Arial" w:cs="Arial"/>
        </w:rPr>
        <w:t>Εστιασμένες συμβουλευτικές και ψυχοθεραπευτικές παρεμβάσεις για άτομα που παρουσιάζουν προβληματικές συμπεριφορές σε</w:t>
      </w:r>
      <w:r>
        <w:rPr>
          <w:rFonts w:ascii="Arial" w:eastAsia="Bookman Old Style,Arial" w:hAnsi="Arial" w:cs="Arial"/>
        </w:rPr>
        <w:t xml:space="preserve"> ναρκωτικά, αλκοόλ και </w:t>
      </w:r>
      <w:r>
        <w:rPr>
          <w:rFonts w:ascii="Arial" w:eastAsia="Bookman Old Style,Arial" w:hAnsi="Arial" w:cs="Arial"/>
        </w:rPr>
        <w:br/>
      </w:r>
      <w:r w:rsidR="00E31B7F" w:rsidRPr="00D91C05">
        <w:rPr>
          <w:rFonts w:ascii="Arial" w:eastAsia="Bookman Old Style,Arial" w:hAnsi="Arial" w:cs="Arial"/>
        </w:rPr>
        <w:t>νόμιμες</w:t>
      </w:r>
      <w:r>
        <w:rPr>
          <w:rFonts w:ascii="Arial" w:eastAsia="Bookman Old Style,Arial" w:hAnsi="Arial" w:cs="Arial"/>
        </w:rPr>
        <w:t>» εξαρτήσεις.</w:t>
      </w:r>
    </w:p>
    <w:p w:rsidR="00D91C05" w:rsidRPr="00D91C05" w:rsidRDefault="00D91C05" w:rsidP="00D91C05">
      <w:pPr>
        <w:spacing w:after="120"/>
        <w:jc w:val="both"/>
        <w:rPr>
          <w:rFonts w:ascii="Arial" w:eastAsia="Bookman Old Style,Arial" w:hAnsi="Arial" w:cs="Arial"/>
        </w:rPr>
      </w:pPr>
      <w:r w:rsidRPr="00D91C05">
        <w:rPr>
          <w:rFonts w:ascii="Arial" w:eastAsia="Bookman Old Style,Arial" w:hAnsi="Arial" w:cs="Arial"/>
        </w:rPr>
        <w:t>Δ) Παραπομπή και διασύνδεση με δομές και υπηρεσίες (θεραπευτικά προγράμματα αντιμετώπισης των εξαρτήσεων, δομές ψυχικής υγείας, πρωτοβάθμιας περίθαλψης, νοσοκομεία, δομές κοινωνικής πρόνοιας, σίτισης, στέγασης, νομικής συμπαρ</w:t>
      </w:r>
      <w:r>
        <w:rPr>
          <w:rFonts w:ascii="Arial" w:eastAsia="Bookman Old Style,Arial" w:hAnsi="Arial" w:cs="Arial"/>
        </w:rPr>
        <w:t>άστασης)</w:t>
      </w:r>
      <w:r w:rsidRPr="00D91C05">
        <w:rPr>
          <w:rFonts w:ascii="Arial" w:eastAsia="Bookman Old Style,Arial" w:hAnsi="Arial" w:cs="Arial"/>
        </w:rPr>
        <w:t>.</w:t>
      </w:r>
    </w:p>
    <w:p w:rsidR="00D91C05" w:rsidRPr="00D91C05" w:rsidRDefault="00D91C05" w:rsidP="00D91C05">
      <w:pPr>
        <w:spacing w:after="120"/>
        <w:jc w:val="both"/>
        <w:rPr>
          <w:rFonts w:ascii="Arial" w:eastAsia="Bookman Old Style,Arial" w:hAnsi="Arial" w:cs="Arial"/>
        </w:rPr>
      </w:pPr>
      <w:r w:rsidRPr="00D91C05">
        <w:rPr>
          <w:rFonts w:ascii="Arial" w:eastAsia="Bookman Old Style,Arial" w:hAnsi="Arial" w:cs="Arial"/>
        </w:rPr>
        <w:t xml:space="preserve">Ε) Ενδυνάμωση, υποστήριξη και κινητοποίηση των </w:t>
      </w:r>
      <w:proofErr w:type="spellStart"/>
      <w:r w:rsidRPr="00D91C05">
        <w:rPr>
          <w:rFonts w:ascii="Arial" w:eastAsia="Bookman Old Style,Arial" w:hAnsi="Arial" w:cs="Arial"/>
        </w:rPr>
        <w:t>ωφελουμένων</w:t>
      </w:r>
      <w:proofErr w:type="spellEnd"/>
      <w:r w:rsidRPr="00D91C05">
        <w:rPr>
          <w:rFonts w:ascii="Arial" w:eastAsia="Bookman Old Style,Arial" w:hAnsi="Arial" w:cs="Arial"/>
        </w:rPr>
        <w:t xml:space="preserve"> προς αναζήτηση εργασίας.  </w:t>
      </w:r>
    </w:p>
    <w:p w:rsidR="00D91C05" w:rsidRPr="00D91C05" w:rsidRDefault="00D91C05" w:rsidP="00D91C05">
      <w:pPr>
        <w:spacing w:after="120"/>
        <w:jc w:val="both"/>
        <w:rPr>
          <w:rFonts w:ascii="Arial" w:eastAsia="Bookman Old Style,Arial" w:hAnsi="Arial" w:cs="Arial"/>
        </w:rPr>
      </w:pPr>
      <w:proofErr w:type="spellStart"/>
      <w:r w:rsidRPr="00D91C05">
        <w:rPr>
          <w:rFonts w:ascii="Arial" w:eastAsia="Bookman Old Style,Arial" w:hAnsi="Arial" w:cs="Arial"/>
        </w:rPr>
        <w:t>Στ</w:t>
      </w:r>
      <w:proofErr w:type="spellEnd"/>
      <w:r w:rsidRPr="00D91C05">
        <w:rPr>
          <w:rFonts w:ascii="Arial" w:eastAsia="Bookman Old Style,Arial" w:hAnsi="Arial" w:cs="Arial"/>
        </w:rPr>
        <w:t>)</w:t>
      </w:r>
      <w:r w:rsidR="00F016F3">
        <w:rPr>
          <w:rFonts w:ascii="Arial" w:eastAsia="Bookman Old Style,Arial" w:hAnsi="Arial" w:cs="Arial"/>
        </w:rPr>
        <w:t xml:space="preserve"> </w:t>
      </w:r>
      <w:r w:rsidRPr="00D91C05">
        <w:rPr>
          <w:rFonts w:ascii="Arial" w:eastAsia="Bookman Old Style,Arial" w:hAnsi="Arial" w:cs="Arial"/>
        </w:rPr>
        <w:t>Ενημέρωση και ευαισθητοποίηση της κοινότητας</w:t>
      </w:r>
      <w:r>
        <w:rPr>
          <w:rFonts w:ascii="Arial" w:eastAsia="Bookman Old Style,Arial" w:hAnsi="Arial" w:cs="Arial"/>
        </w:rPr>
        <w:t>.</w:t>
      </w:r>
    </w:p>
    <w:p w:rsidR="00E31B7F" w:rsidRDefault="00E31B7F" w:rsidP="005376DF">
      <w:pPr>
        <w:spacing w:after="120"/>
        <w:jc w:val="both"/>
        <w:rPr>
          <w:rFonts w:ascii="Arial" w:eastAsia="Bookman Old Style,Arial" w:hAnsi="Arial" w:cs="Arial"/>
        </w:rPr>
      </w:pPr>
    </w:p>
    <w:p w:rsidR="00FC6EA5" w:rsidRDefault="005376DF" w:rsidP="00F016F3">
      <w:pPr>
        <w:spacing w:after="120"/>
        <w:jc w:val="both"/>
        <w:rPr>
          <w:rFonts w:ascii="Arial" w:eastAsia="Times New Roman" w:hAnsi="Arial" w:cs="Arial"/>
          <w:color w:val="000000"/>
        </w:rPr>
      </w:pPr>
      <w:r w:rsidRPr="009F5DA7">
        <w:rPr>
          <w:rFonts w:ascii="Arial" w:eastAsia="Bookman Old Style,Arial" w:hAnsi="Arial" w:cs="Arial"/>
        </w:rPr>
        <w:t xml:space="preserve"> </w:t>
      </w:r>
      <w:r w:rsidRPr="009F5DA7">
        <w:rPr>
          <w:rFonts w:ascii="Arial" w:eastAsia="Bookman Old Style,Arial" w:hAnsi="Arial" w:cs="Arial"/>
          <w:b/>
        </w:rPr>
        <w:t xml:space="preserve">3/. α) </w:t>
      </w:r>
      <w:r w:rsidRPr="009F5DA7">
        <w:rPr>
          <w:rFonts w:ascii="Arial" w:eastAsia="Times New Roman" w:hAnsi="Arial" w:cs="Arial"/>
          <w:color w:val="000000"/>
        </w:rPr>
        <w:t xml:space="preserve">Περαιτέρω, μεταξύ των </w:t>
      </w:r>
      <w:r w:rsidR="00031640" w:rsidRPr="009F5DA7">
        <w:rPr>
          <w:rFonts w:ascii="Arial" w:eastAsia="Bookman Old Style,Arial" w:hAnsi="Arial" w:cs="Arial"/>
        </w:rPr>
        <w:t xml:space="preserve">συμβαλλομένων μερών </w:t>
      </w:r>
      <w:r w:rsidRPr="009F5DA7">
        <w:rPr>
          <w:rFonts w:ascii="Arial" w:eastAsia="Times New Roman" w:hAnsi="Arial" w:cs="Arial"/>
          <w:color w:val="000000"/>
        </w:rPr>
        <w:t xml:space="preserve">θα υπάρξει συνεργασία στο </w:t>
      </w:r>
      <w:r w:rsidRPr="009F5DA7">
        <w:rPr>
          <w:rFonts w:ascii="Arial" w:eastAsia="Times New Roman" w:hAnsi="Arial" w:cs="Arial"/>
          <w:b/>
          <w:color w:val="000000"/>
        </w:rPr>
        <w:t>σχεδιασμό και στην</w:t>
      </w:r>
      <w:r w:rsidRPr="009F5DA7">
        <w:rPr>
          <w:rFonts w:ascii="Arial" w:eastAsia="Times New Roman" w:hAnsi="Arial" w:cs="Arial"/>
          <w:color w:val="000000"/>
        </w:rPr>
        <w:t xml:space="preserve"> </w:t>
      </w:r>
      <w:r w:rsidRPr="009F5DA7">
        <w:rPr>
          <w:rFonts w:ascii="Arial" w:eastAsia="Times New Roman" w:hAnsi="Arial" w:cs="Arial"/>
          <w:b/>
          <w:color w:val="000000"/>
        </w:rPr>
        <w:t>ανάπτυξη παρεμβάσεω</w:t>
      </w:r>
      <w:r w:rsidR="00FC6EA5">
        <w:rPr>
          <w:rFonts w:ascii="Arial" w:eastAsia="Times New Roman" w:hAnsi="Arial" w:cs="Arial"/>
          <w:b/>
          <w:color w:val="000000"/>
        </w:rPr>
        <w:t>ν για την αντιμετώπιση των εν γένει ε</w:t>
      </w:r>
      <w:r w:rsidRPr="009F5DA7">
        <w:rPr>
          <w:rFonts w:ascii="Arial" w:eastAsia="Times New Roman" w:hAnsi="Arial" w:cs="Arial"/>
          <w:b/>
          <w:color w:val="000000"/>
        </w:rPr>
        <w:t>ξαρτήσεων</w:t>
      </w:r>
      <w:r w:rsidRPr="009F5DA7">
        <w:rPr>
          <w:rFonts w:ascii="Arial" w:eastAsia="Times New Roman" w:hAnsi="Arial" w:cs="Arial"/>
          <w:color w:val="000000"/>
        </w:rPr>
        <w:t xml:space="preserve">, </w:t>
      </w:r>
      <w:r w:rsidRPr="009F5DA7">
        <w:rPr>
          <w:rFonts w:ascii="Arial" w:eastAsia="Times New Roman" w:hAnsi="Arial" w:cs="Arial"/>
          <w:b/>
          <w:color w:val="000000"/>
        </w:rPr>
        <w:t>σε τοπικό επίπεδο.</w:t>
      </w:r>
      <w:r w:rsidRPr="009F5DA7">
        <w:rPr>
          <w:rFonts w:ascii="Arial" w:eastAsia="Times New Roman" w:hAnsi="Arial" w:cs="Arial"/>
          <w:color w:val="000000"/>
        </w:rPr>
        <w:t xml:space="preserve"> Ο  ΟΚΑΝΑ  έχοντας  πολυετή εμπειρία  στην  αντιμετώπιση  Χρηστών  </w:t>
      </w:r>
      <w:proofErr w:type="spellStart"/>
      <w:r w:rsidRPr="009F5DA7">
        <w:rPr>
          <w:rFonts w:ascii="Arial" w:eastAsia="Times New Roman" w:hAnsi="Arial" w:cs="Arial"/>
          <w:color w:val="000000"/>
        </w:rPr>
        <w:t>Εξαρτησιογόνων</w:t>
      </w:r>
      <w:proofErr w:type="spellEnd"/>
      <w:r w:rsidRPr="009F5DA7">
        <w:rPr>
          <w:rFonts w:ascii="Arial" w:eastAsia="Times New Roman" w:hAnsi="Arial" w:cs="Arial"/>
          <w:color w:val="000000"/>
        </w:rPr>
        <w:t xml:space="preserve">  Ουσιών,  σε  όλα  τα  επίπεδα,  μπορεί  να συμβάλει σημαντικά  στην θεραπεία από την εξάρτηση του αλκοόλ και από τις </w:t>
      </w:r>
      <w:proofErr w:type="spellStart"/>
      <w:r w:rsidRPr="009F5DA7">
        <w:rPr>
          <w:rFonts w:ascii="Arial" w:eastAsia="Times New Roman" w:hAnsi="Arial" w:cs="Arial"/>
          <w:color w:val="000000"/>
        </w:rPr>
        <w:t>εξαρτησιογόνες</w:t>
      </w:r>
      <w:proofErr w:type="spellEnd"/>
      <w:r w:rsidRPr="009F5DA7">
        <w:rPr>
          <w:rFonts w:ascii="Arial" w:eastAsia="Times New Roman" w:hAnsi="Arial" w:cs="Arial"/>
          <w:color w:val="000000"/>
        </w:rPr>
        <w:t xml:space="preserve"> ουσίες εν γένει. </w:t>
      </w:r>
      <w:r w:rsidR="00FC6EA5">
        <w:rPr>
          <w:rFonts w:ascii="Arial" w:eastAsia="Times New Roman" w:hAnsi="Arial" w:cs="Arial"/>
          <w:color w:val="000000"/>
        </w:rPr>
        <w:t>Η νεοσύστατη Μονάδα απεξάρτησης από το αλκοόλ και τις «νόμιμες» εξαρτήσεις του ΟΚΑΝΑ στο Δήμο Καλλιθέας</w:t>
      </w:r>
      <w:r w:rsidR="001E28CC">
        <w:rPr>
          <w:rFonts w:ascii="Arial" w:eastAsia="Times New Roman" w:hAnsi="Arial" w:cs="Arial"/>
          <w:color w:val="000000"/>
        </w:rPr>
        <w:t xml:space="preserve">, σε </w:t>
      </w:r>
      <w:r w:rsidR="00946528">
        <w:rPr>
          <w:rFonts w:ascii="Arial" w:eastAsia="Times New Roman" w:hAnsi="Arial" w:cs="Arial"/>
          <w:color w:val="000000"/>
        </w:rPr>
        <w:t xml:space="preserve">χώρο </w:t>
      </w:r>
      <w:r w:rsidR="001E28CC">
        <w:rPr>
          <w:rFonts w:ascii="Arial" w:eastAsia="Times New Roman" w:hAnsi="Arial" w:cs="Arial"/>
          <w:color w:val="000000"/>
        </w:rPr>
        <w:t>παραχωρημένο από το Δήμο Καλλιθέας</w:t>
      </w:r>
      <w:r w:rsidR="00D447BD">
        <w:rPr>
          <w:rFonts w:ascii="Arial" w:eastAsia="Times New Roman" w:hAnsi="Arial" w:cs="Arial"/>
          <w:color w:val="000000"/>
        </w:rPr>
        <w:t xml:space="preserve">, </w:t>
      </w:r>
      <w:r w:rsidR="00FC6EA5">
        <w:rPr>
          <w:rFonts w:ascii="Arial" w:eastAsia="Times New Roman" w:hAnsi="Arial" w:cs="Arial"/>
          <w:color w:val="000000"/>
        </w:rPr>
        <w:t>παρέχει τις κάτωθι υπηρεσίες:</w:t>
      </w:r>
    </w:p>
    <w:p w:rsidR="00FC6EA5" w:rsidRPr="00CB1534" w:rsidRDefault="00FC6EA5" w:rsidP="00FC6EA5">
      <w:pPr>
        <w:pStyle w:val="a5"/>
        <w:numPr>
          <w:ilvl w:val="0"/>
          <w:numId w:val="6"/>
        </w:numPr>
        <w:spacing w:after="200" w:line="360" w:lineRule="auto"/>
        <w:jc w:val="both"/>
        <w:rPr>
          <w:rFonts w:ascii="Arial" w:hAnsi="Arial" w:cs="Arial"/>
          <w:color w:val="000000"/>
          <w:kern w:val="1"/>
          <w:lang w:bidi="hi-IN"/>
        </w:rPr>
      </w:pPr>
      <w:bookmarkStart w:id="1" w:name="_Hlk82776177"/>
      <w:r w:rsidRPr="00CB1534">
        <w:rPr>
          <w:rFonts w:ascii="Arial" w:hAnsi="Arial" w:cs="Arial"/>
          <w:color w:val="000000"/>
          <w:kern w:val="1"/>
          <w:lang w:bidi="hi-IN"/>
        </w:rPr>
        <w:t>Έγκαιρη διάγνωση και παροχή ψυχοκοινωνικών/ψυχοθεραπευτικών υπηρεσιών.</w:t>
      </w:r>
    </w:p>
    <w:p w:rsidR="00FC6EA5" w:rsidRPr="00CB1534" w:rsidRDefault="00FC6EA5" w:rsidP="00FC6EA5">
      <w:pPr>
        <w:pStyle w:val="a5"/>
        <w:numPr>
          <w:ilvl w:val="0"/>
          <w:numId w:val="6"/>
        </w:numPr>
        <w:spacing w:line="360" w:lineRule="auto"/>
        <w:jc w:val="both"/>
        <w:rPr>
          <w:rFonts w:ascii="Arial" w:hAnsi="Arial" w:cs="Arial"/>
          <w:color w:val="000000"/>
          <w:kern w:val="1"/>
          <w:lang w:bidi="hi-IN"/>
        </w:rPr>
      </w:pPr>
      <w:r w:rsidRPr="00CB1534">
        <w:rPr>
          <w:rFonts w:ascii="Arial" w:hAnsi="Arial" w:cs="Arial"/>
          <w:color w:val="000000"/>
          <w:kern w:val="1"/>
          <w:lang w:bidi="hi-IN"/>
        </w:rPr>
        <w:t xml:space="preserve">Ψυχιατρική εκτίμηση και παρακολούθηση. </w:t>
      </w:r>
    </w:p>
    <w:p w:rsidR="00FC6EA5" w:rsidRPr="00CB1534" w:rsidRDefault="00FC6EA5" w:rsidP="00FC6EA5">
      <w:pPr>
        <w:pStyle w:val="a5"/>
        <w:numPr>
          <w:ilvl w:val="0"/>
          <w:numId w:val="6"/>
        </w:numPr>
        <w:spacing w:line="360" w:lineRule="auto"/>
        <w:jc w:val="both"/>
        <w:rPr>
          <w:rFonts w:ascii="Arial" w:hAnsi="Arial" w:cs="Arial"/>
          <w:color w:val="000000"/>
          <w:kern w:val="1"/>
          <w:lang w:bidi="hi-IN"/>
        </w:rPr>
      </w:pPr>
      <w:r w:rsidRPr="00CB1534">
        <w:rPr>
          <w:rFonts w:ascii="Arial" w:hAnsi="Arial" w:cs="Arial"/>
          <w:color w:val="000000"/>
          <w:kern w:val="1"/>
          <w:lang w:bidi="hi-IN"/>
        </w:rPr>
        <w:t>Σχεδιασμό</w:t>
      </w:r>
      <w:r w:rsidR="00E813D9">
        <w:rPr>
          <w:rFonts w:ascii="Arial" w:hAnsi="Arial" w:cs="Arial"/>
          <w:color w:val="000000"/>
          <w:kern w:val="1"/>
          <w:lang w:bidi="hi-IN"/>
        </w:rPr>
        <w:t xml:space="preserve"> </w:t>
      </w:r>
      <w:r w:rsidRPr="00CB1534">
        <w:rPr>
          <w:rFonts w:ascii="Arial" w:hAnsi="Arial" w:cs="Arial"/>
          <w:color w:val="000000"/>
          <w:kern w:val="1"/>
          <w:lang w:bidi="hi-IN"/>
        </w:rPr>
        <w:t>εξατομικευμένου πλάνου θεραπείας σε συνεργασία με τον εξυπηρετούμενο.</w:t>
      </w:r>
    </w:p>
    <w:p w:rsidR="00FC6EA5" w:rsidRPr="00CB1534" w:rsidRDefault="00FC6EA5" w:rsidP="00FC6EA5">
      <w:pPr>
        <w:pStyle w:val="3"/>
        <w:numPr>
          <w:ilvl w:val="0"/>
          <w:numId w:val="6"/>
        </w:numPr>
        <w:spacing w:after="0"/>
        <w:jc w:val="both"/>
        <w:rPr>
          <w:rFonts w:ascii="Arial" w:eastAsia="Times New Roman" w:hAnsi="Arial" w:cs="Arial"/>
          <w:color w:val="000000"/>
          <w:kern w:val="1"/>
          <w:sz w:val="24"/>
          <w:szCs w:val="24"/>
          <w:lang w:eastAsia="zh-CN" w:bidi="hi-IN"/>
        </w:rPr>
      </w:pPr>
      <w:r w:rsidRPr="00CB1534">
        <w:rPr>
          <w:rFonts w:ascii="Arial" w:eastAsia="Times New Roman" w:hAnsi="Arial" w:cs="Arial"/>
          <w:color w:val="000000"/>
          <w:kern w:val="1"/>
          <w:sz w:val="24"/>
          <w:szCs w:val="24"/>
          <w:lang w:eastAsia="zh-CN" w:bidi="hi-IN"/>
        </w:rPr>
        <w:t>Ατομικές ή/και ομαδικές συναντήσεις με εξειδικευμένα στελέχη της δομής.</w:t>
      </w:r>
    </w:p>
    <w:p w:rsidR="00FC6EA5" w:rsidRPr="00CB1534" w:rsidRDefault="00FC6EA5" w:rsidP="00FC6EA5">
      <w:pPr>
        <w:pStyle w:val="3"/>
        <w:numPr>
          <w:ilvl w:val="0"/>
          <w:numId w:val="6"/>
        </w:numPr>
        <w:spacing w:after="0"/>
        <w:jc w:val="both"/>
        <w:rPr>
          <w:rFonts w:ascii="Arial" w:eastAsia="Times New Roman" w:hAnsi="Arial" w:cs="Arial"/>
          <w:color w:val="000000"/>
          <w:kern w:val="1"/>
          <w:sz w:val="24"/>
          <w:szCs w:val="24"/>
          <w:lang w:eastAsia="zh-CN" w:bidi="hi-IN"/>
        </w:rPr>
      </w:pPr>
      <w:r w:rsidRPr="00CB1534">
        <w:rPr>
          <w:rFonts w:ascii="Arial" w:eastAsia="Times New Roman" w:hAnsi="Arial" w:cs="Arial"/>
          <w:color w:val="000000"/>
          <w:kern w:val="1"/>
          <w:sz w:val="24"/>
          <w:szCs w:val="24"/>
          <w:lang w:eastAsia="zh-CN" w:bidi="hi-IN"/>
        </w:rPr>
        <w:t xml:space="preserve">Άμεση διασύνδεση και παραπομπή σε πιο εξειδικευμένες δομές του Δικτύου Θεραπευτικών Υπηρεσιών ή άλλες υπηρεσίες του ΟΚΑΝΑ ή υπηρεσίες άλλων φορέων (θεραπευτικά προγράμματα, μονάδες ψυχικής υγείας, μονάδες αποτοξίνωσης κ.α.), εφόσον κρίνεται αναγκαίο. </w:t>
      </w:r>
    </w:p>
    <w:p w:rsidR="00FC6EA5" w:rsidRPr="00CB1534" w:rsidRDefault="00FC6EA5" w:rsidP="00FC6EA5">
      <w:pPr>
        <w:pStyle w:val="3"/>
        <w:numPr>
          <w:ilvl w:val="0"/>
          <w:numId w:val="6"/>
        </w:numPr>
        <w:spacing w:after="0"/>
        <w:jc w:val="both"/>
        <w:rPr>
          <w:rFonts w:ascii="Arial" w:eastAsia="Times New Roman" w:hAnsi="Arial" w:cs="Arial"/>
          <w:color w:val="000000"/>
          <w:kern w:val="1"/>
          <w:sz w:val="24"/>
          <w:szCs w:val="24"/>
          <w:lang w:eastAsia="zh-CN" w:bidi="hi-IN"/>
        </w:rPr>
      </w:pPr>
      <w:r w:rsidRPr="00CB1534">
        <w:rPr>
          <w:rFonts w:ascii="Arial" w:eastAsia="Times New Roman" w:hAnsi="Arial" w:cs="Arial"/>
          <w:color w:val="000000"/>
          <w:kern w:val="1"/>
          <w:sz w:val="24"/>
          <w:szCs w:val="24"/>
          <w:lang w:eastAsia="zh-CN" w:bidi="hi-IN"/>
        </w:rPr>
        <w:t>Κινητοποίηση του οικογενειακού περιβάλλοντος για συμμετοχή στη θεραπευτική διαδικασία.</w:t>
      </w:r>
    </w:p>
    <w:p w:rsidR="00FC6EA5" w:rsidRPr="00CB1534" w:rsidRDefault="00FC6EA5" w:rsidP="00FC6EA5">
      <w:pPr>
        <w:pStyle w:val="3"/>
        <w:numPr>
          <w:ilvl w:val="0"/>
          <w:numId w:val="6"/>
        </w:numPr>
        <w:spacing w:after="0"/>
        <w:jc w:val="both"/>
        <w:rPr>
          <w:rFonts w:ascii="Arial" w:eastAsia="Times New Roman" w:hAnsi="Arial" w:cs="Arial"/>
          <w:color w:val="000000"/>
          <w:kern w:val="1"/>
          <w:sz w:val="24"/>
          <w:szCs w:val="24"/>
          <w:lang w:eastAsia="zh-CN" w:bidi="hi-IN"/>
        </w:rPr>
      </w:pPr>
      <w:r w:rsidRPr="00CB1534">
        <w:rPr>
          <w:rFonts w:ascii="Arial" w:eastAsia="Times New Roman" w:hAnsi="Arial" w:cs="Arial"/>
          <w:color w:val="000000"/>
          <w:kern w:val="1"/>
          <w:sz w:val="24"/>
          <w:szCs w:val="24"/>
          <w:lang w:eastAsia="zh-CN" w:bidi="hi-IN"/>
        </w:rPr>
        <w:t xml:space="preserve">Εστιασμένες παρεμβάσεις (ψυχοκοινωνική/ ψυχοθεραπευτική υποστήριξη, διασύνδεση με δομές ψυχικής υγείας) σε άτομα που παρουσιάζουν </w:t>
      </w:r>
      <w:proofErr w:type="spellStart"/>
      <w:r w:rsidRPr="00CB1534">
        <w:rPr>
          <w:rFonts w:ascii="Arial" w:eastAsia="Times New Roman" w:hAnsi="Arial" w:cs="Arial"/>
          <w:color w:val="000000"/>
          <w:kern w:val="1"/>
          <w:sz w:val="24"/>
          <w:szCs w:val="24"/>
          <w:lang w:eastAsia="zh-CN" w:bidi="hi-IN"/>
        </w:rPr>
        <w:t>εξαρτητικές</w:t>
      </w:r>
      <w:proofErr w:type="spellEnd"/>
      <w:r w:rsidRPr="00CB1534">
        <w:rPr>
          <w:rFonts w:ascii="Arial" w:eastAsia="Times New Roman" w:hAnsi="Arial" w:cs="Arial"/>
          <w:color w:val="000000"/>
          <w:kern w:val="1"/>
          <w:sz w:val="24"/>
          <w:szCs w:val="24"/>
          <w:lang w:eastAsia="zh-CN" w:bidi="hi-IN"/>
        </w:rPr>
        <w:t xml:space="preserve"> συμπεριφορές, καθώς και παρεμβάσεις στους σημαντικούς άλλους. </w:t>
      </w:r>
    </w:p>
    <w:bookmarkEnd w:id="1"/>
    <w:p w:rsidR="00CB1534" w:rsidRPr="00132A87" w:rsidRDefault="00CB1534" w:rsidP="00FC6EA5">
      <w:pPr>
        <w:pStyle w:val="list0020paragraph"/>
        <w:spacing w:before="0" w:beforeAutospacing="0" w:after="0" w:afterAutospacing="0"/>
        <w:jc w:val="both"/>
        <w:rPr>
          <w:rFonts w:ascii="Arial" w:hAnsi="Arial" w:cs="Arial"/>
          <w:kern w:val="1"/>
          <w:lang w:val="el-GR" w:eastAsia="zh-CN" w:bidi="hi-IN"/>
        </w:rPr>
      </w:pPr>
    </w:p>
    <w:p w:rsidR="00FC6EA5" w:rsidRPr="00CB1534" w:rsidRDefault="00FC6EA5" w:rsidP="00E813D9">
      <w:pPr>
        <w:pStyle w:val="list0020paragraph"/>
        <w:spacing w:before="0" w:beforeAutospacing="0" w:after="0" w:afterAutospacing="0"/>
        <w:ind w:firstLine="284"/>
        <w:jc w:val="both"/>
        <w:rPr>
          <w:rFonts w:ascii="Arial" w:hAnsi="Arial" w:cs="Arial"/>
          <w:kern w:val="1"/>
          <w:lang w:val="el-GR" w:eastAsia="zh-CN" w:bidi="hi-IN"/>
        </w:rPr>
      </w:pPr>
      <w:r w:rsidRPr="00CB1534">
        <w:rPr>
          <w:rFonts w:ascii="Arial" w:hAnsi="Arial" w:cs="Arial"/>
          <w:kern w:val="1"/>
          <w:lang w:val="el-GR" w:eastAsia="zh-CN" w:bidi="hi-IN"/>
        </w:rPr>
        <w:t>Παρ</w:t>
      </w:r>
      <w:r w:rsidR="00CB1534" w:rsidRPr="00CB1534">
        <w:rPr>
          <w:rFonts w:ascii="Arial" w:hAnsi="Arial" w:cs="Arial"/>
          <w:kern w:val="1"/>
          <w:lang w:val="el-GR" w:eastAsia="zh-CN" w:bidi="hi-IN"/>
        </w:rPr>
        <w:t>άλληλ</w:t>
      </w:r>
      <w:r w:rsidRPr="00CB1534">
        <w:rPr>
          <w:rFonts w:ascii="Arial" w:hAnsi="Arial" w:cs="Arial"/>
          <w:kern w:val="1"/>
          <w:lang w:val="el-GR" w:eastAsia="zh-CN" w:bidi="hi-IN"/>
        </w:rPr>
        <w:t xml:space="preserve">α, </w:t>
      </w:r>
      <w:r w:rsidR="00CB1534" w:rsidRPr="00CB1534">
        <w:rPr>
          <w:rFonts w:ascii="Arial" w:hAnsi="Arial" w:cs="Arial"/>
          <w:kern w:val="1"/>
          <w:lang w:val="el-GR" w:eastAsia="zh-CN" w:bidi="hi-IN"/>
        </w:rPr>
        <w:t xml:space="preserve">η </w:t>
      </w:r>
      <w:r w:rsidR="00CB1534" w:rsidRPr="00CB1534">
        <w:rPr>
          <w:rFonts w:ascii="Arial" w:hAnsi="Arial" w:cs="Arial"/>
          <w:color w:val="000000"/>
          <w:kern w:val="1"/>
          <w:lang w:val="el-GR" w:eastAsia="zh-CN" w:bidi="hi-IN"/>
        </w:rPr>
        <w:t>Μονάδα απεξάρτησης από το αλκοόλ και τις «νόμιμες» εξαρτήσεις του ΟΚΑΝΑ συνεργάζεται με τα συμβαλλόμενα μέρη για θέματα</w:t>
      </w:r>
      <w:r w:rsidRPr="00CB1534">
        <w:rPr>
          <w:rFonts w:ascii="Arial" w:hAnsi="Arial" w:cs="Arial"/>
          <w:kern w:val="1"/>
          <w:lang w:val="el-GR" w:eastAsia="zh-CN" w:bidi="hi-IN"/>
        </w:rPr>
        <w:t xml:space="preserve"> εκπαίδευσης των επαγγελματιών ψυχικής υγείας</w:t>
      </w:r>
      <w:r w:rsidR="00CB1534" w:rsidRPr="00CB1534">
        <w:rPr>
          <w:rFonts w:ascii="Arial" w:hAnsi="Arial" w:cs="Arial"/>
          <w:kern w:val="1"/>
          <w:lang w:val="el-GR" w:eastAsia="zh-CN" w:bidi="hi-IN"/>
        </w:rPr>
        <w:t xml:space="preserve"> στην αντιμετώπιση της εξάρτησης από το αλκοόλ και τις εν γένει εξαρτήσεις</w:t>
      </w:r>
      <w:r w:rsidRPr="00CB1534">
        <w:rPr>
          <w:rFonts w:ascii="Arial" w:hAnsi="Arial" w:cs="Arial"/>
          <w:kern w:val="1"/>
          <w:lang w:val="el-GR" w:eastAsia="zh-CN" w:bidi="hi-IN"/>
        </w:rPr>
        <w:t>, ενημέρωσης κι ευαισθητοποίησης της κοινότητας καθώς και για παραπομπή περιστατικών</w:t>
      </w:r>
      <w:r w:rsidR="00CB1534" w:rsidRPr="00CB1534">
        <w:rPr>
          <w:rFonts w:ascii="Arial" w:hAnsi="Arial" w:cs="Arial"/>
          <w:kern w:val="1"/>
          <w:lang w:val="el-GR" w:eastAsia="zh-CN" w:bidi="hi-IN"/>
        </w:rPr>
        <w:t xml:space="preserve"> από το Σωματείο «Θησέας» και τις υπηρεσίες του Δήμου Καλλιθέας</w:t>
      </w:r>
      <w:r w:rsidRPr="00CB1534">
        <w:rPr>
          <w:rFonts w:ascii="Arial" w:hAnsi="Arial" w:cs="Arial"/>
          <w:kern w:val="1"/>
          <w:lang w:val="el-GR" w:eastAsia="zh-CN" w:bidi="hi-IN"/>
        </w:rPr>
        <w:t>.</w:t>
      </w:r>
    </w:p>
    <w:p w:rsidR="00FC6EA5" w:rsidRDefault="001E28CC" w:rsidP="005376DF">
      <w:pPr>
        <w:widowControl/>
        <w:suppressAutoHyphens w:val="0"/>
        <w:spacing w:after="200"/>
        <w:jc w:val="both"/>
        <w:textAlignment w:val="baseline"/>
        <w:rPr>
          <w:rFonts w:ascii="Arial" w:eastAsia="Times New Roman" w:hAnsi="Arial" w:cs="Arial"/>
          <w:color w:val="000000"/>
        </w:rPr>
      </w:pPr>
      <w:r>
        <w:rPr>
          <w:rFonts w:ascii="Arial" w:eastAsia="Times New Roman" w:hAnsi="Arial" w:cs="Arial"/>
          <w:color w:val="000000"/>
        </w:rPr>
        <w:lastRenderedPageBreak/>
        <w:t>Η στελέχωση της Μονάδας απεξάρτησης από το αλκοόλ και τις «νόμιμες» εξαρτήσεις είναι μεικτή και διεπιστημονική και αποτελείται κατ’ ελάχιστο από τις κάτωθι ειδικότητες:</w:t>
      </w:r>
    </w:p>
    <w:p w:rsidR="001E28CC" w:rsidRDefault="001E28CC" w:rsidP="00A321B1">
      <w:pPr>
        <w:widowControl/>
        <w:numPr>
          <w:ilvl w:val="0"/>
          <w:numId w:val="7"/>
        </w:numPr>
        <w:suppressAutoHyphens w:val="0"/>
        <w:ind w:left="714" w:hanging="357"/>
        <w:jc w:val="both"/>
        <w:textAlignment w:val="baseline"/>
        <w:rPr>
          <w:rFonts w:ascii="Arial" w:eastAsia="Times New Roman" w:hAnsi="Arial" w:cs="Arial"/>
          <w:color w:val="000000"/>
        </w:rPr>
      </w:pPr>
      <w:r>
        <w:rPr>
          <w:rFonts w:ascii="Arial" w:eastAsia="Times New Roman" w:hAnsi="Arial" w:cs="Arial"/>
          <w:color w:val="000000"/>
        </w:rPr>
        <w:t>Δύο (2 ) Ψυχιάτρους ΠΕ (</w:t>
      </w:r>
      <w:r w:rsidRPr="001E28CC">
        <w:rPr>
          <w:rFonts w:ascii="Arial" w:eastAsia="Times New Roman" w:hAnsi="Arial" w:cs="Arial"/>
          <w:color w:val="000000"/>
        </w:rPr>
        <w:t>ελλείψει Ψυχιάτρου ΠΕ δύναται να πληρωθεί η θέση από Γενικό Ιατρό ή Νευρολόγο ή Παθολόγο ή Ιατρό άλλης κλινικής ειδικότητας)</w:t>
      </w:r>
    </w:p>
    <w:p w:rsidR="001E28CC" w:rsidRPr="001E28CC" w:rsidRDefault="001E28CC" w:rsidP="00A321B1">
      <w:pPr>
        <w:pStyle w:val="a5"/>
        <w:numPr>
          <w:ilvl w:val="0"/>
          <w:numId w:val="7"/>
        </w:numPr>
        <w:spacing w:line="300" w:lineRule="atLeast"/>
        <w:ind w:left="714" w:hanging="357"/>
        <w:jc w:val="both"/>
        <w:rPr>
          <w:rFonts w:ascii="Arial" w:hAnsi="Arial" w:cs="Arial"/>
          <w:color w:val="000000"/>
          <w:kern w:val="1"/>
          <w:lang w:bidi="hi-IN"/>
        </w:rPr>
      </w:pPr>
      <w:r>
        <w:rPr>
          <w:rFonts w:ascii="Arial" w:hAnsi="Arial" w:cs="Arial"/>
          <w:color w:val="000000"/>
          <w:kern w:val="1"/>
          <w:lang w:bidi="hi-IN"/>
        </w:rPr>
        <w:t>Δύο (</w:t>
      </w:r>
      <w:r w:rsidRPr="001E28CC">
        <w:rPr>
          <w:rFonts w:ascii="Arial" w:hAnsi="Arial" w:cs="Arial"/>
          <w:color w:val="000000"/>
          <w:kern w:val="1"/>
          <w:lang w:bidi="hi-IN"/>
        </w:rPr>
        <w:t>2 Νοσηλευτές</w:t>
      </w:r>
      <w:r>
        <w:rPr>
          <w:rFonts w:ascii="Arial" w:hAnsi="Arial" w:cs="Arial"/>
          <w:color w:val="000000"/>
          <w:kern w:val="1"/>
          <w:lang w:bidi="hi-IN"/>
        </w:rPr>
        <w:t xml:space="preserve"> ΤΕ</w:t>
      </w:r>
    </w:p>
    <w:p w:rsidR="001E28CC" w:rsidRPr="001E28CC" w:rsidRDefault="001E28CC" w:rsidP="00A321B1">
      <w:pPr>
        <w:pStyle w:val="a5"/>
        <w:numPr>
          <w:ilvl w:val="0"/>
          <w:numId w:val="7"/>
        </w:numPr>
        <w:spacing w:line="300" w:lineRule="atLeast"/>
        <w:ind w:left="714" w:hanging="357"/>
        <w:jc w:val="both"/>
        <w:rPr>
          <w:rFonts w:ascii="Arial" w:hAnsi="Arial" w:cs="Arial"/>
          <w:color w:val="000000"/>
          <w:kern w:val="1"/>
          <w:lang w:bidi="hi-IN"/>
        </w:rPr>
      </w:pPr>
      <w:r>
        <w:rPr>
          <w:rFonts w:ascii="Arial" w:hAnsi="Arial" w:cs="Arial"/>
          <w:color w:val="000000"/>
          <w:kern w:val="1"/>
          <w:lang w:bidi="hi-IN"/>
        </w:rPr>
        <w:t>Έναν (</w:t>
      </w:r>
      <w:r w:rsidRPr="001E28CC">
        <w:rPr>
          <w:rFonts w:ascii="Arial" w:hAnsi="Arial" w:cs="Arial"/>
          <w:color w:val="000000"/>
          <w:kern w:val="1"/>
          <w:lang w:bidi="hi-IN"/>
        </w:rPr>
        <w:t>1</w:t>
      </w:r>
      <w:r>
        <w:rPr>
          <w:rFonts w:ascii="Arial" w:hAnsi="Arial" w:cs="Arial"/>
          <w:color w:val="000000"/>
          <w:kern w:val="1"/>
          <w:lang w:bidi="hi-IN"/>
        </w:rPr>
        <w:t>)</w:t>
      </w:r>
      <w:r w:rsidRPr="001E28CC">
        <w:rPr>
          <w:rFonts w:ascii="Arial" w:hAnsi="Arial" w:cs="Arial"/>
          <w:color w:val="000000"/>
          <w:kern w:val="1"/>
          <w:lang w:bidi="hi-IN"/>
        </w:rPr>
        <w:t xml:space="preserve"> Ψυχολόγο (ΠΕ)</w:t>
      </w:r>
    </w:p>
    <w:p w:rsidR="001E28CC" w:rsidRPr="001E28CC" w:rsidRDefault="001E28CC" w:rsidP="00A321B1">
      <w:pPr>
        <w:pStyle w:val="a5"/>
        <w:numPr>
          <w:ilvl w:val="0"/>
          <w:numId w:val="7"/>
        </w:numPr>
        <w:spacing w:line="300" w:lineRule="atLeast"/>
        <w:ind w:left="714" w:hanging="357"/>
        <w:jc w:val="both"/>
        <w:rPr>
          <w:rFonts w:ascii="Arial" w:hAnsi="Arial" w:cs="Arial"/>
          <w:color w:val="000000"/>
          <w:kern w:val="1"/>
          <w:lang w:bidi="hi-IN"/>
        </w:rPr>
      </w:pPr>
      <w:r>
        <w:rPr>
          <w:rFonts w:ascii="Arial" w:hAnsi="Arial" w:cs="Arial"/>
          <w:color w:val="000000"/>
          <w:kern w:val="1"/>
          <w:lang w:bidi="hi-IN"/>
        </w:rPr>
        <w:t>Έναν (</w:t>
      </w:r>
      <w:r w:rsidRPr="001E28CC">
        <w:rPr>
          <w:rFonts w:ascii="Arial" w:hAnsi="Arial" w:cs="Arial"/>
          <w:color w:val="000000"/>
          <w:kern w:val="1"/>
          <w:lang w:bidi="hi-IN"/>
        </w:rPr>
        <w:t>1</w:t>
      </w:r>
      <w:r>
        <w:rPr>
          <w:rFonts w:ascii="Arial" w:hAnsi="Arial" w:cs="Arial"/>
          <w:color w:val="000000"/>
          <w:kern w:val="1"/>
          <w:lang w:bidi="hi-IN"/>
        </w:rPr>
        <w:t>)</w:t>
      </w:r>
      <w:r w:rsidRPr="001E28CC">
        <w:rPr>
          <w:rFonts w:ascii="Arial" w:hAnsi="Arial" w:cs="Arial"/>
          <w:color w:val="000000"/>
          <w:kern w:val="1"/>
          <w:lang w:bidi="hi-IN"/>
        </w:rPr>
        <w:t xml:space="preserve"> Κοινωνικό Λειτουργό (ΠΕ ή ΤΕ)</w:t>
      </w:r>
    </w:p>
    <w:p w:rsidR="001E28CC" w:rsidRDefault="001E28CC" w:rsidP="00A321B1">
      <w:pPr>
        <w:pStyle w:val="a5"/>
        <w:numPr>
          <w:ilvl w:val="0"/>
          <w:numId w:val="7"/>
        </w:numPr>
        <w:spacing w:line="300" w:lineRule="atLeast"/>
        <w:ind w:left="714" w:hanging="357"/>
        <w:jc w:val="both"/>
        <w:rPr>
          <w:rFonts w:ascii="Arial" w:hAnsi="Arial" w:cs="Arial"/>
          <w:color w:val="000000"/>
          <w:kern w:val="1"/>
          <w:lang w:bidi="hi-IN"/>
        </w:rPr>
      </w:pPr>
      <w:r>
        <w:rPr>
          <w:rFonts w:ascii="Arial" w:hAnsi="Arial" w:cs="Arial"/>
          <w:color w:val="000000"/>
          <w:kern w:val="1"/>
          <w:lang w:bidi="hi-IN"/>
        </w:rPr>
        <w:t>Ένα (</w:t>
      </w:r>
      <w:r w:rsidRPr="001E28CC">
        <w:rPr>
          <w:rFonts w:ascii="Arial" w:hAnsi="Arial" w:cs="Arial"/>
          <w:color w:val="000000"/>
          <w:kern w:val="1"/>
          <w:lang w:bidi="hi-IN"/>
        </w:rPr>
        <w:t>1</w:t>
      </w:r>
      <w:r>
        <w:rPr>
          <w:rFonts w:ascii="Arial" w:hAnsi="Arial" w:cs="Arial"/>
          <w:color w:val="000000"/>
          <w:kern w:val="1"/>
          <w:lang w:bidi="hi-IN"/>
        </w:rPr>
        <w:t xml:space="preserve">) </w:t>
      </w:r>
      <w:r w:rsidRPr="001E28CC">
        <w:rPr>
          <w:rFonts w:ascii="Arial" w:hAnsi="Arial" w:cs="Arial"/>
          <w:color w:val="000000"/>
          <w:kern w:val="1"/>
          <w:lang w:bidi="hi-IN"/>
        </w:rPr>
        <w:t xml:space="preserve"> Διοικητικό Στέλεχος (ΤΕ ή ΔΕ)</w:t>
      </w:r>
    </w:p>
    <w:p w:rsidR="00A321B1" w:rsidRPr="001E28CC" w:rsidRDefault="00A321B1" w:rsidP="000E4FD0">
      <w:pPr>
        <w:pStyle w:val="a5"/>
        <w:spacing w:line="300" w:lineRule="atLeast"/>
        <w:ind w:left="714"/>
        <w:jc w:val="both"/>
        <w:rPr>
          <w:rFonts w:ascii="Arial" w:hAnsi="Arial" w:cs="Arial"/>
          <w:color w:val="000000"/>
          <w:kern w:val="1"/>
          <w:lang w:bidi="hi-IN"/>
        </w:rPr>
      </w:pPr>
    </w:p>
    <w:p w:rsidR="001E28CC" w:rsidRPr="001E28CC" w:rsidRDefault="001E28CC" w:rsidP="001E28CC">
      <w:pPr>
        <w:pStyle w:val="a5"/>
        <w:spacing w:before="60" w:after="60" w:line="300" w:lineRule="atLeast"/>
        <w:ind w:left="0"/>
        <w:jc w:val="both"/>
        <w:rPr>
          <w:rFonts w:ascii="Arial" w:hAnsi="Arial" w:cs="Arial"/>
          <w:color w:val="000000"/>
          <w:kern w:val="1"/>
          <w:lang w:bidi="hi-IN"/>
        </w:rPr>
      </w:pPr>
      <w:r w:rsidRPr="001E28CC">
        <w:rPr>
          <w:rFonts w:ascii="Arial" w:hAnsi="Arial" w:cs="Arial"/>
          <w:color w:val="000000"/>
          <w:kern w:val="1"/>
          <w:lang w:bidi="hi-IN"/>
        </w:rPr>
        <w:t>Η Μονάδα απεξάρτησης από το αλκοόλ και τις νόμιμες εξαρτήσεις δύναται να υποστηρίζεται και από στελέχη</w:t>
      </w:r>
      <w:r w:rsidR="00A321B1">
        <w:rPr>
          <w:rFonts w:ascii="Arial" w:hAnsi="Arial" w:cs="Arial"/>
          <w:color w:val="000000"/>
          <w:kern w:val="1"/>
          <w:lang w:bidi="hi-IN"/>
        </w:rPr>
        <w:t xml:space="preserve"> θεραπευτικού/ επιστημονικού προσωπικού, τα οποία </w:t>
      </w:r>
      <w:r w:rsidR="0032262F">
        <w:rPr>
          <w:rFonts w:ascii="Arial" w:hAnsi="Arial" w:cs="Arial"/>
          <w:color w:val="000000"/>
          <w:kern w:val="1"/>
          <w:lang w:bidi="hi-IN"/>
        </w:rPr>
        <w:t xml:space="preserve"> διατίθενται από το </w:t>
      </w:r>
      <w:r w:rsidRPr="001E28CC">
        <w:rPr>
          <w:rFonts w:ascii="Arial" w:hAnsi="Arial" w:cs="Arial"/>
          <w:color w:val="000000"/>
          <w:kern w:val="1"/>
          <w:lang w:bidi="hi-IN"/>
        </w:rPr>
        <w:t xml:space="preserve">ΘΗΣΕΑ. Τα εν λόγω στελέχη εντάσσονται στη Διεπιστημονική Ομάδα της Μονάδας και ασκούν τα καθήκοντά τους, όπως αυτά </w:t>
      </w:r>
      <w:r w:rsidRPr="00D70591">
        <w:rPr>
          <w:rFonts w:ascii="Arial" w:hAnsi="Arial" w:cs="Arial"/>
          <w:color w:val="000000"/>
          <w:kern w:val="1"/>
          <w:lang w:bidi="hi-IN"/>
        </w:rPr>
        <w:t>καθορίζονται αναλυτικά στο Πλαίσιο Λειτουργίας της Δομής που εκπονεί ο ΟΚΑΝΑ και σύμφωνα με τις υποδείξεις του Διοικητικά και Επιστημονικά Υπεύθυνου της εν λόγω Δομής</w:t>
      </w:r>
      <w:r w:rsidR="00824171">
        <w:rPr>
          <w:rFonts w:ascii="Arial" w:hAnsi="Arial" w:cs="Arial"/>
          <w:color w:val="000000"/>
          <w:kern w:val="1"/>
          <w:lang w:bidi="hi-IN"/>
        </w:rPr>
        <w:t xml:space="preserve">, αλλά και πάντα σύμφωνα με τα οριζόμενα στην Απόφαση Ένταξης και την Απόφαση Υλοποίησης με Ίδια Μέσα του </w:t>
      </w:r>
      <w:proofErr w:type="spellStart"/>
      <w:r w:rsidR="00824171">
        <w:rPr>
          <w:rFonts w:ascii="Arial" w:hAnsi="Arial" w:cs="Arial"/>
          <w:color w:val="000000"/>
          <w:kern w:val="1"/>
          <w:lang w:bidi="hi-IN"/>
        </w:rPr>
        <w:t>Υποέργου</w:t>
      </w:r>
      <w:proofErr w:type="spellEnd"/>
      <w:r w:rsidR="00824171">
        <w:rPr>
          <w:rFonts w:ascii="Arial" w:hAnsi="Arial" w:cs="Arial"/>
          <w:color w:val="000000"/>
          <w:kern w:val="1"/>
          <w:lang w:bidi="hi-IN"/>
        </w:rPr>
        <w:t xml:space="preserve"> 4 της ενταγμένης πράξης του ΟΚΑΝΑ με τίτλο «Δίκτυο δομών και υπηρεσιών για την αντιμετώπιση των εξαρτήσεων στην Περιφέρεια Αττικής» με κωδικό ΟΠΣ 5033069 στο Ε.Π. «Αττική 2014-2020»</w:t>
      </w:r>
      <w:r w:rsidRPr="00D70591">
        <w:rPr>
          <w:rFonts w:ascii="Arial" w:hAnsi="Arial" w:cs="Arial"/>
          <w:color w:val="000000"/>
          <w:kern w:val="1"/>
          <w:lang w:bidi="hi-IN"/>
        </w:rPr>
        <w:t>.</w:t>
      </w:r>
    </w:p>
    <w:p w:rsidR="005376DF" w:rsidRPr="009F5DA7" w:rsidRDefault="005376DF" w:rsidP="005376DF">
      <w:pPr>
        <w:widowControl/>
        <w:suppressAutoHyphens w:val="0"/>
        <w:spacing w:after="200"/>
        <w:jc w:val="both"/>
        <w:textAlignment w:val="baseline"/>
        <w:rPr>
          <w:rFonts w:ascii="Arial" w:eastAsia="Times New Roman" w:hAnsi="Arial" w:cs="Arial"/>
          <w:color w:val="000000"/>
          <w:u w:val="single"/>
        </w:rPr>
      </w:pPr>
      <w:r w:rsidRPr="009F5DA7">
        <w:rPr>
          <w:rFonts w:ascii="Arial" w:eastAsia="Times New Roman" w:hAnsi="Arial" w:cs="Arial"/>
          <w:b/>
          <w:color w:val="000000"/>
        </w:rPr>
        <w:t>β)</w:t>
      </w:r>
      <w:r w:rsidRPr="009F5DA7">
        <w:rPr>
          <w:rFonts w:ascii="Arial" w:eastAsia="Times New Roman" w:hAnsi="Arial" w:cs="Arial"/>
          <w:color w:val="000000"/>
        </w:rPr>
        <w:t xml:space="preserve"> Οι </w:t>
      </w:r>
      <w:r w:rsidR="009A1DCE" w:rsidRPr="009F5DA7">
        <w:rPr>
          <w:rFonts w:ascii="Arial" w:eastAsia="Bookman Old Style,Arial" w:hAnsi="Arial" w:cs="Arial"/>
        </w:rPr>
        <w:t xml:space="preserve">συμβαλλόμενοι φορείς </w:t>
      </w:r>
      <w:r w:rsidRPr="009F5DA7">
        <w:rPr>
          <w:rFonts w:ascii="Arial" w:eastAsia="Times New Roman" w:hAnsi="Arial" w:cs="Arial"/>
          <w:color w:val="000000"/>
        </w:rPr>
        <w:t>μπορούν να συνεργασθούν στο Σχεδιασμό και στην υλοποίηση Προγραμμάτων  για  Ειδικές Ομάδες Πληθυσμού, οι οποίες αντιμετωπίζουν παράλληλα με τις εξαρτήσεις και προβλήματα ψυχικής υγείας (</w:t>
      </w:r>
      <w:proofErr w:type="spellStart"/>
      <w:r w:rsidRPr="009F5DA7">
        <w:rPr>
          <w:rFonts w:ascii="Arial" w:eastAsia="Times New Roman" w:hAnsi="Arial" w:cs="Arial"/>
          <w:color w:val="000000"/>
        </w:rPr>
        <w:t>συνοσηρότητα</w:t>
      </w:r>
      <w:proofErr w:type="spellEnd"/>
      <w:r w:rsidRPr="009F5DA7">
        <w:rPr>
          <w:rFonts w:ascii="Arial" w:eastAsia="Times New Roman" w:hAnsi="Arial" w:cs="Arial"/>
          <w:color w:val="000000"/>
        </w:rPr>
        <w:t xml:space="preserve">). Στο πλαίσιο αυτό η συνεργασία  ΟΚΑΝΑ – ΘΗΣΕΑ </w:t>
      </w:r>
      <w:r w:rsidR="003679E5" w:rsidRPr="009F5DA7">
        <w:rPr>
          <w:rFonts w:ascii="Arial" w:eastAsia="Times New Roman" w:hAnsi="Arial" w:cs="Arial"/>
          <w:color w:val="000000"/>
        </w:rPr>
        <w:t xml:space="preserve">–ΔΗΜΟΥ ΚΑΛΛΙΘΕΑΣ </w:t>
      </w:r>
      <w:r w:rsidRPr="009F5DA7">
        <w:rPr>
          <w:rFonts w:ascii="Arial" w:eastAsia="Times New Roman" w:hAnsi="Arial" w:cs="Arial"/>
          <w:color w:val="000000"/>
        </w:rPr>
        <w:t xml:space="preserve">μπορεί να οδηγήσει  στη  διεύρυνση – επέκταση  των  Προγραμμάτων  σε  ειδικούς  πληθυσμούς,  όπως π.χ.: άτομα  με  ψυχική  ασθένεια.  </w:t>
      </w:r>
      <w:r w:rsidRPr="009F5DA7">
        <w:rPr>
          <w:rFonts w:ascii="Arial" w:eastAsia="Times New Roman" w:hAnsi="Arial" w:cs="Arial"/>
          <w:color w:val="000000"/>
          <w:u w:val="single"/>
        </w:rPr>
        <w:t xml:space="preserve"> </w:t>
      </w:r>
    </w:p>
    <w:p w:rsidR="007F731F" w:rsidRDefault="005376DF" w:rsidP="005376DF">
      <w:pPr>
        <w:jc w:val="both"/>
        <w:textAlignment w:val="baseline"/>
        <w:rPr>
          <w:rFonts w:ascii="Arial" w:eastAsia="Times New Roman" w:hAnsi="Arial" w:cs="Arial"/>
          <w:color w:val="000000"/>
        </w:rPr>
      </w:pPr>
      <w:r w:rsidRPr="009F5DA7">
        <w:rPr>
          <w:rFonts w:ascii="Arial" w:eastAsia="Times New Roman" w:hAnsi="Arial" w:cs="Arial"/>
          <w:b/>
          <w:color w:val="000000"/>
        </w:rPr>
        <w:t>γ)</w:t>
      </w:r>
      <w:r w:rsidRPr="009F5DA7">
        <w:rPr>
          <w:rFonts w:ascii="Arial" w:eastAsia="Times New Roman" w:hAnsi="Arial" w:cs="Arial"/>
          <w:color w:val="000000"/>
        </w:rPr>
        <w:t xml:space="preserve"> Συνεργασία στην πρόληψη υποτροπών</w:t>
      </w:r>
      <w:r w:rsidR="007F731F">
        <w:rPr>
          <w:rFonts w:ascii="Arial" w:eastAsia="Times New Roman" w:hAnsi="Arial" w:cs="Arial"/>
          <w:color w:val="000000"/>
        </w:rPr>
        <w:t>,</w:t>
      </w:r>
      <w:r w:rsidR="001E28CC">
        <w:rPr>
          <w:rFonts w:ascii="Arial" w:eastAsia="Times New Roman" w:hAnsi="Arial" w:cs="Arial"/>
          <w:color w:val="000000"/>
        </w:rPr>
        <w:t xml:space="preserve"> </w:t>
      </w:r>
      <w:r w:rsidRPr="009F5DA7">
        <w:rPr>
          <w:rFonts w:ascii="Arial" w:eastAsia="Times New Roman" w:hAnsi="Arial" w:cs="Arial"/>
          <w:color w:val="000000"/>
        </w:rPr>
        <w:t xml:space="preserve">οι οποίες αποτελούν ένα  σημαντικό  εμπόδιο  στη  </w:t>
      </w:r>
      <w:r w:rsidR="00CB1534">
        <w:rPr>
          <w:rFonts w:ascii="Arial" w:eastAsia="Times New Roman" w:hAnsi="Arial" w:cs="Arial"/>
          <w:color w:val="000000"/>
        </w:rPr>
        <w:t>θερα</w:t>
      </w:r>
      <w:r w:rsidR="007F731F">
        <w:rPr>
          <w:rFonts w:ascii="Arial" w:eastAsia="Times New Roman" w:hAnsi="Arial" w:cs="Arial"/>
          <w:color w:val="000000"/>
        </w:rPr>
        <w:t xml:space="preserve">πεία και τη διαδικασία κοινωνικής </w:t>
      </w:r>
      <w:r w:rsidRPr="009F5DA7">
        <w:rPr>
          <w:rFonts w:ascii="Arial" w:eastAsia="Times New Roman" w:hAnsi="Arial" w:cs="Arial"/>
          <w:color w:val="000000"/>
        </w:rPr>
        <w:t>ένταξης. Στο τομέα αυτόν το  κατάλληλο και έμπειρο επιστημονικό προσωπικό που διαθέτει ο ΟΚΑΝΑ</w:t>
      </w:r>
      <w:r w:rsidR="007F731F">
        <w:rPr>
          <w:rFonts w:ascii="Arial" w:eastAsia="Times New Roman" w:hAnsi="Arial" w:cs="Arial"/>
          <w:color w:val="000000"/>
        </w:rPr>
        <w:t xml:space="preserve"> μπορεί να προσφέρει εκπαίδευση στους επαγγελματίες ψυχικής υγείας σχετικά με τις βέλτιστες πρακτικές και μεθόδους που συμβάλλουν στην </w:t>
      </w:r>
      <w:r w:rsidRPr="009F5DA7">
        <w:rPr>
          <w:rFonts w:ascii="Arial" w:eastAsia="Times New Roman" w:hAnsi="Arial" w:cs="Arial"/>
          <w:color w:val="000000"/>
        </w:rPr>
        <w:t>πρόληψη της υποτροπής</w:t>
      </w:r>
      <w:r w:rsidR="007F731F">
        <w:rPr>
          <w:rFonts w:ascii="Arial" w:eastAsia="Times New Roman" w:hAnsi="Arial" w:cs="Arial"/>
          <w:color w:val="000000"/>
        </w:rPr>
        <w:t>.</w:t>
      </w:r>
    </w:p>
    <w:p w:rsidR="007F731F" w:rsidRDefault="007F731F" w:rsidP="005376DF">
      <w:pPr>
        <w:jc w:val="both"/>
        <w:textAlignment w:val="baseline"/>
        <w:rPr>
          <w:rFonts w:ascii="Arial" w:eastAsia="Times New Roman" w:hAnsi="Arial" w:cs="Arial"/>
          <w:color w:val="000000"/>
        </w:rPr>
      </w:pPr>
    </w:p>
    <w:p w:rsidR="007F731F" w:rsidRDefault="005376DF" w:rsidP="007F731F">
      <w:pPr>
        <w:jc w:val="both"/>
        <w:textAlignment w:val="baseline"/>
        <w:rPr>
          <w:rFonts w:ascii="Arial" w:eastAsia="Times New Roman" w:hAnsi="Arial" w:cs="Arial"/>
          <w:b/>
          <w:kern w:val="0"/>
          <w:lang w:eastAsia="el-GR" w:bidi="ar-SA"/>
        </w:rPr>
      </w:pPr>
      <w:r w:rsidRPr="009F5DA7">
        <w:rPr>
          <w:rFonts w:ascii="Arial" w:eastAsia="Times New Roman" w:hAnsi="Arial" w:cs="Arial"/>
          <w:color w:val="000000"/>
        </w:rPr>
        <w:t xml:space="preserve"> </w:t>
      </w:r>
      <w:r w:rsidR="007F731F">
        <w:rPr>
          <w:rFonts w:ascii="Arial" w:hAnsi="Arial" w:cs="Arial"/>
          <w:b/>
        </w:rPr>
        <w:t>4/. Μεταφορά</w:t>
      </w:r>
      <w:r w:rsidRPr="009F5DA7">
        <w:rPr>
          <w:rFonts w:ascii="Arial" w:hAnsi="Arial" w:cs="Arial"/>
          <w:b/>
        </w:rPr>
        <w:t xml:space="preserve"> τεχνογνωσίας και </w:t>
      </w:r>
      <w:r w:rsidR="007F731F">
        <w:rPr>
          <w:rFonts w:ascii="Arial" w:hAnsi="Arial" w:cs="Arial"/>
          <w:b/>
        </w:rPr>
        <w:t xml:space="preserve">βέλτιστων πρακτικών από τον ΟΚΑΝΑ στα συμβαλλόμενα μέρη </w:t>
      </w:r>
      <w:r w:rsidR="007F731F" w:rsidRPr="009F5DA7">
        <w:rPr>
          <w:rFonts w:ascii="Arial" w:eastAsia="Times New Roman" w:hAnsi="Arial" w:cs="Arial"/>
          <w:b/>
          <w:kern w:val="0"/>
          <w:lang w:eastAsia="el-GR" w:bidi="ar-SA"/>
        </w:rPr>
        <w:t>για την αντιμετώπιση</w:t>
      </w:r>
      <w:r w:rsidR="007F731F">
        <w:rPr>
          <w:rFonts w:ascii="Arial" w:eastAsia="Times New Roman" w:hAnsi="Arial" w:cs="Arial"/>
          <w:b/>
          <w:kern w:val="0"/>
          <w:lang w:eastAsia="el-GR" w:bidi="ar-SA"/>
        </w:rPr>
        <w:t xml:space="preserve"> των εν γένει εξαρτήσεων</w:t>
      </w:r>
    </w:p>
    <w:p w:rsidR="007F731F" w:rsidRDefault="007F731F" w:rsidP="007F731F">
      <w:pPr>
        <w:jc w:val="both"/>
        <w:textAlignment w:val="baseline"/>
        <w:rPr>
          <w:rFonts w:ascii="Arial" w:eastAsia="Times New Roman" w:hAnsi="Arial" w:cs="Arial"/>
          <w:b/>
          <w:kern w:val="0"/>
          <w:lang w:eastAsia="el-GR" w:bidi="ar-SA"/>
        </w:rPr>
      </w:pPr>
    </w:p>
    <w:p w:rsidR="005376DF" w:rsidRPr="009F5DA7" w:rsidRDefault="007F731F" w:rsidP="005376DF">
      <w:pPr>
        <w:widowControl/>
        <w:suppressAutoHyphens w:val="0"/>
        <w:spacing w:after="200"/>
        <w:jc w:val="both"/>
        <w:textAlignment w:val="baseline"/>
        <w:rPr>
          <w:rFonts w:ascii="Arial" w:eastAsia="Times New Roman" w:hAnsi="Arial" w:cs="Arial"/>
          <w:kern w:val="0"/>
          <w:lang w:eastAsia="el-GR" w:bidi="ar-SA"/>
        </w:rPr>
      </w:pPr>
      <w:r>
        <w:rPr>
          <w:rFonts w:ascii="Arial" w:hAnsi="Arial" w:cs="Arial"/>
          <w:b/>
        </w:rPr>
        <w:t>5</w:t>
      </w:r>
      <w:r w:rsidR="005376DF" w:rsidRPr="009F5DA7">
        <w:rPr>
          <w:rFonts w:ascii="Arial" w:hAnsi="Arial" w:cs="Arial"/>
          <w:b/>
        </w:rPr>
        <w:t>/. Διοργάνωση Επιστημονικών Συνεδρίων, Σεμιναρίων και Ημερίδων</w:t>
      </w:r>
      <w:r w:rsidR="005376DF" w:rsidRPr="009F5DA7">
        <w:rPr>
          <w:rFonts w:ascii="Arial" w:eastAsia="Times New Roman" w:hAnsi="Arial" w:cs="Arial"/>
          <w:kern w:val="0"/>
          <w:lang w:eastAsia="el-GR" w:bidi="ar-SA"/>
        </w:rPr>
        <w:t>, καθώς και έκδοση φυλλαδίων κατόπιν απο</w:t>
      </w:r>
      <w:r w:rsidR="00FC6EA5">
        <w:rPr>
          <w:rFonts w:ascii="Arial" w:eastAsia="Times New Roman" w:hAnsi="Arial" w:cs="Arial"/>
          <w:kern w:val="0"/>
          <w:lang w:eastAsia="el-GR" w:bidi="ar-SA"/>
        </w:rPr>
        <w:t>φάσεων των συμβαλλομένων μερών.</w:t>
      </w:r>
    </w:p>
    <w:p w:rsidR="005376DF" w:rsidRPr="009F5DA7" w:rsidRDefault="005376DF" w:rsidP="005376DF">
      <w:pPr>
        <w:pStyle w:val="1"/>
        <w:widowControl w:val="0"/>
        <w:ind w:left="0"/>
        <w:jc w:val="both"/>
        <w:rPr>
          <w:rFonts w:ascii="Arial" w:hAnsi="Arial" w:cs="Arial"/>
        </w:rPr>
      </w:pPr>
    </w:p>
    <w:p w:rsidR="005376DF" w:rsidRPr="009F5DA7" w:rsidRDefault="005376DF" w:rsidP="005376DF">
      <w:pPr>
        <w:pStyle w:val="1"/>
        <w:widowControl w:val="0"/>
        <w:ind w:left="-113"/>
        <w:jc w:val="center"/>
        <w:rPr>
          <w:rFonts w:ascii="Arial" w:hAnsi="Arial" w:cs="Arial"/>
          <w:b/>
        </w:rPr>
      </w:pPr>
      <w:r w:rsidRPr="009F5DA7">
        <w:rPr>
          <w:rFonts w:ascii="Arial" w:hAnsi="Arial" w:cs="Arial"/>
          <w:b/>
        </w:rPr>
        <w:t>ΑΡΘΡΟ 2</w:t>
      </w:r>
    </w:p>
    <w:p w:rsidR="005376DF" w:rsidRPr="009F5DA7" w:rsidRDefault="005376DF" w:rsidP="005376DF">
      <w:pPr>
        <w:jc w:val="center"/>
        <w:rPr>
          <w:rFonts w:ascii="Arial" w:hAnsi="Arial" w:cs="Arial"/>
          <w:b/>
          <w:sz w:val="22"/>
          <w:szCs w:val="22"/>
        </w:rPr>
      </w:pPr>
      <w:r w:rsidRPr="009F5DA7">
        <w:rPr>
          <w:rFonts w:ascii="Arial" w:hAnsi="Arial" w:cs="Arial"/>
          <w:b/>
          <w:sz w:val="22"/>
          <w:szCs w:val="22"/>
        </w:rPr>
        <w:t>ΔΙΚΑΙΩΜΑΤΑ ΚΑΙ ΥΠΟΧΡΕΩΣΕΙΣ ΣΥΜΒΑΛΛΟΜΕΝΩΝ</w:t>
      </w:r>
    </w:p>
    <w:p w:rsidR="005376DF" w:rsidRPr="009F5DA7" w:rsidRDefault="005376DF" w:rsidP="005376DF">
      <w:pPr>
        <w:jc w:val="center"/>
        <w:rPr>
          <w:rFonts w:ascii="Arial" w:hAnsi="Arial" w:cs="Arial"/>
          <w:b/>
          <w:sz w:val="22"/>
          <w:szCs w:val="22"/>
        </w:rPr>
      </w:pPr>
    </w:p>
    <w:p w:rsidR="002E72F9" w:rsidRPr="000A7AD6" w:rsidRDefault="005376DF" w:rsidP="002E72F9">
      <w:pPr>
        <w:ind w:firstLine="720"/>
        <w:jc w:val="both"/>
        <w:rPr>
          <w:rFonts w:ascii="Arial" w:hAnsi="Arial" w:cs="Arial"/>
        </w:rPr>
      </w:pPr>
      <w:r w:rsidRPr="000A7AD6">
        <w:rPr>
          <w:rFonts w:ascii="Arial" w:hAnsi="Arial" w:cs="Arial"/>
          <w:b/>
        </w:rPr>
        <w:t>1/.</w:t>
      </w:r>
      <w:r w:rsidRPr="000A7AD6">
        <w:rPr>
          <w:rFonts w:ascii="Arial" w:hAnsi="Arial" w:cs="Arial"/>
        </w:rPr>
        <w:t xml:space="preserve"> </w:t>
      </w:r>
      <w:r w:rsidR="00512713" w:rsidRPr="000A7AD6">
        <w:rPr>
          <w:rFonts w:ascii="Arial" w:hAnsi="Arial" w:cs="Arial"/>
        </w:rPr>
        <w:t>Για την υλοποίηση του παρόντος ο</w:t>
      </w:r>
      <w:r w:rsidR="002E72F9" w:rsidRPr="000A7AD6">
        <w:rPr>
          <w:rFonts w:ascii="Arial" w:hAnsi="Arial" w:cs="Arial"/>
        </w:rPr>
        <w:t xml:space="preserve"> Δήμος Καλλιθέας </w:t>
      </w:r>
      <w:r w:rsidR="00890D35" w:rsidRPr="000A7AD6">
        <w:rPr>
          <w:rFonts w:ascii="Arial" w:hAnsi="Arial" w:cs="Arial"/>
        </w:rPr>
        <w:t xml:space="preserve">έχει παραχωρήσει </w:t>
      </w:r>
      <w:r w:rsidR="002E72F9" w:rsidRPr="000A7AD6">
        <w:rPr>
          <w:rFonts w:ascii="Arial" w:hAnsi="Arial" w:cs="Arial"/>
        </w:rPr>
        <w:t xml:space="preserve">άνευ ανταλλάγματος </w:t>
      </w:r>
      <w:r w:rsidR="006E5BB9" w:rsidRPr="000A7AD6">
        <w:rPr>
          <w:rFonts w:ascii="Arial" w:hAnsi="Arial" w:cs="Arial"/>
        </w:rPr>
        <w:t>στον Οργανισμό Κατά των Ναρκωτικών (ΟΚΑΝΑ)</w:t>
      </w:r>
      <w:r w:rsidR="00EF662A" w:rsidRPr="000A7AD6">
        <w:rPr>
          <w:rFonts w:ascii="Arial" w:hAnsi="Arial" w:cs="Arial"/>
        </w:rPr>
        <w:t xml:space="preserve"> για τρία έτη, αρχής γενομένης από τις 16-02-2022,</w:t>
      </w:r>
      <w:r w:rsidR="006E5BB9" w:rsidRPr="000A7AD6">
        <w:rPr>
          <w:rFonts w:ascii="Arial" w:hAnsi="Arial" w:cs="Arial"/>
        </w:rPr>
        <w:t xml:space="preserve"> </w:t>
      </w:r>
      <w:r w:rsidR="002E72F9" w:rsidRPr="000A7AD6">
        <w:rPr>
          <w:rFonts w:ascii="Arial" w:hAnsi="Arial" w:cs="Arial"/>
        </w:rPr>
        <w:t>τον πρώτο (1</w:t>
      </w:r>
      <w:r w:rsidR="002E72F9" w:rsidRPr="000A7AD6">
        <w:rPr>
          <w:rFonts w:ascii="Arial" w:hAnsi="Arial" w:cs="Arial"/>
          <w:vertAlign w:val="superscript"/>
        </w:rPr>
        <w:t>ο</w:t>
      </w:r>
      <w:r w:rsidR="002E72F9" w:rsidRPr="000A7AD6">
        <w:rPr>
          <w:rFonts w:ascii="Arial" w:hAnsi="Arial" w:cs="Arial"/>
        </w:rPr>
        <w:t>) υπέρ το ισόγειο όροφο του ακινήτου που κείται επί της οδού Ανδρομάχης 100 στην Καλλιθέα για τη στέγαση, εγκατάσταση και λειτουργία της Νέας Μονάδας,</w:t>
      </w:r>
      <w:r w:rsidR="00331714" w:rsidRPr="00331714">
        <w:rPr>
          <w:rFonts w:ascii="Arial" w:hAnsi="Arial" w:cs="Arial"/>
        </w:rPr>
        <w:t xml:space="preserve"> </w:t>
      </w:r>
      <w:r w:rsidR="002E72F9" w:rsidRPr="000A7AD6">
        <w:rPr>
          <w:rFonts w:ascii="Arial" w:hAnsi="Arial" w:cs="Arial"/>
        </w:rPr>
        <w:t xml:space="preserve"> που συγχρηματοδοτείται από το ευρωπαϊκό Πρόγραμμα ΕΣΠΑ 2014-2020, με τίτλο </w:t>
      </w:r>
      <w:r w:rsidR="002E72F9" w:rsidRPr="000A7AD6">
        <w:rPr>
          <w:rFonts w:ascii="Arial" w:hAnsi="Arial" w:cs="Arial"/>
          <w:i/>
        </w:rPr>
        <w:t>«Μονάδα Απεξάρτησης από το αλκοόλ και τις “νόμιμες” εξαρτήσεις»,</w:t>
      </w:r>
      <w:r w:rsidR="002E72F9" w:rsidRPr="000A7AD6">
        <w:rPr>
          <w:rFonts w:ascii="Arial" w:hAnsi="Arial" w:cs="Arial"/>
        </w:rPr>
        <w:t xml:space="preserve"> η οποία εντάσσεται στο </w:t>
      </w:r>
      <w:proofErr w:type="spellStart"/>
      <w:r w:rsidR="002E72F9" w:rsidRPr="000A7AD6">
        <w:rPr>
          <w:rFonts w:ascii="Arial" w:hAnsi="Arial" w:cs="Arial"/>
        </w:rPr>
        <w:t>Υποέργο</w:t>
      </w:r>
      <w:proofErr w:type="spellEnd"/>
      <w:r w:rsidR="002E72F9" w:rsidRPr="000A7AD6">
        <w:rPr>
          <w:rFonts w:ascii="Arial" w:hAnsi="Arial" w:cs="Arial"/>
        </w:rPr>
        <w:t xml:space="preserve"> 4 της Πράξης με τίτλο «Δίκτυο Δομών και </w:t>
      </w:r>
      <w:r w:rsidR="002E72F9" w:rsidRPr="000A7AD6">
        <w:rPr>
          <w:rFonts w:ascii="Arial" w:hAnsi="Arial" w:cs="Arial"/>
        </w:rPr>
        <w:lastRenderedPageBreak/>
        <w:t>Υπηρεσιών για την αντιμετώπιση των εξαρτήσεων» στην Περιφέρεια Αττικής με κωδικό ΟΠΣ (MIS) 5033069.</w:t>
      </w:r>
    </w:p>
    <w:p w:rsidR="002E72F9" w:rsidRPr="00890D35" w:rsidRDefault="002E72F9" w:rsidP="002E72F9">
      <w:pPr>
        <w:jc w:val="both"/>
        <w:rPr>
          <w:rFonts w:ascii="Arial" w:hAnsi="Arial" w:cs="Arial"/>
        </w:rPr>
      </w:pPr>
      <w:r w:rsidRPr="00890D35">
        <w:rPr>
          <w:rFonts w:ascii="Arial" w:hAnsi="Arial" w:cs="Arial"/>
        </w:rPr>
        <w:tab/>
      </w:r>
      <w:r w:rsidR="00512713" w:rsidRPr="00890D35">
        <w:rPr>
          <w:rFonts w:ascii="Arial" w:hAnsi="Arial" w:cs="Arial"/>
        </w:rPr>
        <w:t xml:space="preserve">Ο συγκεκριμένος χώρος στο πρώτο </w:t>
      </w:r>
      <w:r w:rsidRPr="00890D35">
        <w:rPr>
          <w:rFonts w:ascii="Arial" w:hAnsi="Arial" w:cs="Arial"/>
        </w:rPr>
        <w:t xml:space="preserve">υπέρ το ισόγειο </w:t>
      </w:r>
      <w:r w:rsidR="00512713" w:rsidRPr="00890D35">
        <w:rPr>
          <w:rFonts w:ascii="Arial" w:hAnsi="Arial" w:cs="Arial"/>
        </w:rPr>
        <w:t>όροφο</w:t>
      </w:r>
      <w:r w:rsidRPr="00890D35">
        <w:rPr>
          <w:rFonts w:ascii="Arial" w:hAnsi="Arial" w:cs="Arial"/>
        </w:rPr>
        <w:t xml:space="preserve">, </w:t>
      </w:r>
      <w:r w:rsidR="00512713" w:rsidRPr="00890D35">
        <w:rPr>
          <w:rFonts w:ascii="Arial" w:hAnsi="Arial" w:cs="Arial"/>
        </w:rPr>
        <w:t xml:space="preserve">έχει </w:t>
      </w:r>
      <w:r w:rsidRPr="00890D35">
        <w:rPr>
          <w:rFonts w:ascii="Arial" w:hAnsi="Arial" w:cs="Arial"/>
        </w:rPr>
        <w:t xml:space="preserve">επιφάνεια περίπου 121,58 τετραγωνικών μέτρων, </w:t>
      </w:r>
      <w:r w:rsidR="00512713" w:rsidRPr="00890D35">
        <w:rPr>
          <w:rFonts w:ascii="Arial" w:hAnsi="Arial" w:cs="Arial"/>
        </w:rPr>
        <w:t xml:space="preserve">και </w:t>
      </w:r>
      <w:r w:rsidRPr="00890D35">
        <w:rPr>
          <w:rFonts w:ascii="Arial" w:hAnsi="Arial" w:cs="Arial"/>
        </w:rPr>
        <w:t>αποτελ</w:t>
      </w:r>
      <w:r w:rsidR="00512713" w:rsidRPr="00890D35">
        <w:rPr>
          <w:rFonts w:ascii="Arial" w:hAnsi="Arial" w:cs="Arial"/>
        </w:rPr>
        <w:t>είται</w:t>
      </w:r>
      <w:r w:rsidRPr="00890D35">
        <w:rPr>
          <w:rFonts w:ascii="Arial" w:hAnsi="Arial" w:cs="Arial"/>
        </w:rPr>
        <w:t xml:space="preserve"> από πέντε χώρους γραφείων, ένα χώρο καθιστικού και δύο </w:t>
      </w:r>
      <w:r w:rsidRPr="00890D35">
        <w:rPr>
          <w:rFonts w:ascii="Arial" w:hAnsi="Arial" w:cs="Arial"/>
          <w:lang w:val="en-US"/>
        </w:rPr>
        <w:t>WC</w:t>
      </w:r>
      <w:r w:rsidRPr="00890D35">
        <w:rPr>
          <w:rFonts w:ascii="Arial" w:hAnsi="Arial" w:cs="Arial"/>
        </w:rPr>
        <w:t>.</w:t>
      </w:r>
      <w:r w:rsidR="006C134D" w:rsidRPr="00890D35">
        <w:rPr>
          <w:rFonts w:ascii="Arial" w:hAnsi="Arial" w:cs="Arial"/>
        </w:rPr>
        <w:t xml:space="preserve"> Παράλληλα για τις ανάγκες της συνεργασίας των συμβαλλομένων, θα διατίθεται κατά περίπτωση ένα </w:t>
      </w:r>
      <w:proofErr w:type="spellStart"/>
      <w:r w:rsidR="006C134D" w:rsidRPr="00890D35">
        <w:rPr>
          <w:rFonts w:ascii="Arial" w:hAnsi="Arial" w:cs="Arial"/>
        </w:rPr>
        <w:t>εξεταστήριο</w:t>
      </w:r>
      <w:proofErr w:type="spellEnd"/>
      <w:r w:rsidR="006C134D" w:rsidRPr="00890D35">
        <w:rPr>
          <w:rFonts w:ascii="Arial" w:hAnsi="Arial" w:cs="Arial"/>
        </w:rPr>
        <w:t xml:space="preserve">-γραφείο και ένα </w:t>
      </w:r>
      <w:r w:rsidR="006C134D" w:rsidRPr="00890D35">
        <w:rPr>
          <w:rFonts w:ascii="Arial" w:hAnsi="Arial" w:cs="Arial"/>
          <w:lang w:val="en-US"/>
        </w:rPr>
        <w:t>WC</w:t>
      </w:r>
      <w:r w:rsidR="006C134D" w:rsidRPr="00890D35">
        <w:rPr>
          <w:rFonts w:ascii="Arial" w:hAnsi="Arial" w:cs="Arial"/>
        </w:rPr>
        <w:t xml:space="preserve"> στο ισόγειο του ιδίου κτιρίου, όπου λειτουργεί το Δημοτικό Κέντρο Υγείας του Δήμου Καλλιθέας, προκειμένου να πληρούνται οι προϋποθέσεις προσβασιμότητας ΑΜΕΑ.</w:t>
      </w:r>
    </w:p>
    <w:p w:rsidR="002E72F9" w:rsidRDefault="002E72F9" w:rsidP="005376DF">
      <w:pPr>
        <w:jc w:val="both"/>
        <w:rPr>
          <w:rFonts w:ascii="Arial" w:hAnsi="Arial" w:cs="Arial"/>
        </w:rPr>
      </w:pPr>
    </w:p>
    <w:p w:rsidR="005376DF" w:rsidRPr="009F5DA7" w:rsidRDefault="00762BEB" w:rsidP="005376DF">
      <w:pPr>
        <w:jc w:val="both"/>
        <w:rPr>
          <w:rFonts w:ascii="Arial" w:hAnsi="Arial" w:cs="Arial"/>
        </w:rPr>
      </w:pPr>
      <w:r w:rsidRPr="00762BEB">
        <w:rPr>
          <w:rFonts w:ascii="Arial" w:hAnsi="Arial" w:cs="Arial"/>
          <w:b/>
          <w:bCs/>
        </w:rPr>
        <w:t>2/</w:t>
      </w:r>
      <w:r>
        <w:rPr>
          <w:rFonts w:ascii="Arial" w:hAnsi="Arial" w:cs="Arial"/>
        </w:rPr>
        <w:t xml:space="preserve">. </w:t>
      </w:r>
      <w:r w:rsidR="005376DF" w:rsidRPr="009F5DA7">
        <w:rPr>
          <w:rFonts w:ascii="Arial" w:hAnsi="Arial" w:cs="Arial"/>
        </w:rPr>
        <w:t xml:space="preserve">Οι ενέργειες και δράσεις που συμπεριλαμβάνονται στην παρούσα σύμβαση θα χαρακτηρίζονται από </w:t>
      </w:r>
      <w:proofErr w:type="spellStart"/>
      <w:r w:rsidR="005376DF" w:rsidRPr="009F5DA7">
        <w:rPr>
          <w:rFonts w:ascii="Arial" w:hAnsi="Arial" w:cs="Arial"/>
        </w:rPr>
        <w:t>συναντίληψη</w:t>
      </w:r>
      <w:proofErr w:type="spellEnd"/>
      <w:r w:rsidR="005376DF" w:rsidRPr="009F5DA7">
        <w:rPr>
          <w:rFonts w:ascii="Arial" w:hAnsi="Arial" w:cs="Arial"/>
        </w:rPr>
        <w:t>, αμοιβαίο σεβασμό και αμοιβαία ισχυρή βούληση, προκειμένου να επιτευχθούν οι προβλεπόμενοι στόχοι. Κάθε συμβαλλόμενο μέρος έχει υποχρέωση να μεριμνά για την εξασφάλιση της υλοποίησης των στόχων του παρόντος μνημονίου.</w:t>
      </w:r>
    </w:p>
    <w:p w:rsidR="005376DF" w:rsidRPr="009F5DA7" w:rsidRDefault="00762BEB" w:rsidP="005376DF">
      <w:pPr>
        <w:jc w:val="both"/>
        <w:rPr>
          <w:rFonts w:ascii="Arial" w:hAnsi="Arial" w:cs="Arial"/>
        </w:rPr>
      </w:pPr>
      <w:r>
        <w:rPr>
          <w:rFonts w:ascii="Arial" w:hAnsi="Arial" w:cs="Arial"/>
          <w:b/>
        </w:rPr>
        <w:t>3</w:t>
      </w:r>
      <w:r w:rsidR="005376DF" w:rsidRPr="009F5DA7">
        <w:rPr>
          <w:rFonts w:ascii="Arial" w:hAnsi="Arial" w:cs="Arial"/>
          <w:b/>
        </w:rPr>
        <w:t>/.</w:t>
      </w:r>
      <w:r w:rsidR="005376DF" w:rsidRPr="009F5DA7">
        <w:rPr>
          <w:rFonts w:ascii="Arial" w:hAnsi="Arial" w:cs="Arial"/>
        </w:rPr>
        <w:t xml:space="preserve"> Κάθε συμβαλλόμενο μέρος δεσμεύεται να προσφέρει και διαθέσει ανθρώπινο δυναμικό/προσωπικό ανάλογα με τις δυνατότητες του, με σκοπό την ομαλή συνεργασία για την εύρυθμη λειτουργία και των δύο φορέων και για την επίτευξη των </w:t>
      </w:r>
      <w:proofErr w:type="spellStart"/>
      <w:r w:rsidR="005376DF" w:rsidRPr="009F5DA7">
        <w:rPr>
          <w:rFonts w:ascii="Arial" w:hAnsi="Arial" w:cs="Arial"/>
        </w:rPr>
        <w:t>προαναφερομένων</w:t>
      </w:r>
      <w:proofErr w:type="spellEnd"/>
      <w:r w:rsidR="005376DF" w:rsidRPr="009F5DA7">
        <w:rPr>
          <w:rFonts w:ascii="Arial" w:hAnsi="Arial" w:cs="Arial"/>
        </w:rPr>
        <w:t xml:space="preserve"> σκοπών τους. </w:t>
      </w:r>
    </w:p>
    <w:p w:rsidR="005376DF" w:rsidRPr="009F5DA7" w:rsidRDefault="00762BEB" w:rsidP="005376DF">
      <w:pPr>
        <w:jc w:val="both"/>
        <w:rPr>
          <w:rFonts w:ascii="Arial" w:hAnsi="Arial" w:cs="Arial"/>
        </w:rPr>
      </w:pPr>
      <w:r>
        <w:rPr>
          <w:rFonts w:ascii="Arial" w:hAnsi="Arial" w:cs="Arial"/>
          <w:b/>
        </w:rPr>
        <w:t>4</w:t>
      </w:r>
      <w:r w:rsidR="005376DF" w:rsidRPr="009F5DA7">
        <w:rPr>
          <w:rFonts w:ascii="Arial" w:hAnsi="Arial" w:cs="Arial"/>
          <w:b/>
        </w:rPr>
        <w:t>/.</w:t>
      </w:r>
      <w:r w:rsidR="005376DF" w:rsidRPr="009F5DA7">
        <w:rPr>
          <w:rFonts w:ascii="Arial" w:hAnsi="Arial" w:cs="Arial"/>
        </w:rPr>
        <w:t xml:space="preserve"> Κάθε συμβαλλόμενο μέρος έχει υποχρέωση να παρέχει έγκαιρα στο άλλο μέρος πληροφορίες που απαιτούνται για την υλοποίηση των δραστηριοτήτων, καθώς και παρατηρήσεις, επισημάνσεις ή ακόμα και αντιρρήσεις σχετικά με την πορεία κάθε υλοποιούμενης δραστηριότητας.</w:t>
      </w:r>
    </w:p>
    <w:p w:rsidR="005376DF" w:rsidRPr="009F5DA7" w:rsidRDefault="00762BEB" w:rsidP="005376DF">
      <w:pPr>
        <w:jc w:val="both"/>
        <w:rPr>
          <w:rFonts w:ascii="Arial" w:hAnsi="Arial" w:cs="Arial"/>
        </w:rPr>
      </w:pPr>
      <w:r>
        <w:rPr>
          <w:rFonts w:ascii="Arial" w:hAnsi="Arial" w:cs="Arial"/>
          <w:b/>
        </w:rPr>
        <w:t>5</w:t>
      </w:r>
      <w:r w:rsidR="005376DF" w:rsidRPr="009F5DA7">
        <w:rPr>
          <w:rFonts w:ascii="Arial" w:hAnsi="Arial" w:cs="Arial"/>
          <w:b/>
        </w:rPr>
        <w:t>/.</w:t>
      </w:r>
      <w:r w:rsidR="005376DF" w:rsidRPr="009F5DA7">
        <w:rPr>
          <w:rFonts w:ascii="Arial" w:hAnsi="Arial" w:cs="Arial"/>
        </w:rPr>
        <w:t xml:space="preserve"> Κάθε συμβαλλόμενος δεσμεύεται να τηρεί τις προθεσμίες και τα χρονοδιαγράμματα - που κάθε φορά τίθενται- για την υλοποίηση των ενεργειών και δράσεων που θα συμφωνηθούν με επιμέρους συμφωνίες, αλλά και τις υποχρεώσεις που του αναλογούν. Τα συμβαλλόμενα μέρη θα ορίζουν έμπειρα στελέχη που θα εργάζονται με ζήλο και κατά προτεραιότητα για την υλοποίηση κάθε συμφωνούμενης δραστηριότητας.</w:t>
      </w:r>
    </w:p>
    <w:p w:rsidR="005376DF" w:rsidRPr="009F5DA7" w:rsidRDefault="00762BEB" w:rsidP="005376DF">
      <w:pPr>
        <w:jc w:val="both"/>
        <w:rPr>
          <w:rFonts w:ascii="Arial" w:hAnsi="Arial" w:cs="Arial"/>
        </w:rPr>
      </w:pPr>
      <w:r>
        <w:rPr>
          <w:rFonts w:ascii="Arial" w:hAnsi="Arial" w:cs="Arial"/>
          <w:b/>
        </w:rPr>
        <w:t>6</w:t>
      </w:r>
      <w:r w:rsidR="005376DF" w:rsidRPr="009F5DA7">
        <w:rPr>
          <w:rFonts w:ascii="Arial" w:hAnsi="Arial" w:cs="Arial"/>
          <w:b/>
        </w:rPr>
        <w:t>/.</w:t>
      </w:r>
      <w:r w:rsidR="005376DF" w:rsidRPr="009F5DA7">
        <w:rPr>
          <w:rFonts w:ascii="Arial" w:hAnsi="Arial" w:cs="Arial"/>
        </w:rPr>
        <w:t xml:space="preserve"> Το κάθε συμβαλλόμενο μέρος οφείλει να ορίσει τη δική του ομάδα προσώπων αρμόδια για την υλοποίηση του παρόντος και να τη γνωστοποιήσει στο άλλο μέρος εντός μηνός από την υπογραφή της παρούσας.</w:t>
      </w:r>
    </w:p>
    <w:p w:rsidR="005376DF" w:rsidRPr="009F5DA7" w:rsidRDefault="00762BEB" w:rsidP="005376DF">
      <w:pPr>
        <w:jc w:val="both"/>
        <w:rPr>
          <w:rFonts w:ascii="Arial" w:hAnsi="Arial" w:cs="Arial"/>
        </w:rPr>
      </w:pPr>
      <w:r>
        <w:rPr>
          <w:rFonts w:ascii="Arial" w:hAnsi="Arial" w:cs="Arial"/>
          <w:b/>
        </w:rPr>
        <w:t>7</w:t>
      </w:r>
      <w:r w:rsidR="005376DF" w:rsidRPr="009F5DA7">
        <w:rPr>
          <w:rFonts w:ascii="Arial" w:hAnsi="Arial" w:cs="Arial"/>
          <w:b/>
        </w:rPr>
        <w:t>/.</w:t>
      </w:r>
      <w:r w:rsidR="005376DF" w:rsidRPr="009F5DA7">
        <w:rPr>
          <w:rFonts w:ascii="Arial" w:hAnsi="Arial" w:cs="Arial"/>
        </w:rPr>
        <w:t xml:space="preserve"> Κάθε δραστηριότητα στα πλαίσια του παρόντος θα δημοσιοποιείται και θα υλοποιείται μόνο με τη σύμφωνη γνώμη και των  δύο πλευρών.</w:t>
      </w:r>
    </w:p>
    <w:p w:rsidR="005376DF" w:rsidRPr="009F5DA7" w:rsidRDefault="00762BEB" w:rsidP="005376DF">
      <w:pPr>
        <w:jc w:val="both"/>
        <w:rPr>
          <w:rFonts w:ascii="Arial" w:hAnsi="Arial" w:cs="Arial"/>
        </w:rPr>
      </w:pPr>
      <w:r>
        <w:rPr>
          <w:rFonts w:ascii="Arial" w:hAnsi="Arial" w:cs="Arial"/>
          <w:b/>
        </w:rPr>
        <w:t>8</w:t>
      </w:r>
      <w:r w:rsidR="005376DF" w:rsidRPr="009F5DA7">
        <w:rPr>
          <w:rFonts w:ascii="Arial" w:hAnsi="Arial" w:cs="Arial"/>
          <w:b/>
        </w:rPr>
        <w:t xml:space="preserve">/. </w:t>
      </w:r>
      <w:r w:rsidR="005376DF" w:rsidRPr="009F5DA7">
        <w:rPr>
          <w:rFonts w:ascii="Arial" w:hAnsi="Arial" w:cs="Arial"/>
        </w:rPr>
        <w:t>Κατά την υλοποίηση των δραστηριοτήτων του παρόντος, κάθε μέρος θα συμβάλλει, εφόσον είναι εφικτό, με τη διάθεση εξοπλισμού, εγκαταστάσεων ή υποδομών. Σε κάθε επιμέρους συμφωνία υλοποίησης δραστηριότητας θα αναφέρονται οι συγκεκριμένοι/ εξειδικευμένοι όροι που την αφορούν.</w:t>
      </w:r>
    </w:p>
    <w:p w:rsidR="005376DF" w:rsidRPr="009F5DA7" w:rsidRDefault="00762BEB" w:rsidP="005376DF">
      <w:pPr>
        <w:jc w:val="both"/>
        <w:rPr>
          <w:rFonts w:ascii="Arial" w:hAnsi="Arial" w:cs="Arial"/>
        </w:rPr>
      </w:pPr>
      <w:r>
        <w:rPr>
          <w:rFonts w:ascii="Arial" w:hAnsi="Arial" w:cs="Arial"/>
          <w:b/>
        </w:rPr>
        <w:t>9</w:t>
      </w:r>
      <w:r w:rsidR="005376DF" w:rsidRPr="009F5DA7">
        <w:rPr>
          <w:rFonts w:ascii="Arial" w:hAnsi="Arial" w:cs="Arial"/>
          <w:b/>
        </w:rPr>
        <w:t xml:space="preserve">/. </w:t>
      </w:r>
      <w:r w:rsidR="005376DF" w:rsidRPr="009F5DA7">
        <w:rPr>
          <w:rFonts w:ascii="Arial" w:hAnsi="Arial" w:cs="Arial"/>
        </w:rPr>
        <w:t>Η έγγραφη επικοινωνία μεταξύ των μερών πραγματοποιείται εγκύρως ταχυδρομικά, τηλεγραφικά, τηλεομοιοτυπικά και με ηλεκτρονικά μέσα (</w:t>
      </w:r>
      <w:r w:rsidR="005376DF" w:rsidRPr="009F5DA7">
        <w:rPr>
          <w:rFonts w:ascii="Arial" w:hAnsi="Arial" w:cs="Arial"/>
          <w:lang w:val="en-US"/>
        </w:rPr>
        <w:t>e</w:t>
      </w:r>
      <w:r w:rsidR="005376DF" w:rsidRPr="009F5DA7">
        <w:rPr>
          <w:rFonts w:ascii="Arial" w:hAnsi="Arial" w:cs="Arial"/>
        </w:rPr>
        <w:t>-</w:t>
      </w:r>
      <w:r w:rsidR="005376DF" w:rsidRPr="009F5DA7">
        <w:rPr>
          <w:rFonts w:ascii="Arial" w:hAnsi="Arial" w:cs="Arial"/>
          <w:lang w:val="en-US"/>
        </w:rPr>
        <w:t>mail</w:t>
      </w:r>
      <w:r w:rsidR="005376DF" w:rsidRPr="009F5DA7">
        <w:rPr>
          <w:rFonts w:ascii="Arial" w:hAnsi="Arial" w:cs="Arial"/>
        </w:rPr>
        <w:t>).</w:t>
      </w:r>
    </w:p>
    <w:p w:rsidR="005376DF" w:rsidRPr="009F5DA7" w:rsidRDefault="00762BEB" w:rsidP="005376DF">
      <w:pPr>
        <w:jc w:val="both"/>
        <w:rPr>
          <w:rFonts w:ascii="Arial" w:hAnsi="Arial" w:cs="Arial"/>
        </w:rPr>
      </w:pPr>
      <w:r>
        <w:rPr>
          <w:rFonts w:ascii="Arial" w:hAnsi="Arial" w:cs="Arial"/>
          <w:b/>
        </w:rPr>
        <w:t>10</w:t>
      </w:r>
      <w:r w:rsidR="005376DF" w:rsidRPr="009F5DA7">
        <w:rPr>
          <w:rFonts w:ascii="Arial" w:hAnsi="Arial" w:cs="Arial"/>
          <w:b/>
        </w:rPr>
        <w:t>/.</w:t>
      </w:r>
      <w:r w:rsidR="005376DF" w:rsidRPr="009F5DA7">
        <w:rPr>
          <w:rFonts w:ascii="Arial" w:hAnsi="Arial" w:cs="Arial"/>
        </w:rPr>
        <w:t xml:space="preserve"> Εφόσον προκύπτει ανάγκη κάθε μέρος θα μπορεί να συνεργάζεται με φορείς ή πρόσωπα προκειμένου να ανταπεξέλθει στις υποχρεώσεις του.</w:t>
      </w:r>
    </w:p>
    <w:p w:rsidR="006F5BF1" w:rsidRPr="009F5DA7" w:rsidRDefault="005376DF" w:rsidP="005376DF">
      <w:pPr>
        <w:spacing w:after="120"/>
        <w:contextualSpacing/>
        <w:jc w:val="both"/>
        <w:rPr>
          <w:rFonts w:ascii="Arial" w:hAnsi="Arial" w:cs="Arial"/>
          <w:b/>
        </w:rPr>
      </w:pPr>
      <w:r w:rsidRPr="009F5DA7">
        <w:rPr>
          <w:rFonts w:ascii="Arial" w:hAnsi="Arial" w:cs="Arial"/>
          <w:b/>
        </w:rPr>
        <w:t>1</w:t>
      </w:r>
      <w:r w:rsidR="00762BEB">
        <w:rPr>
          <w:rFonts w:ascii="Arial" w:hAnsi="Arial" w:cs="Arial"/>
          <w:b/>
        </w:rPr>
        <w:t>1</w:t>
      </w:r>
      <w:r w:rsidRPr="009F5DA7">
        <w:rPr>
          <w:rFonts w:ascii="Arial" w:hAnsi="Arial" w:cs="Arial"/>
          <w:b/>
        </w:rPr>
        <w:t>/.</w:t>
      </w:r>
      <w:r w:rsidR="006F5BF1" w:rsidRPr="009F5DA7">
        <w:rPr>
          <w:rFonts w:ascii="Arial" w:hAnsi="Arial" w:cs="Arial"/>
          <w:b/>
        </w:rPr>
        <w:t xml:space="preserve">  </w:t>
      </w:r>
      <w:r w:rsidR="006F5BF1" w:rsidRPr="009F5DA7">
        <w:rPr>
          <w:rFonts w:ascii="Arial" w:hAnsi="Arial" w:cs="Arial"/>
        </w:rPr>
        <w:t xml:space="preserve">Με απόφαση των </w:t>
      </w:r>
      <w:proofErr w:type="spellStart"/>
      <w:r w:rsidR="006F5BF1" w:rsidRPr="009F5DA7">
        <w:rPr>
          <w:rFonts w:ascii="Arial" w:hAnsi="Arial" w:cs="Arial"/>
        </w:rPr>
        <w:t>νομίμων</w:t>
      </w:r>
      <w:proofErr w:type="spellEnd"/>
      <w:r w:rsidR="006F5BF1" w:rsidRPr="009F5DA7">
        <w:rPr>
          <w:rFonts w:ascii="Arial" w:hAnsi="Arial" w:cs="Arial"/>
        </w:rPr>
        <w:t xml:space="preserve"> εκπροσώπων των Μερών ορίζονται οι υπεύθυνοι για την παρακολούθηση αυτού </w:t>
      </w:r>
      <w:r w:rsidR="006F5BF1" w:rsidRPr="009F5DA7">
        <w:rPr>
          <w:rFonts w:ascii="Arial" w:hAnsi="Arial" w:cs="Arial"/>
          <w:bCs/>
        </w:rPr>
        <w:t>και συγκροτούνται Θεματικές Ομάδες Εργασίας για την προώθηση των πεδίων προτεραιότητάς του.</w:t>
      </w:r>
    </w:p>
    <w:p w:rsidR="005376DF" w:rsidRPr="009F5DA7" w:rsidRDefault="00ED1BB2" w:rsidP="005376DF">
      <w:pPr>
        <w:spacing w:after="120"/>
        <w:contextualSpacing/>
        <w:jc w:val="both"/>
        <w:rPr>
          <w:rFonts w:ascii="Arial" w:hAnsi="Arial" w:cs="Arial"/>
        </w:rPr>
      </w:pPr>
      <w:r>
        <w:rPr>
          <w:rFonts w:ascii="Arial" w:hAnsi="Arial" w:cs="Arial"/>
          <w:b/>
        </w:rPr>
        <w:t>1</w:t>
      </w:r>
      <w:r w:rsidR="00762BEB">
        <w:rPr>
          <w:rFonts w:ascii="Arial" w:hAnsi="Arial" w:cs="Arial"/>
          <w:b/>
        </w:rPr>
        <w:t>2</w:t>
      </w:r>
      <w:r w:rsidR="006F5BF1" w:rsidRPr="009F5DA7">
        <w:rPr>
          <w:rFonts w:ascii="Arial" w:hAnsi="Arial" w:cs="Arial"/>
          <w:b/>
        </w:rPr>
        <w:t xml:space="preserve">/. </w:t>
      </w:r>
      <w:r w:rsidR="005376DF" w:rsidRPr="009F5DA7">
        <w:rPr>
          <w:rFonts w:ascii="Arial" w:hAnsi="Arial" w:cs="Arial"/>
        </w:rPr>
        <w:t xml:space="preserve">Κάθε συμβαλλόμενο μέρος έχει υποχρέωση να μεριμνά για την εξασφάλιση της υλοποίησης των στόχων που θα τίθενται στο πλαίσιο του παρόντος. </w:t>
      </w:r>
    </w:p>
    <w:p w:rsidR="005376DF" w:rsidRPr="009F5DA7" w:rsidRDefault="005376DF" w:rsidP="005376DF">
      <w:pPr>
        <w:spacing w:after="120" w:line="288" w:lineRule="auto"/>
        <w:ind w:left="284" w:hanging="284"/>
        <w:contextualSpacing/>
        <w:jc w:val="both"/>
        <w:rPr>
          <w:rFonts w:ascii="Arial" w:hAnsi="Arial" w:cs="Arial"/>
        </w:rPr>
      </w:pPr>
    </w:p>
    <w:p w:rsidR="005376DF" w:rsidRPr="009F5DA7" w:rsidRDefault="005376DF" w:rsidP="005376DF">
      <w:pPr>
        <w:spacing w:after="120" w:line="288" w:lineRule="auto"/>
        <w:ind w:left="284" w:hanging="284"/>
        <w:contextualSpacing/>
        <w:jc w:val="center"/>
        <w:rPr>
          <w:rFonts w:ascii="Arial" w:hAnsi="Arial" w:cs="Arial"/>
          <w:b/>
          <w:iCs/>
        </w:rPr>
      </w:pPr>
      <w:r w:rsidRPr="009F5DA7">
        <w:rPr>
          <w:rFonts w:ascii="Arial" w:hAnsi="Arial" w:cs="Arial"/>
          <w:b/>
          <w:iCs/>
        </w:rPr>
        <w:t>ΑΡΘΡΟ 3</w:t>
      </w:r>
    </w:p>
    <w:p w:rsidR="005376DF" w:rsidRPr="009F5DA7" w:rsidRDefault="005376DF" w:rsidP="005376DF">
      <w:pPr>
        <w:pStyle w:val="1"/>
        <w:widowControl w:val="0"/>
        <w:ind w:left="-113"/>
        <w:jc w:val="center"/>
        <w:rPr>
          <w:rFonts w:ascii="Arial" w:hAnsi="Arial" w:cs="Arial"/>
          <w:b/>
          <w:iCs/>
        </w:rPr>
      </w:pPr>
      <w:r w:rsidRPr="009F5DA7">
        <w:rPr>
          <w:rFonts w:ascii="Arial" w:hAnsi="Arial" w:cs="Arial"/>
          <w:b/>
          <w:iCs/>
        </w:rPr>
        <w:t xml:space="preserve">ΔΙΑΡΚΕΙΑ </w:t>
      </w:r>
    </w:p>
    <w:p w:rsidR="005376DF" w:rsidRPr="009F5DA7" w:rsidRDefault="005376DF" w:rsidP="005376DF">
      <w:pPr>
        <w:pStyle w:val="1"/>
        <w:widowControl w:val="0"/>
        <w:ind w:left="-113"/>
        <w:jc w:val="center"/>
        <w:rPr>
          <w:rFonts w:ascii="Arial" w:hAnsi="Arial" w:cs="Arial"/>
          <w:b/>
          <w:iCs/>
        </w:rPr>
      </w:pPr>
    </w:p>
    <w:p w:rsidR="005376DF" w:rsidRPr="009F5DA7" w:rsidRDefault="005376DF" w:rsidP="005376DF">
      <w:pPr>
        <w:jc w:val="both"/>
        <w:rPr>
          <w:rFonts w:ascii="Arial" w:hAnsi="Arial" w:cs="Arial"/>
        </w:rPr>
      </w:pPr>
      <w:r w:rsidRPr="009F5DA7">
        <w:rPr>
          <w:rFonts w:ascii="Arial" w:hAnsi="Arial" w:cs="Arial"/>
          <w:b/>
          <w:iCs/>
        </w:rPr>
        <w:lastRenderedPageBreak/>
        <w:t>1/.</w:t>
      </w:r>
      <w:r w:rsidRPr="009F5DA7">
        <w:rPr>
          <w:rFonts w:ascii="Arial" w:hAnsi="Arial" w:cs="Arial"/>
          <w:iCs/>
        </w:rPr>
        <w:t xml:space="preserve"> Το παρόν μνημόνιο συνεργασίας τίθεται σε ισχύ από την ημέρα της                υπογραφής. Η διάρκεια συνεργασίας ορίζεται στα τρία (3) έτη, αρχής γενομένης από την </w:t>
      </w:r>
      <w:r w:rsidRPr="004F3C87">
        <w:rPr>
          <w:rFonts w:ascii="Arial" w:hAnsi="Arial" w:cs="Arial"/>
          <w:iCs/>
        </w:rPr>
        <w:t>υπογραφή του παρόντος</w:t>
      </w:r>
      <w:r w:rsidRPr="009F5DA7">
        <w:rPr>
          <w:rFonts w:ascii="Arial" w:hAnsi="Arial" w:cs="Arial"/>
          <w:iCs/>
        </w:rPr>
        <w:t xml:space="preserve"> </w:t>
      </w:r>
      <w:r w:rsidRPr="009F5DA7">
        <w:rPr>
          <w:rFonts w:ascii="Arial" w:hAnsi="Arial" w:cs="Arial"/>
        </w:rPr>
        <w:t xml:space="preserve">και μπορεί να παραταθεί μόνο μετά από κοινή απόφαση των δύο συμβαλλόμενων μερών. </w:t>
      </w:r>
    </w:p>
    <w:p w:rsidR="005376DF" w:rsidRPr="009F5DA7" w:rsidRDefault="005376DF" w:rsidP="005376DF">
      <w:pPr>
        <w:jc w:val="both"/>
        <w:rPr>
          <w:rFonts w:ascii="Arial" w:hAnsi="Arial" w:cs="Arial"/>
        </w:rPr>
      </w:pPr>
      <w:r w:rsidRPr="009F5DA7">
        <w:rPr>
          <w:rFonts w:ascii="Arial" w:hAnsi="Arial" w:cs="Arial"/>
          <w:b/>
        </w:rPr>
        <w:t xml:space="preserve">2/. </w:t>
      </w:r>
      <w:r w:rsidRPr="009F5DA7">
        <w:rPr>
          <w:rFonts w:ascii="Arial" w:hAnsi="Arial" w:cs="Arial"/>
        </w:rPr>
        <w:t>Σε κάθε περίπτωση, δραστηριότητες που έχουν αποφασιστεί εντός της διάρκειας ισχύος του παρόντος, αλλά το χρονοδιάγραμμα υλοποίησής τους υπερβαίνει αυτή, ολοκληρώνονται κανονικά,  εφόσον συμφωνηθεί από κοινού.</w:t>
      </w:r>
    </w:p>
    <w:p w:rsidR="00EF0C35" w:rsidRPr="009F5DA7" w:rsidRDefault="00EF0C35" w:rsidP="005376DF">
      <w:pPr>
        <w:jc w:val="both"/>
        <w:rPr>
          <w:rFonts w:ascii="Arial" w:hAnsi="Arial" w:cs="Arial"/>
        </w:rPr>
      </w:pPr>
    </w:p>
    <w:p w:rsidR="005376DF" w:rsidRPr="009F5DA7" w:rsidRDefault="005376DF" w:rsidP="005376DF">
      <w:pPr>
        <w:jc w:val="center"/>
        <w:rPr>
          <w:rFonts w:ascii="Arial" w:hAnsi="Arial" w:cs="Arial"/>
          <w:b/>
        </w:rPr>
      </w:pPr>
    </w:p>
    <w:p w:rsidR="005376DF" w:rsidRPr="009F5DA7" w:rsidRDefault="005376DF" w:rsidP="005376DF">
      <w:pPr>
        <w:jc w:val="center"/>
        <w:rPr>
          <w:rFonts w:ascii="Arial" w:hAnsi="Arial" w:cs="Arial"/>
          <w:b/>
        </w:rPr>
      </w:pPr>
      <w:r w:rsidRPr="009F5DA7">
        <w:rPr>
          <w:rFonts w:ascii="Arial" w:hAnsi="Arial" w:cs="Arial"/>
          <w:b/>
        </w:rPr>
        <w:t>ΑΡΘΡΟ 4</w:t>
      </w:r>
    </w:p>
    <w:p w:rsidR="005376DF" w:rsidRPr="009F5DA7" w:rsidRDefault="005376DF" w:rsidP="005376DF">
      <w:pPr>
        <w:jc w:val="center"/>
        <w:rPr>
          <w:rFonts w:ascii="Arial" w:hAnsi="Arial" w:cs="Arial"/>
          <w:b/>
        </w:rPr>
      </w:pPr>
      <w:r w:rsidRPr="009F5DA7">
        <w:rPr>
          <w:rFonts w:ascii="Arial" w:hAnsi="Arial" w:cs="Arial"/>
          <w:b/>
        </w:rPr>
        <w:t>ΠΡΟΫΠΟΛΟΓΙΣΜΟΣ – ΠΗΓΕΣ ΧΡΗΜΑΤΟΔΟΤΗΣΗΣ</w:t>
      </w:r>
    </w:p>
    <w:p w:rsidR="005376DF" w:rsidRPr="009F5DA7" w:rsidRDefault="005376DF" w:rsidP="005376DF">
      <w:pPr>
        <w:jc w:val="both"/>
        <w:rPr>
          <w:rFonts w:ascii="Arial" w:hAnsi="Arial" w:cs="Arial"/>
          <w:b/>
        </w:rPr>
      </w:pPr>
    </w:p>
    <w:p w:rsidR="005376DF" w:rsidRPr="009F5DA7" w:rsidRDefault="005376DF" w:rsidP="00111619">
      <w:pPr>
        <w:autoSpaceDE w:val="0"/>
        <w:autoSpaceDN w:val="0"/>
        <w:adjustRightInd w:val="0"/>
        <w:spacing w:line="276" w:lineRule="auto"/>
        <w:jc w:val="both"/>
        <w:rPr>
          <w:rFonts w:ascii="Arial" w:hAnsi="Arial" w:cs="Arial"/>
          <w:b/>
        </w:rPr>
      </w:pPr>
      <w:r w:rsidRPr="009F5DA7">
        <w:rPr>
          <w:rFonts w:ascii="Arial" w:hAnsi="Arial" w:cs="Arial"/>
          <w:b/>
        </w:rPr>
        <w:t xml:space="preserve">1/. </w:t>
      </w:r>
      <w:r w:rsidRPr="009F5DA7">
        <w:rPr>
          <w:rFonts w:ascii="Arial" w:hAnsi="Arial" w:cs="Arial"/>
        </w:rPr>
        <w:t>Ρητά συμφωνείται με το παρόν ότι δεν προκύπτει καμία οικονομική υποχρέωση για τα συμβαλλόμενα μέρη ούτε και γεννάται οποιαδήποτε μεταξύ τους οικονομική αξίωση.</w:t>
      </w:r>
      <w:r w:rsidR="00813A29">
        <w:t xml:space="preserve"> </w:t>
      </w:r>
    </w:p>
    <w:p w:rsidR="005376DF" w:rsidRPr="00CF6482" w:rsidRDefault="005376DF" w:rsidP="005376DF">
      <w:pPr>
        <w:jc w:val="both"/>
        <w:rPr>
          <w:rFonts w:ascii="Arial" w:hAnsi="Arial" w:cs="Arial"/>
        </w:rPr>
      </w:pPr>
      <w:r w:rsidRPr="00CF6482">
        <w:rPr>
          <w:rFonts w:ascii="Arial" w:hAnsi="Arial" w:cs="Arial"/>
          <w:b/>
        </w:rPr>
        <w:t xml:space="preserve">2/. </w:t>
      </w:r>
      <w:r w:rsidRPr="00CF6482">
        <w:rPr>
          <w:rFonts w:ascii="Arial" w:hAnsi="Arial" w:cs="Arial"/>
        </w:rPr>
        <w:t xml:space="preserve"> Η καταβολή της χρηματοδότησης από οποιαδήποτε πηγή στα συμβαλλόμενα μέρη θα γίνεται σύμφωνα με τις διατάξεις που διέπουν τη συγκεκριμένη πηγή χρηματοδότησης, ενώ αποκλειστικά υπεύθυνο για την ορθή οικονομική διαχείριση (ταμειακή και λογιστική) για κάθε ένα οικονομικό πόρο είναι το συμβαλλόμενο μέρος που έλαβε αυτόν</w:t>
      </w:r>
      <w:r w:rsidR="00824171">
        <w:rPr>
          <w:rFonts w:ascii="Arial" w:hAnsi="Arial" w:cs="Arial"/>
        </w:rPr>
        <w:t xml:space="preserve"> τον πόρο</w:t>
      </w:r>
      <w:r w:rsidRPr="00CF6482">
        <w:rPr>
          <w:rFonts w:ascii="Arial" w:hAnsi="Arial" w:cs="Arial"/>
        </w:rPr>
        <w:t>.</w:t>
      </w:r>
    </w:p>
    <w:p w:rsidR="005376DF" w:rsidRPr="009F5DA7" w:rsidRDefault="005376DF" w:rsidP="005376DF">
      <w:pPr>
        <w:jc w:val="both"/>
        <w:rPr>
          <w:rFonts w:ascii="Arial" w:hAnsi="Arial" w:cs="Arial"/>
          <w:b/>
          <w:sz w:val="22"/>
          <w:szCs w:val="22"/>
        </w:rPr>
      </w:pPr>
    </w:p>
    <w:p w:rsidR="005376DF" w:rsidRPr="009F5DA7" w:rsidRDefault="005376DF" w:rsidP="005376DF">
      <w:pPr>
        <w:pStyle w:val="a4"/>
        <w:jc w:val="center"/>
        <w:rPr>
          <w:rFonts w:ascii="Arial" w:hAnsi="Arial" w:cs="Arial"/>
        </w:rPr>
      </w:pPr>
      <w:r w:rsidRPr="009F5DA7">
        <w:rPr>
          <w:rFonts w:ascii="Arial" w:hAnsi="Arial" w:cs="Arial"/>
          <w:b/>
          <w:bCs/>
        </w:rPr>
        <w:t>ΑΡΘΡΟ 5</w:t>
      </w:r>
    </w:p>
    <w:p w:rsidR="00D364A6" w:rsidRPr="007557FE" w:rsidRDefault="00D364A6" w:rsidP="00D364A6">
      <w:pPr>
        <w:pStyle w:val="a4"/>
        <w:jc w:val="center"/>
        <w:rPr>
          <w:rFonts w:ascii="Arial" w:hAnsi="Arial" w:cs="Arial"/>
          <w:b/>
          <w:bCs/>
        </w:rPr>
      </w:pPr>
      <w:r w:rsidRPr="007557FE">
        <w:rPr>
          <w:rFonts w:ascii="Arial" w:hAnsi="Arial" w:cs="Arial"/>
          <w:b/>
          <w:bCs/>
        </w:rPr>
        <w:t>ΠΑΡΑΚΟΛΟΥΘΗΣΗ ΤΟΥ ΜΝΗΜΟΝΙΟΥ ΣΥΝΕΡΓΑΣΙΑΣ</w:t>
      </w:r>
    </w:p>
    <w:p w:rsidR="005376DF" w:rsidRPr="00022EC7" w:rsidRDefault="005376DF" w:rsidP="00022EC7">
      <w:pPr>
        <w:pStyle w:val="a5"/>
        <w:spacing w:line="276" w:lineRule="auto"/>
        <w:ind w:left="0"/>
        <w:jc w:val="both"/>
        <w:rPr>
          <w:rFonts w:ascii="Arial" w:hAnsi="Arial" w:cs="Arial"/>
          <w:b/>
        </w:rPr>
      </w:pPr>
      <w:r w:rsidRPr="007557FE">
        <w:rPr>
          <w:rFonts w:ascii="Arial" w:hAnsi="Arial" w:cs="Arial"/>
        </w:rPr>
        <w:t xml:space="preserve">Τα συμβαλλόμενα μέρη </w:t>
      </w:r>
      <w:r w:rsidR="00D364A6" w:rsidRPr="007557FE">
        <w:rPr>
          <w:rFonts w:ascii="Arial" w:hAnsi="Arial" w:cs="Arial"/>
        </w:rPr>
        <w:t xml:space="preserve">δύνανται να αναθέσουν </w:t>
      </w:r>
      <w:r w:rsidRPr="007557FE">
        <w:rPr>
          <w:rFonts w:ascii="Arial" w:hAnsi="Arial" w:cs="Arial"/>
        </w:rPr>
        <w:t xml:space="preserve">την οργάνωση, διοίκηση, παρακολούθηση και τήρηση των όρων </w:t>
      </w:r>
      <w:r w:rsidR="00530AAC" w:rsidRPr="007557FE">
        <w:rPr>
          <w:rFonts w:ascii="Arial" w:hAnsi="Arial" w:cs="Arial"/>
        </w:rPr>
        <w:t xml:space="preserve">παρόντος </w:t>
      </w:r>
      <w:r w:rsidRPr="007557FE">
        <w:rPr>
          <w:rFonts w:ascii="Arial" w:hAnsi="Arial" w:cs="Arial"/>
        </w:rPr>
        <w:t>σε Κοινή Επιτροπή Παρακολούθησης (Κ.Ε.Π.),</w:t>
      </w:r>
      <w:r w:rsidR="00D364A6" w:rsidRPr="007557FE">
        <w:rPr>
          <w:rFonts w:ascii="Arial" w:hAnsi="Arial" w:cs="Arial"/>
        </w:rPr>
        <w:t xml:space="preserve"> </w:t>
      </w:r>
      <w:r w:rsidR="00022EC7" w:rsidRPr="007557FE">
        <w:rPr>
          <w:rFonts w:ascii="Arial" w:hAnsi="Arial" w:cs="Arial"/>
        </w:rPr>
        <w:t>που θα συγκροτηθεί με τη συμμετοχή εκπροσώπων και από τους τρεις φορείς</w:t>
      </w:r>
      <w:r w:rsidR="001C4ABE" w:rsidRPr="007557FE">
        <w:rPr>
          <w:rFonts w:ascii="Arial" w:hAnsi="Arial" w:cs="Arial"/>
        </w:rPr>
        <w:t>,</w:t>
      </w:r>
      <w:r w:rsidR="00022EC7" w:rsidRPr="007557FE">
        <w:rPr>
          <w:rFonts w:ascii="Arial" w:hAnsi="Arial" w:cs="Arial"/>
        </w:rPr>
        <w:t xml:space="preserve"> με αρμοδιότητες και καθήκοντα </w:t>
      </w:r>
      <w:r w:rsidR="00D364A6" w:rsidRPr="007557FE">
        <w:rPr>
          <w:rFonts w:ascii="Arial" w:hAnsi="Arial" w:cs="Arial"/>
        </w:rPr>
        <w:t>που θα συμφωνηθούν σε ειδικότερη συμφωνία</w:t>
      </w:r>
      <w:r w:rsidR="001C4ABE" w:rsidRPr="007557FE">
        <w:rPr>
          <w:rFonts w:ascii="Arial" w:hAnsi="Arial" w:cs="Arial"/>
        </w:rPr>
        <w:t xml:space="preserve"> καθορισμού </w:t>
      </w:r>
      <w:r w:rsidR="00022EC7" w:rsidRPr="007557FE">
        <w:rPr>
          <w:rFonts w:ascii="Arial" w:hAnsi="Arial" w:cs="Arial"/>
        </w:rPr>
        <w:t>του έργου της</w:t>
      </w:r>
      <w:r w:rsidR="00D364A6" w:rsidRPr="007557FE">
        <w:rPr>
          <w:rFonts w:ascii="Arial" w:hAnsi="Arial" w:cs="Arial"/>
        </w:rPr>
        <w:t>.</w:t>
      </w:r>
    </w:p>
    <w:p w:rsidR="005376DF" w:rsidRPr="009F5DA7" w:rsidRDefault="005376DF" w:rsidP="00530AAC">
      <w:pPr>
        <w:pStyle w:val="a4"/>
        <w:jc w:val="both"/>
        <w:rPr>
          <w:rFonts w:ascii="Bookman Old Style" w:eastAsia="Bookman Old Style,Arial" w:hAnsi="Bookman Old Style" w:cs="Bookman Old Style,Arial"/>
        </w:rPr>
      </w:pPr>
    </w:p>
    <w:p w:rsidR="005376DF" w:rsidRPr="009F5DA7" w:rsidRDefault="005376DF" w:rsidP="005376DF">
      <w:pPr>
        <w:jc w:val="center"/>
        <w:rPr>
          <w:rFonts w:ascii="Arial" w:hAnsi="Arial" w:cs="Arial"/>
          <w:b/>
          <w:sz w:val="22"/>
          <w:szCs w:val="22"/>
        </w:rPr>
      </w:pPr>
      <w:r w:rsidRPr="009F5DA7">
        <w:rPr>
          <w:rFonts w:ascii="Arial" w:hAnsi="Arial" w:cs="Arial"/>
          <w:b/>
          <w:sz w:val="22"/>
          <w:szCs w:val="22"/>
        </w:rPr>
        <w:t>ΑΡΘΡΟ  6</w:t>
      </w:r>
    </w:p>
    <w:p w:rsidR="005376DF" w:rsidRPr="009F5DA7" w:rsidRDefault="005376DF" w:rsidP="005376DF">
      <w:pPr>
        <w:jc w:val="center"/>
        <w:rPr>
          <w:rFonts w:ascii="Arial" w:hAnsi="Arial" w:cs="Arial"/>
          <w:b/>
          <w:sz w:val="22"/>
          <w:szCs w:val="22"/>
        </w:rPr>
      </w:pPr>
      <w:r w:rsidRPr="009F5DA7">
        <w:rPr>
          <w:rFonts w:ascii="Arial" w:hAnsi="Arial" w:cs="Arial"/>
          <w:b/>
          <w:sz w:val="22"/>
          <w:szCs w:val="22"/>
        </w:rPr>
        <w:t>ΕΠΙΜΕΡΟΥΣ ΔΙΑΤΑΞΕΙΣ</w:t>
      </w:r>
    </w:p>
    <w:p w:rsidR="005376DF" w:rsidRPr="009F5DA7" w:rsidRDefault="005376DF" w:rsidP="005376DF">
      <w:pPr>
        <w:jc w:val="center"/>
        <w:rPr>
          <w:rFonts w:ascii="Arial" w:hAnsi="Arial" w:cs="Arial"/>
          <w:b/>
          <w:sz w:val="22"/>
          <w:szCs w:val="22"/>
        </w:rPr>
      </w:pPr>
    </w:p>
    <w:p w:rsidR="005376DF" w:rsidRPr="009F5DA7" w:rsidRDefault="005376DF" w:rsidP="005376DF">
      <w:pPr>
        <w:jc w:val="both"/>
        <w:rPr>
          <w:rFonts w:ascii="Arial" w:hAnsi="Arial" w:cs="Arial"/>
        </w:rPr>
      </w:pPr>
      <w:r w:rsidRPr="009F5DA7">
        <w:rPr>
          <w:rFonts w:ascii="Arial" w:hAnsi="Arial" w:cs="Arial"/>
          <w:b/>
        </w:rPr>
        <w:t xml:space="preserve">1/. </w:t>
      </w:r>
      <w:r w:rsidRPr="009F5DA7">
        <w:rPr>
          <w:rFonts w:ascii="Arial" w:hAnsi="Arial" w:cs="Arial"/>
        </w:rPr>
        <w:t xml:space="preserve">Το παρόν αποτελεί συμφωνία–πλαίσιο και το περιεχόμενό του δύναται να εξειδικεύεται με άλλες συμβάσεις και συμφωνίες, εάν τούτο κρίνεται κατά περίπτωση απαραίτητο. </w:t>
      </w:r>
    </w:p>
    <w:p w:rsidR="005376DF" w:rsidRPr="009F5DA7" w:rsidRDefault="005376DF" w:rsidP="005376DF">
      <w:pPr>
        <w:jc w:val="both"/>
        <w:rPr>
          <w:rFonts w:ascii="Arial" w:hAnsi="Arial" w:cs="Arial"/>
          <w:iCs/>
        </w:rPr>
      </w:pPr>
      <w:r w:rsidRPr="009F5DA7">
        <w:rPr>
          <w:rFonts w:ascii="Arial" w:hAnsi="Arial" w:cs="Arial"/>
          <w:b/>
        </w:rPr>
        <w:t>2/.</w:t>
      </w:r>
      <w:r w:rsidRPr="009F5DA7">
        <w:rPr>
          <w:rFonts w:ascii="Arial" w:hAnsi="Arial" w:cs="Arial"/>
        </w:rPr>
        <w:t xml:space="preserve"> </w:t>
      </w:r>
      <w:r w:rsidRPr="009F5DA7">
        <w:rPr>
          <w:rFonts w:ascii="Arial" w:hAnsi="Arial" w:cs="Arial"/>
          <w:iCs/>
        </w:rPr>
        <w:t xml:space="preserve">Όλοι οι όροι του παρόντος θεωρούνται ουσιώδεις. Κάθε συμβαλλόμενο μέρος δύναται να καταγγέλλει το παρόν σε περίπτωση που το άλλο μέρος δεν συμμορφωθεί με κάποια από τις υποχρεώσεις που απορρέουν από αυτό. </w:t>
      </w:r>
    </w:p>
    <w:p w:rsidR="005376DF" w:rsidRPr="009F5DA7" w:rsidRDefault="005376DF" w:rsidP="005376DF">
      <w:pPr>
        <w:jc w:val="both"/>
        <w:rPr>
          <w:rFonts w:ascii="Arial" w:hAnsi="Arial" w:cs="Arial"/>
        </w:rPr>
      </w:pPr>
      <w:r w:rsidRPr="009F5DA7">
        <w:rPr>
          <w:rFonts w:ascii="Arial" w:hAnsi="Arial" w:cs="Arial"/>
          <w:b/>
        </w:rPr>
        <w:t>3/.</w:t>
      </w:r>
      <w:r w:rsidRPr="009F5DA7">
        <w:rPr>
          <w:rFonts w:ascii="Arial" w:hAnsi="Arial" w:cs="Arial"/>
        </w:rPr>
        <w:t xml:space="preserve"> Όλα τα προγράμματα δράσης, βάσει του παρόντος, θα </w:t>
      </w:r>
      <w:proofErr w:type="spellStart"/>
      <w:r w:rsidRPr="009F5DA7">
        <w:rPr>
          <w:rFonts w:ascii="Arial" w:hAnsi="Arial" w:cs="Arial"/>
        </w:rPr>
        <w:t>διέπονται</w:t>
      </w:r>
      <w:proofErr w:type="spellEnd"/>
      <w:r w:rsidRPr="009F5DA7">
        <w:rPr>
          <w:rFonts w:ascii="Arial" w:hAnsi="Arial" w:cs="Arial"/>
        </w:rPr>
        <w:t xml:space="preserve"> από το Ελληνικό Δίκαιο, καθώς και από τους Ευρωπαϊκούς νόμους και Κανονισμούς. Εάν συντρέξουν λόγοι ανωτέρας βίας που καθιστούν αδύνατη τη συνέχιση της παρούσας, από μέρους του ενός συμβαλλομένου, τότε δύνανται τα συμβαλλόμενα μέρη, αφού εξετάσουν από κοινού τη δυνατότητα αντιμετώπισης του λόγου ανωτέρας βίας, να αποφασίσουν από κοινού τη λύση της σύμβασης, εάν διαπιστωθεί αδυναμία αντιμετώπισης της ανωτέρας βίας.</w:t>
      </w:r>
    </w:p>
    <w:p w:rsidR="005376DF" w:rsidRPr="009F5DA7" w:rsidRDefault="005376DF" w:rsidP="005376DF">
      <w:pPr>
        <w:jc w:val="both"/>
        <w:rPr>
          <w:rFonts w:ascii="Arial" w:hAnsi="Arial" w:cs="Arial"/>
        </w:rPr>
      </w:pPr>
      <w:r w:rsidRPr="009F5DA7">
        <w:rPr>
          <w:rFonts w:ascii="Arial" w:hAnsi="Arial" w:cs="Arial"/>
          <w:b/>
        </w:rPr>
        <w:t xml:space="preserve">4/. </w:t>
      </w:r>
      <w:r w:rsidRPr="009F5DA7">
        <w:rPr>
          <w:rFonts w:ascii="Arial" w:hAnsi="Arial" w:cs="Arial"/>
        </w:rPr>
        <w:t>Η παρούσα σύμβαση θα τροποποιείται μόνο με έγγραφο, το οποίο θα υπογράφεται από τους εκπροσώπους των συμβαλλομένων μερών.</w:t>
      </w:r>
    </w:p>
    <w:p w:rsidR="005376DF" w:rsidRPr="009F5DA7" w:rsidRDefault="005376DF" w:rsidP="005376DF">
      <w:pPr>
        <w:jc w:val="both"/>
        <w:rPr>
          <w:rFonts w:ascii="Arial" w:hAnsi="Arial" w:cs="Arial"/>
          <w:b/>
          <w:sz w:val="22"/>
          <w:szCs w:val="22"/>
        </w:rPr>
      </w:pPr>
    </w:p>
    <w:p w:rsidR="005376DF" w:rsidRPr="009F5DA7" w:rsidRDefault="005376DF" w:rsidP="005376DF">
      <w:pPr>
        <w:jc w:val="center"/>
        <w:rPr>
          <w:rFonts w:ascii="Arial" w:hAnsi="Arial" w:cs="Arial"/>
          <w:b/>
        </w:rPr>
      </w:pPr>
      <w:r w:rsidRPr="009F5DA7">
        <w:rPr>
          <w:rFonts w:ascii="Arial" w:hAnsi="Arial" w:cs="Arial"/>
          <w:b/>
        </w:rPr>
        <w:t>ΑΡΘΡΟ 7</w:t>
      </w:r>
    </w:p>
    <w:p w:rsidR="005376DF" w:rsidRPr="009F5DA7" w:rsidRDefault="005376DF" w:rsidP="005376DF">
      <w:pPr>
        <w:pStyle w:val="1"/>
        <w:widowControl w:val="0"/>
        <w:ind w:left="-113"/>
        <w:jc w:val="center"/>
        <w:rPr>
          <w:rFonts w:ascii="Arial" w:hAnsi="Arial" w:cs="Arial"/>
          <w:b/>
          <w:iCs/>
        </w:rPr>
      </w:pPr>
      <w:r w:rsidRPr="009F5DA7">
        <w:rPr>
          <w:rFonts w:ascii="Arial" w:hAnsi="Arial" w:cs="Arial"/>
          <w:b/>
          <w:iCs/>
        </w:rPr>
        <w:t>ΕΜΠΙΣΤΕΥΤΙΚΟΤΗΤΑ</w:t>
      </w:r>
    </w:p>
    <w:p w:rsidR="005376DF" w:rsidRPr="009F5DA7" w:rsidRDefault="005376DF" w:rsidP="005376DF">
      <w:pPr>
        <w:pStyle w:val="1"/>
        <w:widowControl w:val="0"/>
        <w:ind w:left="-113"/>
        <w:jc w:val="center"/>
        <w:rPr>
          <w:rFonts w:ascii="Arial" w:hAnsi="Arial" w:cs="Arial"/>
          <w:b/>
          <w:iCs/>
          <w:u w:val="single"/>
        </w:rPr>
      </w:pPr>
    </w:p>
    <w:p w:rsidR="005376DF" w:rsidRPr="009F5DA7" w:rsidRDefault="005376DF" w:rsidP="005376DF">
      <w:pPr>
        <w:pStyle w:val="1"/>
        <w:widowControl w:val="0"/>
        <w:ind w:left="0"/>
        <w:jc w:val="both"/>
        <w:rPr>
          <w:rFonts w:ascii="Arial" w:hAnsi="Arial" w:cs="Arial"/>
          <w:iCs/>
        </w:rPr>
      </w:pPr>
      <w:r w:rsidRPr="009F5DA7">
        <w:rPr>
          <w:rFonts w:ascii="Arial" w:hAnsi="Arial" w:cs="Arial"/>
          <w:b/>
          <w:iCs/>
        </w:rPr>
        <w:t xml:space="preserve">1/. </w:t>
      </w:r>
      <w:r w:rsidRPr="009F5DA7">
        <w:rPr>
          <w:rFonts w:ascii="Arial" w:hAnsi="Arial" w:cs="Arial"/>
          <w:iCs/>
        </w:rPr>
        <w:t>Τα συμβαλλόμενα μέρη έχουν αμοιβαία υποχρέωση να παρέχουν όλες τις πληροφορίες που είναι απαραίτητες για την επιτυχία του παρόντος.</w:t>
      </w:r>
    </w:p>
    <w:p w:rsidR="005376DF" w:rsidRPr="009F5DA7" w:rsidRDefault="005376DF" w:rsidP="005376DF">
      <w:pPr>
        <w:pStyle w:val="1"/>
        <w:widowControl w:val="0"/>
        <w:ind w:left="0"/>
        <w:jc w:val="both"/>
        <w:rPr>
          <w:rFonts w:ascii="Arial" w:hAnsi="Arial" w:cs="Arial"/>
          <w:iCs/>
        </w:rPr>
      </w:pPr>
      <w:r w:rsidRPr="009F5DA7">
        <w:rPr>
          <w:rFonts w:ascii="Arial" w:hAnsi="Arial" w:cs="Arial"/>
          <w:b/>
          <w:iCs/>
        </w:rPr>
        <w:lastRenderedPageBreak/>
        <w:t>2/.</w:t>
      </w:r>
      <w:r w:rsidRPr="009F5DA7">
        <w:rPr>
          <w:rFonts w:ascii="Arial" w:hAnsi="Arial" w:cs="Arial"/>
          <w:iCs/>
        </w:rPr>
        <w:t xml:space="preserve"> Τα συμβαλλόμενα μέρη αναλαμβάνουν την υποχρέωση να τηρούν αυστηρή εχεμύθεια και μυστικότητα σε σχέση με τις πληροφορίες που λαμβάνουν εκατέρωθεν και ιδίως αυτές που αφορούν ευαίσθητα προσωπικά δεδομένα. </w:t>
      </w:r>
    </w:p>
    <w:p w:rsidR="005376DF" w:rsidRPr="009F5DA7" w:rsidRDefault="005376DF" w:rsidP="005376DF">
      <w:pPr>
        <w:pStyle w:val="1"/>
        <w:widowControl w:val="0"/>
        <w:ind w:left="0"/>
        <w:jc w:val="both"/>
        <w:rPr>
          <w:rFonts w:ascii="Arial" w:hAnsi="Arial" w:cs="Arial"/>
          <w:iCs/>
        </w:rPr>
      </w:pPr>
      <w:r w:rsidRPr="009F5DA7">
        <w:rPr>
          <w:rFonts w:ascii="Arial" w:hAnsi="Arial" w:cs="Arial"/>
          <w:b/>
          <w:iCs/>
        </w:rPr>
        <w:t>3/.</w:t>
      </w:r>
      <w:r w:rsidRPr="009F5DA7">
        <w:rPr>
          <w:rFonts w:ascii="Arial" w:hAnsi="Arial" w:cs="Arial"/>
          <w:iCs/>
        </w:rPr>
        <w:t xml:space="preserve"> Τα συμβαλλόμενα μέρη υποχρεούνται να αντιμετωπίζουν ως αυστηρώς απόρρητη κάθε πληροφορία, την οποία θα τους παράσχει ή εμπιστευτεί το άλλο μέρος, θα χρησιμοποιούν δε αυτή αποκλειστικώς για τους σκοπούς του παρόντος, δεν θα την αποκαλύπτουν ή κοινοποιούν σε τρίτους και θα λαμβάνουν όλα τα κατάλληλα μέτρα, προκειμένου οι υπάλληλοι και οι τυχόν τρίτοι, στους οποίους αναθέτουν εργασίες σε σχέση με το παρόν να μην αποκαλύπτουν ή κοινοποιήσουν σε μη εξουσιοδοτημένα πρόσωπα. Η ανωτέρα υποχρέωση περί τήρησης της εμπιστευτικότητας των στοιχειών αυτών δεν ισχύει αναφορικά με τα στοιχεία και τις πληροφορίες, οι οποίες είναι γνωστές στο κοινό ή για τις οποίες υπάρχει υποχρέωση ενημερώσεις ή γνωστοποίησης στο κοινό ή σε οποιαδήποτε αρμόδια αρχή.</w:t>
      </w:r>
    </w:p>
    <w:p w:rsidR="005376DF" w:rsidRPr="009F5DA7" w:rsidRDefault="005376DF" w:rsidP="005376DF">
      <w:pPr>
        <w:pStyle w:val="1"/>
        <w:widowControl w:val="0"/>
        <w:ind w:left="0"/>
        <w:jc w:val="both"/>
        <w:rPr>
          <w:rFonts w:ascii="Arial" w:hAnsi="Arial" w:cs="Arial"/>
        </w:rPr>
      </w:pPr>
      <w:r w:rsidRPr="009F5DA7">
        <w:rPr>
          <w:rFonts w:ascii="Arial" w:hAnsi="Arial" w:cs="Arial"/>
          <w:b/>
          <w:iCs/>
        </w:rPr>
        <w:t xml:space="preserve">4/. </w:t>
      </w:r>
      <w:r w:rsidRPr="009F5DA7">
        <w:rPr>
          <w:rFonts w:ascii="Arial" w:hAnsi="Arial" w:cs="Arial"/>
          <w:iCs/>
        </w:rPr>
        <w:t>Η υποχρέωση εμπιστευτικότητας διατηρείται και μετά την με οποιοδήποτε τρόπο καταγγελία ή παύση ισχύος του παρόντος.</w:t>
      </w:r>
      <w:r w:rsidRPr="009F5DA7">
        <w:rPr>
          <w:rFonts w:ascii="Arial" w:hAnsi="Arial" w:cs="Arial"/>
        </w:rPr>
        <w:t xml:space="preserve"> </w:t>
      </w:r>
    </w:p>
    <w:p w:rsidR="005376DF" w:rsidRPr="009F5DA7" w:rsidRDefault="005376DF" w:rsidP="005376DF">
      <w:pPr>
        <w:pStyle w:val="1"/>
        <w:widowControl w:val="0"/>
        <w:ind w:left="-113"/>
        <w:jc w:val="both"/>
        <w:rPr>
          <w:rFonts w:ascii="Arial" w:hAnsi="Arial" w:cs="Arial"/>
        </w:rPr>
      </w:pPr>
    </w:p>
    <w:p w:rsidR="00B46544" w:rsidRDefault="00B46544" w:rsidP="00B46544">
      <w:pPr>
        <w:jc w:val="center"/>
        <w:rPr>
          <w:rFonts w:ascii="Arial" w:hAnsi="Arial" w:cs="Arial"/>
          <w:b/>
        </w:rPr>
      </w:pPr>
    </w:p>
    <w:p w:rsidR="00B46544" w:rsidRPr="009F5DA7" w:rsidRDefault="00B46544" w:rsidP="00B46544">
      <w:pPr>
        <w:jc w:val="center"/>
        <w:rPr>
          <w:rFonts w:ascii="Arial" w:hAnsi="Arial" w:cs="Arial"/>
          <w:b/>
        </w:rPr>
      </w:pPr>
      <w:r w:rsidRPr="009F5DA7">
        <w:rPr>
          <w:rFonts w:ascii="Arial" w:hAnsi="Arial" w:cs="Arial"/>
          <w:b/>
        </w:rPr>
        <w:t xml:space="preserve">ΑΡΘΡΟ </w:t>
      </w:r>
      <w:r>
        <w:rPr>
          <w:rFonts w:ascii="Arial" w:hAnsi="Arial" w:cs="Arial"/>
          <w:b/>
        </w:rPr>
        <w:t>8</w:t>
      </w:r>
    </w:p>
    <w:p w:rsidR="002628C7" w:rsidRPr="00B46544" w:rsidRDefault="002628C7" w:rsidP="002628C7">
      <w:pPr>
        <w:spacing w:before="120" w:after="120" w:line="276" w:lineRule="auto"/>
        <w:jc w:val="center"/>
        <w:rPr>
          <w:rFonts w:ascii="Arial" w:hAnsi="Arial" w:cs="Arial"/>
          <w:b/>
        </w:rPr>
      </w:pPr>
      <w:r w:rsidRPr="00B46544">
        <w:rPr>
          <w:rFonts w:ascii="Arial" w:hAnsi="Arial" w:cs="Arial"/>
          <w:b/>
        </w:rPr>
        <w:t>ΠΡΟΣΤΑΣΙΑ ΠΡΟΣΩΠΙΚΩΝ ΔΕΔΟΜΕΝΩΝ</w:t>
      </w:r>
    </w:p>
    <w:p w:rsidR="002628C7" w:rsidRPr="00B46544" w:rsidRDefault="002628C7" w:rsidP="002628C7">
      <w:pPr>
        <w:spacing w:before="120" w:after="120" w:line="276" w:lineRule="auto"/>
        <w:jc w:val="both"/>
        <w:rPr>
          <w:rFonts w:ascii="Arial" w:hAnsi="Arial" w:cs="Arial"/>
        </w:rPr>
      </w:pPr>
      <w:r w:rsidRPr="00B46544">
        <w:rPr>
          <w:rFonts w:ascii="Arial" w:hAnsi="Arial" w:cs="Arial"/>
          <w:b/>
        </w:rPr>
        <w:t>1</w:t>
      </w:r>
      <w:r w:rsidR="00CF5CFD">
        <w:rPr>
          <w:rFonts w:ascii="Arial" w:hAnsi="Arial" w:cs="Arial"/>
          <w:b/>
        </w:rPr>
        <w:t>/</w:t>
      </w:r>
      <w:r w:rsidRPr="00B46544">
        <w:rPr>
          <w:rFonts w:ascii="Arial" w:hAnsi="Arial" w:cs="Arial"/>
          <w:b/>
        </w:rPr>
        <w:t>.</w:t>
      </w:r>
      <w:r w:rsidR="004E7A17">
        <w:rPr>
          <w:rFonts w:ascii="Arial" w:hAnsi="Arial" w:cs="Arial"/>
          <w:b/>
        </w:rPr>
        <w:t xml:space="preserve"> </w:t>
      </w:r>
      <w:r w:rsidRPr="00B46544">
        <w:rPr>
          <w:rFonts w:ascii="Arial" w:hAnsi="Arial" w:cs="Arial"/>
        </w:rPr>
        <w:t xml:space="preserve">Τα συμβαλλόμενα μέρη δεσμεύονται ότι κατά την εκτέλεση των δράσεων του παρόντος όσο και στις σχετικές δημοσιεύσεις που τυχόν ακολουθήσουν θα ανταλλάσσουν μεταξύ τους αποκλειστικά </w:t>
      </w:r>
      <w:proofErr w:type="spellStart"/>
      <w:r w:rsidRPr="00B46544">
        <w:rPr>
          <w:rFonts w:ascii="Arial" w:hAnsi="Arial" w:cs="Arial"/>
          <w:b/>
        </w:rPr>
        <w:t>ανωνυμοποιημένα</w:t>
      </w:r>
      <w:proofErr w:type="spellEnd"/>
      <w:r w:rsidRPr="00B46544">
        <w:rPr>
          <w:rFonts w:ascii="Arial" w:hAnsi="Arial" w:cs="Arial"/>
          <w:b/>
        </w:rPr>
        <w:t xml:space="preserve"> δεδομένα</w:t>
      </w:r>
      <w:r w:rsidRPr="00B46544">
        <w:rPr>
          <w:rFonts w:ascii="Arial" w:hAnsi="Arial" w:cs="Arial"/>
        </w:rPr>
        <w:t xml:space="preserve">, </w:t>
      </w:r>
      <w:r w:rsidR="00CF5CFD">
        <w:rPr>
          <w:rFonts w:ascii="Arial" w:hAnsi="Arial" w:cs="Arial"/>
        </w:rPr>
        <w:t xml:space="preserve">ωστόσο κάθε μέρος </w:t>
      </w:r>
      <w:r w:rsidRPr="00B46544">
        <w:rPr>
          <w:rFonts w:ascii="Arial" w:hAnsi="Arial" w:cs="Arial"/>
        </w:rPr>
        <w:t xml:space="preserve">είναι το </w:t>
      </w:r>
      <w:r w:rsidRPr="00877FE0">
        <w:rPr>
          <w:rFonts w:ascii="Arial" w:hAnsi="Arial" w:cs="Arial"/>
        </w:rPr>
        <w:t>μόνο αρμόδιο συμβαλλόμενο μέρος για την συλλογή και επεξεργασία προσωπικών δεδομένων</w:t>
      </w:r>
      <w:r w:rsidR="00CF5CFD" w:rsidRPr="00877FE0">
        <w:rPr>
          <w:rFonts w:ascii="Arial" w:hAnsi="Arial" w:cs="Arial"/>
        </w:rPr>
        <w:t>, που αφορούν τη δομή του και ως προς τα δεδομένα της Μονάδας</w:t>
      </w:r>
      <w:r w:rsidR="004E7A17" w:rsidRPr="00877FE0">
        <w:rPr>
          <w:rFonts w:ascii="Arial" w:hAnsi="Arial" w:cs="Arial"/>
        </w:rPr>
        <w:t xml:space="preserve"> Απεξάρτησης από το Αλκοόλ και τις νόμιμες εξαρτήσεις</w:t>
      </w:r>
      <w:r w:rsidR="00CF5CFD" w:rsidRPr="00877FE0">
        <w:rPr>
          <w:rFonts w:ascii="Arial" w:hAnsi="Arial" w:cs="Arial"/>
        </w:rPr>
        <w:t>, Υπεύθυνος Επεξεργασίας είναι ο ΟΚΑΝΑ</w:t>
      </w:r>
      <w:r w:rsidRPr="00877FE0">
        <w:rPr>
          <w:rFonts w:ascii="Arial" w:hAnsi="Arial" w:cs="Arial"/>
        </w:rPr>
        <w:t>.</w:t>
      </w:r>
      <w:r w:rsidRPr="00B46544">
        <w:rPr>
          <w:rFonts w:ascii="Arial" w:hAnsi="Arial" w:cs="Arial"/>
        </w:rPr>
        <w:t xml:space="preserve"> Σε κάθε περίπτωση, τα μέρη δηλώνουν ότι σε περίπτωση που για οποιοδήποτε λόγο τύχει να εμπλακούν σε συλλογή και επεξεργασία προσωπικών δεδομένων στα πλαίσια υλοποίησης του παρόντος μνημονίου θα ενεργούν σύμφωνα με τα οριζόμενα στο Γενικό Κανονισμό Προσωπικών Δεδομένων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95/45/ΕΚ (Γενικός Κανονισμός για την Προστασία Δεδομένων) (General </w:t>
      </w:r>
      <w:proofErr w:type="spellStart"/>
      <w:r w:rsidRPr="00B46544">
        <w:rPr>
          <w:rFonts w:ascii="Arial" w:hAnsi="Arial" w:cs="Arial"/>
        </w:rPr>
        <w:t>Data</w:t>
      </w:r>
      <w:proofErr w:type="spellEnd"/>
      <w:r w:rsidRPr="00B46544">
        <w:rPr>
          <w:rFonts w:ascii="Arial" w:hAnsi="Arial" w:cs="Arial"/>
        </w:rPr>
        <w:t xml:space="preserve"> Protection </w:t>
      </w:r>
      <w:proofErr w:type="spellStart"/>
      <w:r w:rsidRPr="00B46544">
        <w:rPr>
          <w:rFonts w:ascii="Arial" w:hAnsi="Arial" w:cs="Arial"/>
        </w:rPr>
        <w:t>Regulation</w:t>
      </w:r>
      <w:proofErr w:type="spellEnd"/>
      <w:r w:rsidRPr="00B46544">
        <w:rPr>
          <w:rFonts w:ascii="Arial" w:hAnsi="Arial" w:cs="Arial"/>
        </w:rPr>
        <w:t xml:space="preserve"> GDPR), σε συνδυασμό με τις διατάξεις του Νόμου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καθώς και σύμφωνα με όλες τις συναφείς διατάξεις, αποφάσεις και εγκυκλίους. </w:t>
      </w:r>
    </w:p>
    <w:p w:rsidR="002628C7" w:rsidRPr="00B46544" w:rsidRDefault="00CF5CFD" w:rsidP="002628C7">
      <w:pPr>
        <w:spacing w:before="120" w:after="120" w:line="276" w:lineRule="auto"/>
        <w:jc w:val="both"/>
        <w:rPr>
          <w:rFonts w:ascii="Arial" w:hAnsi="Arial" w:cs="Arial"/>
        </w:rPr>
      </w:pPr>
      <w:r>
        <w:rPr>
          <w:rFonts w:ascii="Arial" w:hAnsi="Arial" w:cs="Arial"/>
          <w:b/>
        </w:rPr>
        <w:t>2/.</w:t>
      </w:r>
      <w:r w:rsidR="002628C7" w:rsidRPr="00B46544">
        <w:rPr>
          <w:rFonts w:ascii="Arial" w:hAnsi="Arial" w:cs="Arial"/>
        </w:rPr>
        <w:tab/>
        <w:t xml:space="preserve">Σε περίπτωση παράβασης των υποχρεώσεων των συμβαλλομένων μερών που αφορά σε δεδομένα προσωπικού χαρακτήρα κατά τα ανωτέρω στο πλαίσιο του παρόντος πρωτοκόλλου, θα επισύρονται και οι κυρώσεις που απορρέουν από τον Κανονισμό (ΕΕ) 2016/679 του Ευρωπαϊκού Κοινοβουλίου και του Συμβουλίου, είτε η παραβίαση προκληθεί από τους ίδιους, είτε από τους εργαζομένους ή </w:t>
      </w:r>
      <w:proofErr w:type="spellStart"/>
      <w:r w:rsidR="002628C7" w:rsidRPr="00B46544">
        <w:rPr>
          <w:rFonts w:ascii="Arial" w:hAnsi="Arial" w:cs="Arial"/>
        </w:rPr>
        <w:t>προστηθέντες</w:t>
      </w:r>
      <w:proofErr w:type="spellEnd"/>
      <w:r w:rsidR="002628C7" w:rsidRPr="00B46544">
        <w:rPr>
          <w:rFonts w:ascii="Arial" w:hAnsi="Arial" w:cs="Arial"/>
        </w:rPr>
        <w:t xml:space="preserve"> αυτών. </w:t>
      </w:r>
    </w:p>
    <w:p w:rsidR="002628C7" w:rsidRPr="00B46544" w:rsidRDefault="002628C7" w:rsidP="002628C7">
      <w:pPr>
        <w:spacing w:before="120" w:after="120" w:line="276" w:lineRule="auto"/>
        <w:jc w:val="both"/>
        <w:rPr>
          <w:rFonts w:ascii="Arial" w:hAnsi="Arial" w:cs="Arial"/>
        </w:rPr>
      </w:pPr>
      <w:r w:rsidRPr="00B46544">
        <w:rPr>
          <w:rFonts w:ascii="Arial" w:hAnsi="Arial" w:cs="Arial"/>
          <w:b/>
        </w:rPr>
        <w:lastRenderedPageBreak/>
        <w:t>3</w:t>
      </w:r>
      <w:r w:rsidR="004A317D">
        <w:rPr>
          <w:rFonts w:ascii="Arial" w:hAnsi="Arial" w:cs="Arial"/>
          <w:b/>
        </w:rPr>
        <w:t>/</w:t>
      </w:r>
      <w:r w:rsidRPr="00B46544">
        <w:rPr>
          <w:rFonts w:ascii="Arial" w:hAnsi="Arial" w:cs="Arial"/>
          <w:b/>
        </w:rPr>
        <w:t>.</w:t>
      </w:r>
      <w:r w:rsidRPr="00B46544">
        <w:rPr>
          <w:rFonts w:ascii="Arial" w:hAnsi="Arial" w:cs="Arial"/>
          <w:b/>
        </w:rPr>
        <w:tab/>
        <w:t xml:space="preserve"> </w:t>
      </w:r>
      <w:r w:rsidRPr="00B46544">
        <w:rPr>
          <w:rFonts w:ascii="Arial" w:hAnsi="Arial" w:cs="Arial"/>
        </w:rPr>
        <w:t xml:space="preserve">Η ως άνω δέσμευση των συμβαλλομένων μερών και των εργαζομένων και </w:t>
      </w:r>
      <w:proofErr w:type="spellStart"/>
      <w:r w:rsidRPr="00B46544">
        <w:rPr>
          <w:rFonts w:ascii="Arial" w:hAnsi="Arial" w:cs="Arial"/>
        </w:rPr>
        <w:t>προστηθέντων</w:t>
      </w:r>
      <w:proofErr w:type="spellEnd"/>
      <w:r w:rsidRPr="00B46544">
        <w:rPr>
          <w:rFonts w:ascii="Arial" w:hAnsi="Arial" w:cs="Arial"/>
        </w:rPr>
        <w:t xml:space="preserve"> αυτών ισχύει για όλη τη διάρκεια υλοποίησης του παρόντος, καθώς επίσης και για τον μετά την λήξη </w:t>
      </w:r>
      <w:r w:rsidR="00E12FDA">
        <w:rPr>
          <w:rFonts w:ascii="Arial" w:hAnsi="Arial" w:cs="Arial"/>
        </w:rPr>
        <w:t xml:space="preserve">αυτού </w:t>
      </w:r>
      <w:r w:rsidRPr="00B46544">
        <w:rPr>
          <w:rFonts w:ascii="Arial" w:hAnsi="Arial" w:cs="Arial"/>
        </w:rPr>
        <w:t>χρόνο.</w:t>
      </w:r>
    </w:p>
    <w:p w:rsidR="005376DF" w:rsidRPr="00B46544" w:rsidRDefault="005376DF" w:rsidP="005376DF">
      <w:pPr>
        <w:pStyle w:val="1"/>
        <w:widowControl w:val="0"/>
        <w:ind w:left="-113"/>
        <w:jc w:val="center"/>
        <w:rPr>
          <w:rFonts w:ascii="Arial" w:hAnsi="Arial" w:cs="Arial"/>
          <w:b/>
        </w:rPr>
      </w:pPr>
      <w:r w:rsidRPr="00B46544">
        <w:rPr>
          <w:rFonts w:ascii="Arial" w:hAnsi="Arial" w:cs="Arial"/>
          <w:b/>
        </w:rPr>
        <w:t xml:space="preserve">ΑΡΘΡΟ </w:t>
      </w:r>
      <w:r w:rsidR="004A317D">
        <w:rPr>
          <w:rFonts w:ascii="Arial" w:hAnsi="Arial" w:cs="Arial"/>
          <w:b/>
        </w:rPr>
        <w:t>9</w:t>
      </w:r>
    </w:p>
    <w:p w:rsidR="005376DF" w:rsidRPr="00B46544" w:rsidRDefault="005376DF" w:rsidP="005376DF">
      <w:pPr>
        <w:pStyle w:val="1"/>
        <w:widowControl w:val="0"/>
        <w:ind w:left="-113"/>
        <w:jc w:val="center"/>
        <w:rPr>
          <w:rFonts w:ascii="Arial" w:hAnsi="Arial" w:cs="Arial"/>
          <w:b/>
        </w:rPr>
      </w:pPr>
      <w:r w:rsidRPr="00B46544">
        <w:rPr>
          <w:rFonts w:ascii="Arial" w:hAnsi="Arial" w:cs="Arial"/>
          <w:b/>
        </w:rPr>
        <w:t>ΤΕΛΙΚΕΣ ΔΙΑΤΑΞΕΙΣ</w:t>
      </w:r>
    </w:p>
    <w:p w:rsidR="005376DF" w:rsidRPr="00B46544" w:rsidRDefault="005376DF" w:rsidP="005376DF">
      <w:pPr>
        <w:pStyle w:val="1"/>
        <w:widowControl w:val="0"/>
        <w:ind w:left="-113"/>
        <w:jc w:val="center"/>
        <w:rPr>
          <w:rFonts w:ascii="Arial" w:hAnsi="Arial" w:cs="Arial"/>
          <w:b/>
          <w:u w:val="single"/>
        </w:rPr>
      </w:pPr>
    </w:p>
    <w:p w:rsidR="005376DF" w:rsidRPr="00B46544" w:rsidRDefault="005376DF" w:rsidP="005376DF">
      <w:pPr>
        <w:pStyle w:val="1"/>
        <w:widowControl w:val="0"/>
        <w:ind w:left="0"/>
        <w:jc w:val="both"/>
        <w:rPr>
          <w:rFonts w:ascii="Arial" w:hAnsi="Arial" w:cs="Arial"/>
        </w:rPr>
      </w:pPr>
      <w:r w:rsidRPr="00B46544">
        <w:rPr>
          <w:rFonts w:ascii="Arial" w:hAnsi="Arial" w:cs="Arial"/>
          <w:b/>
        </w:rPr>
        <w:t>1/.</w:t>
      </w:r>
      <w:r w:rsidRPr="00B46544">
        <w:rPr>
          <w:rFonts w:ascii="Arial" w:hAnsi="Arial" w:cs="Arial"/>
        </w:rPr>
        <w:t xml:space="preserve"> Τα μέρη αναγνωρίζουν την αναγκαιότητα συνεργασίας για την κάλυψη των συνεχώς αυξανόμενων αναγκών για την αντιμετώπιση των </w:t>
      </w:r>
      <w:proofErr w:type="spellStart"/>
      <w:r w:rsidRPr="00B46544">
        <w:rPr>
          <w:rFonts w:ascii="Arial" w:hAnsi="Arial" w:cs="Arial"/>
        </w:rPr>
        <w:t>εξαρτησιογόνων</w:t>
      </w:r>
      <w:proofErr w:type="spellEnd"/>
      <w:r w:rsidRPr="00B46544">
        <w:rPr>
          <w:rFonts w:ascii="Arial" w:hAnsi="Arial" w:cs="Arial"/>
        </w:rPr>
        <w:t xml:space="preserve"> ουσιών</w:t>
      </w:r>
      <w:r w:rsidR="000E4FD0">
        <w:rPr>
          <w:rFonts w:ascii="Arial" w:hAnsi="Arial" w:cs="Arial"/>
        </w:rPr>
        <w:t xml:space="preserve"> και των εν γένει εξαρτήσεων</w:t>
      </w:r>
      <w:r w:rsidRPr="00B46544">
        <w:rPr>
          <w:rFonts w:ascii="Arial" w:hAnsi="Arial" w:cs="Arial"/>
        </w:rPr>
        <w:t>, με σεβασμό στην ανθρώπινη αξιοπρέπεια, και δεσμεύονται για την επίτευξη της καλύτερης δυνατής συνεργασίας</w:t>
      </w:r>
      <w:r w:rsidRPr="00B46544">
        <w:rPr>
          <w:rFonts w:ascii="Arial" w:hAnsi="Arial" w:cs="Arial"/>
          <w:b/>
        </w:rPr>
        <w:t>.</w:t>
      </w:r>
    </w:p>
    <w:p w:rsidR="005376DF" w:rsidRPr="00B46544" w:rsidRDefault="005376DF" w:rsidP="005376DF">
      <w:pPr>
        <w:pStyle w:val="1"/>
        <w:widowControl w:val="0"/>
        <w:ind w:left="0"/>
        <w:jc w:val="both"/>
        <w:rPr>
          <w:rFonts w:ascii="Arial" w:hAnsi="Arial" w:cs="Arial"/>
        </w:rPr>
      </w:pPr>
      <w:r w:rsidRPr="00B46544">
        <w:rPr>
          <w:rFonts w:ascii="Arial" w:hAnsi="Arial" w:cs="Arial"/>
          <w:b/>
        </w:rPr>
        <w:t>2/.</w:t>
      </w:r>
      <w:r w:rsidRPr="00B46544">
        <w:rPr>
          <w:rFonts w:ascii="Arial" w:hAnsi="Arial" w:cs="Arial"/>
        </w:rPr>
        <w:t xml:space="preserve"> Σε περίπτωση μη τήρησης των συμφωνηθέντων, τα συμβαλλόμενα μέρη οφείλουν καταρχήν να προσέλθουν σε συζήτηση, προκειμένου να αποσαφηνιστούν οι λόγοι για τους οποίους δεν δύναται να συνεχιστεί η συνεργασία και εφόσον έχουν καταβληθεί πρότερα όλες οι προσπάθειες για την εξεύρεση μιας αμοιβαίως αποδεκτής λύσης. </w:t>
      </w:r>
    </w:p>
    <w:p w:rsidR="005376DF" w:rsidRPr="00B46544" w:rsidRDefault="005376DF" w:rsidP="005376DF">
      <w:pPr>
        <w:pStyle w:val="1"/>
        <w:widowControl w:val="0"/>
        <w:ind w:left="0"/>
        <w:jc w:val="both"/>
        <w:rPr>
          <w:rFonts w:ascii="Arial" w:hAnsi="Arial" w:cs="Arial"/>
          <w:i/>
          <w:iCs/>
        </w:rPr>
      </w:pPr>
      <w:r w:rsidRPr="00B46544">
        <w:rPr>
          <w:rFonts w:ascii="Arial" w:hAnsi="Arial" w:cs="Arial"/>
          <w:b/>
        </w:rPr>
        <w:t xml:space="preserve">3/. </w:t>
      </w:r>
      <w:r w:rsidRPr="00B46544">
        <w:rPr>
          <w:rFonts w:ascii="Arial" w:hAnsi="Arial" w:cs="Arial"/>
        </w:rPr>
        <w:t xml:space="preserve">Τα συμβαλλόμενα μέρη δεσμεύονται να συναποφασίζουν τη σύμπραξη με άλλους φορείς που επιθυμούν την επίτευξη περαιτέρω συνεργασίας σύμφωνα με τους σκοπούς τους παρόντος συμφωνητικού συνεργασίας. </w:t>
      </w:r>
    </w:p>
    <w:p w:rsidR="005376DF" w:rsidRPr="00B46544" w:rsidRDefault="005376DF" w:rsidP="005376DF">
      <w:pPr>
        <w:pStyle w:val="1"/>
        <w:widowControl w:val="0"/>
        <w:ind w:left="0"/>
        <w:jc w:val="both"/>
        <w:rPr>
          <w:rFonts w:ascii="Arial" w:hAnsi="Arial" w:cs="Arial"/>
          <w:i/>
          <w:iCs/>
        </w:rPr>
      </w:pPr>
    </w:p>
    <w:p w:rsidR="005376DF" w:rsidRPr="00B46544" w:rsidRDefault="005376DF" w:rsidP="005376DF">
      <w:pPr>
        <w:pStyle w:val="1"/>
        <w:widowControl w:val="0"/>
        <w:ind w:left="0"/>
        <w:jc w:val="both"/>
        <w:rPr>
          <w:rFonts w:ascii="Arial" w:hAnsi="Arial" w:cs="Arial"/>
          <w:b/>
          <w:u w:val="single"/>
        </w:rPr>
      </w:pPr>
      <w:r w:rsidRPr="00B46544">
        <w:rPr>
          <w:rFonts w:ascii="Arial" w:hAnsi="Arial" w:cs="Arial"/>
        </w:rPr>
        <w:t xml:space="preserve">Σε πίστωση των ανωτέρω, συντάχτηκε το παρόν μνημόνιο συνεργασίας σε </w:t>
      </w:r>
      <w:r w:rsidR="0081522E" w:rsidRPr="00B46544">
        <w:rPr>
          <w:rFonts w:ascii="Arial" w:hAnsi="Arial" w:cs="Arial"/>
        </w:rPr>
        <w:t xml:space="preserve">τρία </w:t>
      </w:r>
      <w:r w:rsidRPr="00B46544">
        <w:rPr>
          <w:rFonts w:ascii="Arial" w:hAnsi="Arial" w:cs="Arial"/>
        </w:rPr>
        <w:t>(</w:t>
      </w:r>
      <w:r w:rsidR="0081522E" w:rsidRPr="00B46544">
        <w:rPr>
          <w:rFonts w:ascii="Arial" w:hAnsi="Arial" w:cs="Arial"/>
        </w:rPr>
        <w:t>3</w:t>
      </w:r>
      <w:r w:rsidRPr="00B46544">
        <w:rPr>
          <w:rFonts w:ascii="Arial" w:hAnsi="Arial" w:cs="Arial"/>
        </w:rPr>
        <w:t>) πρωτότυπα - αντίτυπα, το οποίο, αφού αναγνώσθηκε, υπογράφηκε, όπως ακολουθεί, έλαβαν δε από ένα πρωτότυπο - αντίτυπο τα συμβαλλόμενα μέρη</w:t>
      </w:r>
      <w:r w:rsidR="0081522E" w:rsidRPr="00B46544">
        <w:rPr>
          <w:rFonts w:ascii="Arial" w:hAnsi="Arial" w:cs="Arial"/>
        </w:rPr>
        <w:t>.</w:t>
      </w:r>
    </w:p>
    <w:p w:rsidR="005376DF" w:rsidRPr="009F5DA7" w:rsidRDefault="005376DF" w:rsidP="005376DF">
      <w:pPr>
        <w:pStyle w:val="1"/>
        <w:widowControl w:val="0"/>
        <w:jc w:val="both"/>
        <w:rPr>
          <w:rFonts w:ascii="Arial" w:hAnsi="Arial" w:cs="Arial"/>
          <w:b/>
          <w:u w:val="single"/>
        </w:rPr>
      </w:pPr>
    </w:p>
    <w:p w:rsidR="00A33594" w:rsidRPr="009F5DA7" w:rsidRDefault="005376DF" w:rsidP="005376DF">
      <w:pPr>
        <w:pStyle w:val="1"/>
        <w:widowControl w:val="0"/>
        <w:ind w:left="2160" w:firstLine="720"/>
        <w:rPr>
          <w:rFonts w:ascii="Arial" w:hAnsi="Arial" w:cs="Arial"/>
          <w:b/>
        </w:rPr>
      </w:pPr>
      <w:r w:rsidRPr="009F5DA7">
        <w:rPr>
          <w:rFonts w:ascii="Arial" w:hAnsi="Arial" w:cs="Arial"/>
          <w:b/>
        </w:rPr>
        <w:t xml:space="preserve">     </w:t>
      </w:r>
    </w:p>
    <w:p w:rsidR="00275E16" w:rsidRPr="009F5DA7" w:rsidRDefault="005376DF" w:rsidP="00275E16">
      <w:pPr>
        <w:pStyle w:val="1"/>
        <w:widowControl w:val="0"/>
        <w:ind w:left="2160" w:firstLine="720"/>
        <w:rPr>
          <w:rFonts w:ascii="Arial" w:hAnsi="Arial" w:cs="Arial"/>
          <w:b/>
        </w:rPr>
      </w:pPr>
      <w:r w:rsidRPr="009F5DA7">
        <w:rPr>
          <w:rFonts w:ascii="Arial" w:hAnsi="Arial" w:cs="Arial"/>
          <w:b/>
        </w:rPr>
        <w:t xml:space="preserve"> </w:t>
      </w:r>
      <w:r w:rsidR="0026203E">
        <w:rPr>
          <w:rFonts w:ascii="Arial" w:hAnsi="Arial" w:cs="Arial"/>
          <w:b/>
        </w:rPr>
        <w:t xml:space="preserve">     </w:t>
      </w:r>
      <w:r w:rsidR="00275E16" w:rsidRPr="009F5DA7">
        <w:rPr>
          <w:rFonts w:ascii="Arial" w:hAnsi="Arial" w:cs="Arial"/>
          <w:b/>
        </w:rPr>
        <w:t>ΟΙ ΣΥΜΒΑΛΛΟΜΕΝΟΙ</w:t>
      </w:r>
    </w:p>
    <w:p w:rsidR="00275E16" w:rsidRPr="009F5DA7" w:rsidRDefault="00275E16" w:rsidP="00275E16">
      <w:pPr>
        <w:pStyle w:val="1"/>
        <w:widowControl w:val="0"/>
        <w:ind w:left="2160" w:firstLine="720"/>
        <w:rPr>
          <w:rFonts w:ascii="Arial" w:hAnsi="Arial" w:cs="Arial"/>
          <w:i/>
        </w:rPr>
      </w:pPr>
    </w:p>
    <w:p w:rsidR="00275E16" w:rsidRPr="009F5DA7" w:rsidRDefault="00275E16" w:rsidP="00275E16">
      <w:pPr>
        <w:pStyle w:val="1"/>
        <w:widowControl w:val="0"/>
        <w:ind w:left="2160" w:firstLine="720"/>
        <w:jc w:val="both"/>
        <w:rPr>
          <w:rFonts w:ascii="Arial" w:hAnsi="Arial" w:cs="Arial"/>
          <w:i/>
        </w:rPr>
      </w:pPr>
    </w:p>
    <w:tbl>
      <w:tblPr>
        <w:tblW w:w="0" w:type="auto"/>
        <w:tblLayout w:type="fixed"/>
        <w:tblLook w:val="0000" w:firstRow="0" w:lastRow="0" w:firstColumn="0" w:lastColumn="0" w:noHBand="0" w:noVBand="0"/>
      </w:tblPr>
      <w:tblGrid>
        <w:gridCol w:w="4644"/>
        <w:gridCol w:w="4125"/>
      </w:tblGrid>
      <w:tr w:rsidR="00275E16" w:rsidRPr="009F5DA7" w:rsidTr="000C5D8F">
        <w:trPr>
          <w:trHeight w:val="263"/>
        </w:trPr>
        <w:tc>
          <w:tcPr>
            <w:tcW w:w="4644" w:type="dxa"/>
            <w:shd w:val="clear" w:color="auto" w:fill="auto"/>
          </w:tcPr>
          <w:p w:rsidR="00275E16" w:rsidRPr="009F5DA7" w:rsidRDefault="0098766C" w:rsidP="0098766C">
            <w:pPr>
              <w:pStyle w:val="1"/>
              <w:widowControl w:val="0"/>
              <w:ind w:left="0"/>
              <w:rPr>
                <w:rFonts w:ascii="Arial" w:hAnsi="Arial" w:cs="Arial"/>
                <w:b/>
              </w:rPr>
            </w:pPr>
            <w:r>
              <w:rPr>
                <w:rFonts w:ascii="Arial" w:hAnsi="Arial" w:cs="Arial"/>
                <w:b/>
              </w:rPr>
              <w:t xml:space="preserve">             </w:t>
            </w:r>
            <w:r w:rsidR="00275E16" w:rsidRPr="009F5DA7">
              <w:rPr>
                <w:rFonts w:ascii="Arial" w:hAnsi="Arial" w:cs="Arial"/>
                <w:b/>
              </w:rPr>
              <w:t>Για τον ΟΚΑΝΑ</w:t>
            </w:r>
          </w:p>
          <w:p w:rsidR="00275E16" w:rsidRPr="009F5DA7" w:rsidRDefault="0098766C" w:rsidP="0098766C">
            <w:pPr>
              <w:pStyle w:val="1"/>
              <w:widowControl w:val="0"/>
              <w:ind w:left="0"/>
              <w:rPr>
                <w:rFonts w:ascii="Arial" w:hAnsi="Arial" w:cs="Arial"/>
                <w:b/>
                <w:vertAlign w:val="superscript"/>
              </w:rPr>
            </w:pPr>
            <w:r>
              <w:rPr>
                <w:rFonts w:ascii="Arial" w:hAnsi="Arial" w:cs="Arial"/>
                <w:b/>
              </w:rPr>
              <w:t xml:space="preserve">         </w:t>
            </w:r>
            <w:r w:rsidR="00275E16">
              <w:rPr>
                <w:rFonts w:ascii="Arial" w:hAnsi="Arial" w:cs="Arial"/>
                <w:b/>
              </w:rPr>
              <w:t>Ο Π</w:t>
            </w:r>
            <w:r w:rsidR="00275E16" w:rsidRPr="009F5DA7">
              <w:rPr>
                <w:rFonts w:ascii="Arial" w:hAnsi="Arial" w:cs="Arial"/>
                <w:b/>
              </w:rPr>
              <w:t xml:space="preserve">ρόεδρος του Δ.Σ.                            </w:t>
            </w: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rPr>
                <w:rFonts w:ascii="Arial" w:hAnsi="Arial" w:cs="Arial"/>
                <w:b/>
              </w:rPr>
            </w:pPr>
            <w:r>
              <w:rPr>
                <w:rFonts w:ascii="Arial" w:hAnsi="Arial" w:cs="Arial"/>
                <w:b/>
              </w:rPr>
              <w:t xml:space="preserve">         ΑΘΑΝΑΣΙΟΣ ΘΕΟΧΑΡΗΣ</w:t>
            </w:r>
            <w:r w:rsidRPr="009F5DA7">
              <w:rPr>
                <w:rFonts w:ascii="Arial" w:eastAsia="Arial" w:hAnsi="Arial" w:cs="Arial"/>
                <w:b/>
              </w:rPr>
              <w:t xml:space="preserve">             </w:t>
            </w:r>
            <w:r w:rsidRPr="009F5DA7">
              <w:rPr>
                <w:rFonts w:ascii="Arial" w:hAnsi="Arial" w:cs="Arial"/>
                <w:b/>
              </w:rPr>
              <w:t xml:space="preserve">                                               </w:t>
            </w:r>
          </w:p>
        </w:tc>
        <w:tc>
          <w:tcPr>
            <w:tcW w:w="4125" w:type="dxa"/>
            <w:shd w:val="clear" w:color="auto" w:fill="auto"/>
          </w:tcPr>
          <w:p w:rsidR="00275E16" w:rsidRPr="009F5DA7" w:rsidRDefault="00275E16" w:rsidP="00275E16">
            <w:pPr>
              <w:jc w:val="center"/>
              <w:rPr>
                <w:rFonts w:ascii="Arial" w:hAnsi="Arial" w:cs="Arial"/>
                <w:b/>
              </w:rPr>
            </w:pPr>
            <w:r w:rsidRPr="009F5DA7">
              <w:rPr>
                <w:rFonts w:ascii="Arial" w:hAnsi="Arial" w:cs="Arial"/>
                <w:b/>
              </w:rPr>
              <w:t xml:space="preserve">                </w:t>
            </w:r>
            <w:r w:rsidR="0098766C">
              <w:rPr>
                <w:rFonts w:ascii="Arial" w:hAnsi="Arial" w:cs="Arial"/>
                <w:b/>
              </w:rPr>
              <w:t xml:space="preserve">    </w:t>
            </w:r>
            <w:r w:rsidRPr="009F5DA7">
              <w:rPr>
                <w:rFonts w:ascii="Arial" w:hAnsi="Arial" w:cs="Arial"/>
                <w:b/>
              </w:rPr>
              <w:t>Για το Δήμο Καλλιθέας</w:t>
            </w:r>
          </w:p>
          <w:p w:rsidR="00275E16" w:rsidRPr="009F5DA7" w:rsidRDefault="007D5353" w:rsidP="000C5D8F">
            <w:pPr>
              <w:pStyle w:val="1"/>
              <w:widowControl w:val="0"/>
              <w:ind w:left="0"/>
              <w:jc w:val="center"/>
              <w:rPr>
                <w:rFonts w:ascii="Arial" w:hAnsi="Arial" w:cs="Arial"/>
                <w:b/>
              </w:rPr>
            </w:pPr>
            <w:r>
              <w:rPr>
                <w:rFonts w:ascii="Arial" w:hAnsi="Arial" w:cs="Arial"/>
                <w:b/>
              </w:rPr>
              <w:t xml:space="preserve">              </w:t>
            </w:r>
            <w:r w:rsidR="0098766C">
              <w:rPr>
                <w:rFonts w:ascii="Arial" w:hAnsi="Arial" w:cs="Arial"/>
                <w:b/>
              </w:rPr>
              <w:t xml:space="preserve">   </w:t>
            </w:r>
            <w:r>
              <w:rPr>
                <w:rFonts w:ascii="Arial" w:hAnsi="Arial" w:cs="Arial"/>
                <w:b/>
              </w:rPr>
              <w:t xml:space="preserve"> Ο Δήμαρχος</w:t>
            </w: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p w:rsidR="00275E16" w:rsidRPr="009F5DA7" w:rsidRDefault="007D5353" w:rsidP="000C5D8F">
            <w:pPr>
              <w:pStyle w:val="1"/>
              <w:widowControl w:val="0"/>
              <w:ind w:left="0"/>
              <w:jc w:val="center"/>
              <w:rPr>
                <w:rFonts w:ascii="Arial" w:hAnsi="Arial" w:cs="Arial"/>
                <w:b/>
              </w:rPr>
            </w:pPr>
            <w:r>
              <w:rPr>
                <w:rFonts w:ascii="Arial" w:hAnsi="Arial" w:cs="Arial"/>
                <w:b/>
              </w:rPr>
              <w:t xml:space="preserve">                ΔΗΜΗΤΡΙΟΣ ΚΑΡΝΑΒΟΣ</w:t>
            </w: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p w:rsidR="00275E16" w:rsidRPr="009F5DA7" w:rsidRDefault="00275E16" w:rsidP="000C5D8F">
            <w:pPr>
              <w:pStyle w:val="1"/>
              <w:widowControl w:val="0"/>
              <w:ind w:left="0"/>
              <w:jc w:val="center"/>
              <w:rPr>
                <w:rFonts w:ascii="Arial" w:hAnsi="Arial" w:cs="Arial"/>
                <w:b/>
              </w:rPr>
            </w:pPr>
          </w:p>
        </w:tc>
      </w:tr>
    </w:tbl>
    <w:p w:rsidR="007D5353" w:rsidRPr="009F5DA7" w:rsidRDefault="007D5353" w:rsidP="007D5353">
      <w:pPr>
        <w:pStyle w:val="1"/>
        <w:widowControl w:val="0"/>
        <w:ind w:left="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F5DA7">
        <w:rPr>
          <w:rFonts w:ascii="Arial" w:hAnsi="Arial" w:cs="Arial"/>
          <w:b/>
        </w:rPr>
        <w:t>Για τον ΘΗΣΕΑ</w:t>
      </w:r>
    </w:p>
    <w:p w:rsidR="00275E16" w:rsidRPr="009F5DA7" w:rsidRDefault="007D5353" w:rsidP="007D5353">
      <w:pPr>
        <w:pStyle w:val="1"/>
        <w:widowControl w:val="0"/>
        <w:ind w:left="2880"/>
        <w:rPr>
          <w:rFonts w:ascii="Arial" w:hAnsi="Arial" w:cs="Arial"/>
        </w:rPr>
      </w:pPr>
      <w:r>
        <w:rPr>
          <w:rFonts w:ascii="Arial" w:hAnsi="Arial" w:cs="Arial"/>
          <w:b/>
        </w:rPr>
        <w:t xml:space="preserve">      </w:t>
      </w:r>
      <w:r w:rsidRPr="009F5DA7">
        <w:rPr>
          <w:rFonts w:ascii="Arial" w:hAnsi="Arial" w:cs="Arial"/>
          <w:b/>
        </w:rPr>
        <w:t>Η Πρόεδρος του Δ.Σ</w:t>
      </w:r>
    </w:p>
    <w:p w:rsidR="00275E16" w:rsidRPr="009F5DA7" w:rsidRDefault="00275E16" w:rsidP="00275E16">
      <w:pPr>
        <w:jc w:val="center"/>
        <w:rPr>
          <w:rFonts w:ascii="Arial" w:hAnsi="Arial" w:cs="Arial"/>
          <w:b/>
        </w:rPr>
      </w:pPr>
    </w:p>
    <w:p w:rsidR="00275E16" w:rsidRPr="009F5DA7" w:rsidRDefault="00275E16" w:rsidP="00275E16">
      <w:pPr>
        <w:jc w:val="center"/>
        <w:rPr>
          <w:rFonts w:ascii="Arial" w:hAnsi="Arial" w:cs="Arial"/>
          <w:b/>
        </w:rPr>
      </w:pPr>
    </w:p>
    <w:p w:rsidR="00275E16" w:rsidRPr="009F5DA7" w:rsidRDefault="00275E16" w:rsidP="00275E16">
      <w:pPr>
        <w:jc w:val="center"/>
        <w:rPr>
          <w:rFonts w:ascii="Arial" w:hAnsi="Arial" w:cs="Arial"/>
          <w:b/>
        </w:rPr>
      </w:pPr>
    </w:p>
    <w:p w:rsidR="00275E16" w:rsidRPr="009F5DA7" w:rsidRDefault="00275E16" w:rsidP="00275E16">
      <w:pPr>
        <w:jc w:val="center"/>
        <w:rPr>
          <w:rFonts w:ascii="Arial" w:hAnsi="Arial" w:cs="Arial"/>
          <w:b/>
        </w:rPr>
      </w:pPr>
    </w:p>
    <w:p w:rsidR="00275E16" w:rsidRPr="009F5DA7" w:rsidRDefault="007D5353" w:rsidP="007D5353">
      <w:pPr>
        <w:pStyle w:val="1"/>
        <w:widowControl w:val="0"/>
        <w:ind w:left="0"/>
        <w:rPr>
          <w:rFonts w:ascii="Arial" w:hAnsi="Arial" w:cs="Arial"/>
          <w:b/>
        </w:rPr>
      </w:pPr>
      <w:r>
        <w:rPr>
          <w:rFonts w:ascii="Arial" w:hAnsi="Arial" w:cs="Arial"/>
          <w:b/>
        </w:rPr>
        <w:t xml:space="preserve">                                             </w:t>
      </w:r>
      <w:r w:rsidR="00275E16" w:rsidRPr="009F5DA7">
        <w:rPr>
          <w:rFonts w:ascii="Arial" w:hAnsi="Arial" w:cs="Arial"/>
          <w:b/>
        </w:rPr>
        <w:t>ΑΝΝΑ ΓΙΑΝΝΑΚΟΥ-ΠΑΣΧΟΥ</w:t>
      </w:r>
    </w:p>
    <w:p w:rsidR="00275E16" w:rsidRDefault="00275E16" w:rsidP="005376DF">
      <w:pPr>
        <w:pStyle w:val="1"/>
        <w:widowControl w:val="0"/>
        <w:ind w:left="2160" w:firstLine="720"/>
        <w:rPr>
          <w:rFonts w:ascii="Arial" w:hAnsi="Arial" w:cs="Arial"/>
          <w:b/>
        </w:rPr>
      </w:pPr>
    </w:p>
    <w:p w:rsidR="00275E16" w:rsidRDefault="00275E16" w:rsidP="005376DF">
      <w:pPr>
        <w:pStyle w:val="1"/>
        <w:widowControl w:val="0"/>
        <w:ind w:left="2160" w:firstLine="720"/>
        <w:rPr>
          <w:rFonts w:ascii="Arial" w:hAnsi="Arial" w:cs="Arial"/>
          <w:b/>
        </w:rPr>
      </w:pPr>
    </w:p>
    <w:p w:rsidR="00275E16" w:rsidRDefault="00275E16" w:rsidP="005376DF">
      <w:pPr>
        <w:pStyle w:val="1"/>
        <w:widowControl w:val="0"/>
        <w:ind w:left="2160" w:firstLine="720"/>
        <w:rPr>
          <w:rFonts w:ascii="Arial" w:hAnsi="Arial" w:cs="Arial"/>
          <w:b/>
        </w:rPr>
      </w:pPr>
    </w:p>
    <w:p w:rsidR="00275E16" w:rsidRDefault="00275E16" w:rsidP="005376DF">
      <w:pPr>
        <w:pStyle w:val="1"/>
        <w:widowControl w:val="0"/>
        <w:ind w:left="2160" w:firstLine="720"/>
        <w:rPr>
          <w:rFonts w:ascii="Arial" w:hAnsi="Arial" w:cs="Arial"/>
          <w:b/>
        </w:rPr>
      </w:pPr>
    </w:p>
    <w:sectPr w:rsidR="00275E16" w:rsidSect="00576C79">
      <w:footerReference w:type="default" r:id="rId8"/>
      <w:pgSz w:w="11906" w:h="16838"/>
      <w:pgMar w:top="1440" w:right="113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22" w:rsidRDefault="003A6D22">
      <w:pPr>
        <w:rPr>
          <w:rFonts w:hint="eastAsia"/>
        </w:rPr>
      </w:pPr>
      <w:r>
        <w:separator/>
      </w:r>
    </w:p>
  </w:endnote>
  <w:endnote w:type="continuationSeparator" w:id="0">
    <w:p w:rsidR="003A6D22" w:rsidRDefault="003A6D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man Old Style,Arial">
    <w:altName w:val="Times New Roman"/>
    <w:panose1 w:val="00000000000000000000"/>
    <w:charset w:val="00"/>
    <w:family w:val="roman"/>
    <w:notTrueType/>
    <w:pitch w:val="default"/>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79" w:rsidRDefault="00312B27">
    <w:pPr>
      <w:pStyle w:val="a3"/>
      <w:jc w:val="center"/>
      <w:rPr>
        <w:rFonts w:hint="eastAsia"/>
      </w:rPr>
    </w:pPr>
    <w:r>
      <w:rPr>
        <w:noProof/>
      </w:rPr>
      <w:fldChar w:fldCharType="begin"/>
    </w:r>
    <w:r>
      <w:rPr>
        <w:noProof/>
      </w:rPr>
      <w:instrText xml:space="preserve"> PAGE   \* MERGEFORMAT </w:instrText>
    </w:r>
    <w:r>
      <w:rPr>
        <w:noProof/>
      </w:rPr>
      <w:fldChar w:fldCharType="separate"/>
    </w:r>
    <w:r w:rsidR="00E2457E">
      <w:rPr>
        <w:rFonts w:hint="eastAsia"/>
        <w:noProof/>
      </w:rPr>
      <w:t>1</w:t>
    </w:r>
    <w:r>
      <w:rPr>
        <w:noProof/>
      </w:rPr>
      <w:fldChar w:fldCharType="end"/>
    </w:r>
  </w:p>
  <w:p w:rsidR="00576C79" w:rsidRDefault="00576C79">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22" w:rsidRDefault="003A6D22">
      <w:pPr>
        <w:rPr>
          <w:rFonts w:hint="eastAsia"/>
        </w:rPr>
      </w:pPr>
      <w:r>
        <w:separator/>
      </w:r>
    </w:p>
  </w:footnote>
  <w:footnote w:type="continuationSeparator" w:id="0">
    <w:p w:rsidR="003A6D22" w:rsidRDefault="003A6D2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540"/>
        </w:tabs>
        <w:ind w:left="540" w:hanging="360"/>
      </w:pPr>
    </w:lvl>
    <w:lvl w:ilvl="1">
      <w:start w:val="1"/>
      <w:numFmt w:val="decimal"/>
      <w:lvlText w:val="%1.%2."/>
      <w:lvlJc w:val="left"/>
      <w:pPr>
        <w:tabs>
          <w:tab w:val="num" w:pos="0"/>
        </w:tabs>
        <w:ind w:left="900" w:hanging="720"/>
      </w:pPr>
    </w:lvl>
    <w:lvl w:ilvl="2">
      <w:start w:val="1"/>
      <w:numFmt w:val="decimal"/>
      <w:lvlText w:val="%1.%2.%3."/>
      <w:lvlJc w:val="left"/>
      <w:pPr>
        <w:tabs>
          <w:tab w:val="num" w:pos="0"/>
        </w:tabs>
        <w:ind w:left="90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260" w:hanging="1080"/>
      </w:pPr>
    </w:lvl>
    <w:lvl w:ilvl="5">
      <w:start w:val="1"/>
      <w:numFmt w:val="decimal"/>
      <w:lvlText w:val="%1.%2.%3.%4.%5.%6."/>
      <w:lvlJc w:val="left"/>
      <w:pPr>
        <w:tabs>
          <w:tab w:val="num" w:pos="0"/>
        </w:tabs>
        <w:ind w:left="1620" w:hanging="1440"/>
      </w:pPr>
    </w:lvl>
    <w:lvl w:ilvl="6">
      <w:start w:val="1"/>
      <w:numFmt w:val="decimal"/>
      <w:lvlText w:val="%1.%2.%3.%4.%5.%6.%7."/>
      <w:lvlJc w:val="left"/>
      <w:pPr>
        <w:tabs>
          <w:tab w:val="num" w:pos="0"/>
        </w:tabs>
        <w:ind w:left="1620" w:hanging="1440"/>
      </w:pPr>
    </w:lvl>
    <w:lvl w:ilvl="7">
      <w:start w:val="1"/>
      <w:numFmt w:val="decimal"/>
      <w:lvlText w:val="%1.%2.%3.%4.%5.%6.%7.%8."/>
      <w:lvlJc w:val="left"/>
      <w:pPr>
        <w:tabs>
          <w:tab w:val="num" w:pos="0"/>
        </w:tabs>
        <w:ind w:left="1980" w:hanging="1800"/>
      </w:pPr>
    </w:lvl>
    <w:lvl w:ilvl="8">
      <w:start w:val="1"/>
      <w:numFmt w:val="decimal"/>
      <w:lvlText w:val="%1.%2.%3.%4.%5.%6.%7.%8.%9."/>
      <w:lvlJc w:val="left"/>
      <w:pPr>
        <w:tabs>
          <w:tab w:val="num" w:pos="0"/>
        </w:tabs>
        <w:ind w:left="1980" w:hanging="1800"/>
      </w:pPr>
    </w:lvl>
  </w:abstractNum>
  <w:abstractNum w:abstractNumId="1" w15:restartNumberingAfterBreak="0">
    <w:nsid w:val="00000004"/>
    <w:multiLevelType w:val="multilevel"/>
    <w:tmpl w:val="00000004"/>
    <w:name w:val="WWNum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98B4A7D"/>
    <w:multiLevelType w:val="hybridMultilevel"/>
    <w:tmpl w:val="E5186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2A6573"/>
    <w:multiLevelType w:val="multilevel"/>
    <w:tmpl w:val="00000003"/>
    <w:lvl w:ilvl="0">
      <w:start w:val="1"/>
      <w:numFmt w:val="decimal"/>
      <w:lvlText w:val="%1."/>
      <w:lvlJc w:val="left"/>
      <w:pPr>
        <w:tabs>
          <w:tab w:val="num" w:pos="540"/>
        </w:tabs>
        <w:ind w:left="540" w:hanging="360"/>
      </w:pPr>
    </w:lvl>
    <w:lvl w:ilvl="1">
      <w:start w:val="1"/>
      <w:numFmt w:val="decimal"/>
      <w:lvlText w:val="%1.%2."/>
      <w:lvlJc w:val="left"/>
      <w:pPr>
        <w:tabs>
          <w:tab w:val="num" w:pos="0"/>
        </w:tabs>
        <w:ind w:left="900" w:hanging="720"/>
      </w:pPr>
    </w:lvl>
    <w:lvl w:ilvl="2">
      <w:start w:val="1"/>
      <w:numFmt w:val="decimal"/>
      <w:lvlText w:val="%1.%2.%3."/>
      <w:lvlJc w:val="left"/>
      <w:pPr>
        <w:tabs>
          <w:tab w:val="num" w:pos="0"/>
        </w:tabs>
        <w:ind w:left="90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260" w:hanging="1080"/>
      </w:pPr>
    </w:lvl>
    <w:lvl w:ilvl="5">
      <w:start w:val="1"/>
      <w:numFmt w:val="decimal"/>
      <w:lvlText w:val="%1.%2.%3.%4.%5.%6."/>
      <w:lvlJc w:val="left"/>
      <w:pPr>
        <w:tabs>
          <w:tab w:val="num" w:pos="0"/>
        </w:tabs>
        <w:ind w:left="1620" w:hanging="1440"/>
      </w:pPr>
    </w:lvl>
    <w:lvl w:ilvl="6">
      <w:start w:val="1"/>
      <w:numFmt w:val="decimal"/>
      <w:lvlText w:val="%1.%2.%3.%4.%5.%6.%7."/>
      <w:lvlJc w:val="left"/>
      <w:pPr>
        <w:tabs>
          <w:tab w:val="num" w:pos="0"/>
        </w:tabs>
        <w:ind w:left="1620" w:hanging="1440"/>
      </w:pPr>
    </w:lvl>
    <w:lvl w:ilvl="7">
      <w:start w:val="1"/>
      <w:numFmt w:val="decimal"/>
      <w:lvlText w:val="%1.%2.%3.%4.%5.%6.%7.%8."/>
      <w:lvlJc w:val="left"/>
      <w:pPr>
        <w:tabs>
          <w:tab w:val="num" w:pos="0"/>
        </w:tabs>
        <w:ind w:left="1980" w:hanging="1800"/>
      </w:pPr>
    </w:lvl>
    <w:lvl w:ilvl="8">
      <w:start w:val="1"/>
      <w:numFmt w:val="decimal"/>
      <w:lvlText w:val="%1.%2.%3.%4.%5.%6.%7.%8.%9."/>
      <w:lvlJc w:val="left"/>
      <w:pPr>
        <w:tabs>
          <w:tab w:val="num" w:pos="0"/>
        </w:tabs>
        <w:ind w:left="1980" w:hanging="1800"/>
      </w:pPr>
    </w:lvl>
  </w:abstractNum>
  <w:abstractNum w:abstractNumId="4" w15:restartNumberingAfterBreak="0">
    <w:nsid w:val="18A40F9E"/>
    <w:multiLevelType w:val="hybridMultilevel"/>
    <w:tmpl w:val="6D5CDA98"/>
    <w:lvl w:ilvl="0" w:tplc="8E746FD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45C77C7"/>
    <w:multiLevelType w:val="hybridMultilevel"/>
    <w:tmpl w:val="2D6AA2B4"/>
    <w:lvl w:ilvl="0" w:tplc="8E18A22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8BE1F08"/>
    <w:multiLevelType w:val="hybridMultilevel"/>
    <w:tmpl w:val="69985D1E"/>
    <w:lvl w:ilvl="0" w:tplc="7966BDF8">
      <w:start w:val="1"/>
      <w:numFmt w:val="bullet"/>
      <w:lvlText w:val=""/>
      <w:lvlJc w:val="righ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0B94006"/>
    <w:multiLevelType w:val="hybridMultilevel"/>
    <w:tmpl w:val="AFB668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2494EFD"/>
    <w:multiLevelType w:val="multilevel"/>
    <w:tmpl w:val="1E3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2579B"/>
    <w:multiLevelType w:val="hybridMultilevel"/>
    <w:tmpl w:val="230253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7AE0394A"/>
    <w:multiLevelType w:val="hybridMultilevel"/>
    <w:tmpl w:val="780605B0"/>
    <w:lvl w:ilvl="0" w:tplc="6DD057D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1"/>
  </w:num>
  <w:num w:numId="6">
    <w:abstractNumId w:val="6"/>
  </w:num>
  <w:num w:numId="7">
    <w:abstractNumId w:val="5"/>
  </w:num>
  <w:num w:numId="8">
    <w:abstractNumId w:val="9"/>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DF"/>
    <w:rsid w:val="00010035"/>
    <w:rsid w:val="00022EC7"/>
    <w:rsid w:val="00030A0B"/>
    <w:rsid w:val="00031640"/>
    <w:rsid w:val="00034067"/>
    <w:rsid w:val="00042F27"/>
    <w:rsid w:val="0005594E"/>
    <w:rsid w:val="00061219"/>
    <w:rsid w:val="000A7AD6"/>
    <w:rsid w:val="000B083D"/>
    <w:rsid w:val="000C5D8F"/>
    <w:rsid w:val="000E0046"/>
    <w:rsid w:val="000E4FD0"/>
    <w:rsid w:val="000E5EC7"/>
    <w:rsid w:val="000F53A3"/>
    <w:rsid w:val="000F5898"/>
    <w:rsid w:val="00111619"/>
    <w:rsid w:val="00117A74"/>
    <w:rsid w:val="00123F70"/>
    <w:rsid w:val="00132A87"/>
    <w:rsid w:val="00152F9C"/>
    <w:rsid w:val="00180A7E"/>
    <w:rsid w:val="001A2B68"/>
    <w:rsid w:val="001A2BCB"/>
    <w:rsid w:val="001A3F42"/>
    <w:rsid w:val="001C4ABE"/>
    <w:rsid w:val="001E28CC"/>
    <w:rsid w:val="001F684D"/>
    <w:rsid w:val="00200509"/>
    <w:rsid w:val="00215566"/>
    <w:rsid w:val="0026203E"/>
    <w:rsid w:val="002628C7"/>
    <w:rsid w:val="00275E16"/>
    <w:rsid w:val="0028111D"/>
    <w:rsid w:val="002B2818"/>
    <w:rsid w:val="002B6107"/>
    <w:rsid w:val="002C6346"/>
    <w:rsid w:val="002D51FA"/>
    <w:rsid w:val="002E6052"/>
    <w:rsid w:val="002E72F9"/>
    <w:rsid w:val="002F6155"/>
    <w:rsid w:val="00312B27"/>
    <w:rsid w:val="0032262F"/>
    <w:rsid w:val="0033031C"/>
    <w:rsid w:val="00331714"/>
    <w:rsid w:val="00332019"/>
    <w:rsid w:val="00347E99"/>
    <w:rsid w:val="00356CDA"/>
    <w:rsid w:val="003611E0"/>
    <w:rsid w:val="003652B5"/>
    <w:rsid w:val="003679E5"/>
    <w:rsid w:val="00392DA1"/>
    <w:rsid w:val="003A6D22"/>
    <w:rsid w:val="003B6E7A"/>
    <w:rsid w:val="003C46A4"/>
    <w:rsid w:val="003E7882"/>
    <w:rsid w:val="00410B1D"/>
    <w:rsid w:val="00440636"/>
    <w:rsid w:val="00441B86"/>
    <w:rsid w:val="00444AF5"/>
    <w:rsid w:val="00481EDC"/>
    <w:rsid w:val="004828E4"/>
    <w:rsid w:val="0049168F"/>
    <w:rsid w:val="00495304"/>
    <w:rsid w:val="00497ACD"/>
    <w:rsid w:val="004A317D"/>
    <w:rsid w:val="004C479E"/>
    <w:rsid w:val="004D0790"/>
    <w:rsid w:val="004D20FD"/>
    <w:rsid w:val="004E7807"/>
    <w:rsid w:val="004E7A17"/>
    <w:rsid w:val="004F3C87"/>
    <w:rsid w:val="00500C5A"/>
    <w:rsid w:val="00501875"/>
    <w:rsid w:val="005064B6"/>
    <w:rsid w:val="00507702"/>
    <w:rsid w:val="00512713"/>
    <w:rsid w:val="0052434A"/>
    <w:rsid w:val="00530AAC"/>
    <w:rsid w:val="00534051"/>
    <w:rsid w:val="005376DF"/>
    <w:rsid w:val="005504D6"/>
    <w:rsid w:val="00576C79"/>
    <w:rsid w:val="005B2F89"/>
    <w:rsid w:val="005D613F"/>
    <w:rsid w:val="005E5942"/>
    <w:rsid w:val="005F146C"/>
    <w:rsid w:val="005F33D0"/>
    <w:rsid w:val="00620D40"/>
    <w:rsid w:val="00621352"/>
    <w:rsid w:val="00621F28"/>
    <w:rsid w:val="00622267"/>
    <w:rsid w:val="00622629"/>
    <w:rsid w:val="006407F2"/>
    <w:rsid w:val="00647AED"/>
    <w:rsid w:val="006819D5"/>
    <w:rsid w:val="00682787"/>
    <w:rsid w:val="006A10EB"/>
    <w:rsid w:val="006A6DC1"/>
    <w:rsid w:val="006A77BF"/>
    <w:rsid w:val="006B52EB"/>
    <w:rsid w:val="006C134D"/>
    <w:rsid w:val="006D41FE"/>
    <w:rsid w:val="006E1797"/>
    <w:rsid w:val="006E2DE9"/>
    <w:rsid w:val="006E4043"/>
    <w:rsid w:val="006E5BB9"/>
    <w:rsid w:val="006F566F"/>
    <w:rsid w:val="006F5BF1"/>
    <w:rsid w:val="006F77FD"/>
    <w:rsid w:val="007121A2"/>
    <w:rsid w:val="00712C87"/>
    <w:rsid w:val="0071435E"/>
    <w:rsid w:val="00751960"/>
    <w:rsid w:val="007557FE"/>
    <w:rsid w:val="00762BEB"/>
    <w:rsid w:val="007748F8"/>
    <w:rsid w:val="0078436E"/>
    <w:rsid w:val="007A7EC5"/>
    <w:rsid w:val="007B5AC8"/>
    <w:rsid w:val="007C4233"/>
    <w:rsid w:val="007D5353"/>
    <w:rsid w:val="007E23D8"/>
    <w:rsid w:val="007F1D78"/>
    <w:rsid w:val="007F731F"/>
    <w:rsid w:val="00800D16"/>
    <w:rsid w:val="008065EE"/>
    <w:rsid w:val="00813A29"/>
    <w:rsid w:val="0081522E"/>
    <w:rsid w:val="00824171"/>
    <w:rsid w:val="00840228"/>
    <w:rsid w:val="008552B4"/>
    <w:rsid w:val="0085626A"/>
    <w:rsid w:val="00877FE0"/>
    <w:rsid w:val="00890D35"/>
    <w:rsid w:val="008A1AC2"/>
    <w:rsid w:val="008D38C5"/>
    <w:rsid w:val="00907D23"/>
    <w:rsid w:val="0093536F"/>
    <w:rsid w:val="00946528"/>
    <w:rsid w:val="00981FF5"/>
    <w:rsid w:val="00983735"/>
    <w:rsid w:val="0098766C"/>
    <w:rsid w:val="009950F5"/>
    <w:rsid w:val="00996684"/>
    <w:rsid w:val="009A1DCE"/>
    <w:rsid w:val="009B023F"/>
    <w:rsid w:val="009B5B99"/>
    <w:rsid w:val="009D5081"/>
    <w:rsid w:val="009D6D23"/>
    <w:rsid w:val="009E07C3"/>
    <w:rsid w:val="009E3AED"/>
    <w:rsid w:val="009F5DA7"/>
    <w:rsid w:val="00A070B0"/>
    <w:rsid w:val="00A14FFC"/>
    <w:rsid w:val="00A17BE7"/>
    <w:rsid w:val="00A27A8A"/>
    <w:rsid w:val="00A321B1"/>
    <w:rsid w:val="00A33594"/>
    <w:rsid w:val="00A3705E"/>
    <w:rsid w:val="00A4010E"/>
    <w:rsid w:val="00A41758"/>
    <w:rsid w:val="00A53AAD"/>
    <w:rsid w:val="00A629CE"/>
    <w:rsid w:val="00A71D87"/>
    <w:rsid w:val="00A91276"/>
    <w:rsid w:val="00A95A4C"/>
    <w:rsid w:val="00A9765B"/>
    <w:rsid w:val="00AC3A98"/>
    <w:rsid w:val="00AD597E"/>
    <w:rsid w:val="00B01E7F"/>
    <w:rsid w:val="00B1192B"/>
    <w:rsid w:val="00B20BF7"/>
    <w:rsid w:val="00B22558"/>
    <w:rsid w:val="00B22782"/>
    <w:rsid w:val="00B22BBB"/>
    <w:rsid w:val="00B23F82"/>
    <w:rsid w:val="00B46544"/>
    <w:rsid w:val="00B561BB"/>
    <w:rsid w:val="00B81A03"/>
    <w:rsid w:val="00B92945"/>
    <w:rsid w:val="00BA1328"/>
    <w:rsid w:val="00BA1559"/>
    <w:rsid w:val="00BA5B6A"/>
    <w:rsid w:val="00BA5F9D"/>
    <w:rsid w:val="00BB302F"/>
    <w:rsid w:val="00BB341E"/>
    <w:rsid w:val="00BB61E5"/>
    <w:rsid w:val="00BC1A2F"/>
    <w:rsid w:val="00BD5F15"/>
    <w:rsid w:val="00BE730C"/>
    <w:rsid w:val="00BF146A"/>
    <w:rsid w:val="00BF26B0"/>
    <w:rsid w:val="00BF4F13"/>
    <w:rsid w:val="00C05803"/>
    <w:rsid w:val="00C12110"/>
    <w:rsid w:val="00C13A81"/>
    <w:rsid w:val="00C34168"/>
    <w:rsid w:val="00C72E3B"/>
    <w:rsid w:val="00C811AB"/>
    <w:rsid w:val="00C85764"/>
    <w:rsid w:val="00CA1F0C"/>
    <w:rsid w:val="00CA246F"/>
    <w:rsid w:val="00CB1534"/>
    <w:rsid w:val="00CC1746"/>
    <w:rsid w:val="00CD4797"/>
    <w:rsid w:val="00CE19EC"/>
    <w:rsid w:val="00CF5CFD"/>
    <w:rsid w:val="00CF6482"/>
    <w:rsid w:val="00D131DC"/>
    <w:rsid w:val="00D3035E"/>
    <w:rsid w:val="00D31745"/>
    <w:rsid w:val="00D364A6"/>
    <w:rsid w:val="00D373A0"/>
    <w:rsid w:val="00D447BD"/>
    <w:rsid w:val="00D70591"/>
    <w:rsid w:val="00D722B3"/>
    <w:rsid w:val="00D85C80"/>
    <w:rsid w:val="00D91C05"/>
    <w:rsid w:val="00DD26FD"/>
    <w:rsid w:val="00DD687C"/>
    <w:rsid w:val="00DF1E45"/>
    <w:rsid w:val="00DF279F"/>
    <w:rsid w:val="00E0457C"/>
    <w:rsid w:val="00E12FDA"/>
    <w:rsid w:val="00E202C2"/>
    <w:rsid w:val="00E2457E"/>
    <w:rsid w:val="00E31B7F"/>
    <w:rsid w:val="00E44B20"/>
    <w:rsid w:val="00E667D1"/>
    <w:rsid w:val="00E6735C"/>
    <w:rsid w:val="00E813D9"/>
    <w:rsid w:val="00E922E0"/>
    <w:rsid w:val="00E94A65"/>
    <w:rsid w:val="00E95831"/>
    <w:rsid w:val="00EA033D"/>
    <w:rsid w:val="00EA2474"/>
    <w:rsid w:val="00ED1BB2"/>
    <w:rsid w:val="00EE2F2F"/>
    <w:rsid w:val="00EF0C35"/>
    <w:rsid w:val="00EF662A"/>
    <w:rsid w:val="00EF7307"/>
    <w:rsid w:val="00F0154A"/>
    <w:rsid w:val="00F016F3"/>
    <w:rsid w:val="00F311B3"/>
    <w:rsid w:val="00F31F85"/>
    <w:rsid w:val="00F74A04"/>
    <w:rsid w:val="00F74F9D"/>
    <w:rsid w:val="00F751F2"/>
    <w:rsid w:val="00F93E6A"/>
    <w:rsid w:val="00FA3EA8"/>
    <w:rsid w:val="00FB1C70"/>
    <w:rsid w:val="00FB22C8"/>
    <w:rsid w:val="00FC6EA5"/>
    <w:rsid w:val="00FD32D1"/>
    <w:rsid w:val="00FE21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87F7"/>
  <w15:docId w15:val="{174C76A1-C5DD-4D50-8B02-7EBF91DA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6DF"/>
    <w:pPr>
      <w:widowControl w:val="0"/>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5376DF"/>
    <w:pPr>
      <w:widowControl/>
      <w:suppressAutoHyphens w:val="0"/>
      <w:ind w:left="720"/>
    </w:pPr>
    <w:rPr>
      <w:rFonts w:ascii="Times New Roman" w:eastAsia="Times New Roman" w:hAnsi="Times New Roman" w:cs="Times New Roman"/>
      <w:lang w:bidi="ar-SA"/>
    </w:rPr>
  </w:style>
  <w:style w:type="paragraph" w:styleId="a3">
    <w:name w:val="footer"/>
    <w:basedOn w:val="a"/>
    <w:link w:val="Char"/>
    <w:uiPriority w:val="99"/>
    <w:unhideWhenUsed/>
    <w:rsid w:val="005376DF"/>
    <w:pPr>
      <w:tabs>
        <w:tab w:val="center" w:pos="4153"/>
        <w:tab w:val="right" w:pos="8306"/>
      </w:tabs>
    </w:pPr>
    <w:rPr>
      <w:szCs w:val="21"/>
    </w:rPr>
  </w:style>
  <w:style w:type="character" w:customStyle="1" w:styleId="Char">
    <w:name w:val="Υποσέλιδο Char"/>
    <w:link w:val="a3"/>
    <w:uiPriority w:val="99"/>
    <w:rsid w:val="005376DF"/>
    <w:rPr>
      <w:rFonts w:ascii="Liberation Serif" w:eastAsia="SimSun" w:hAnsi="Liberation Serif" w:cs="Mangal"/>
      <w:kern w:val="1"/>
      <w:sz w:val="24"/>
      <w:szCs w:val="21"/>
      <w:lang w:eastAsia="zh-CN" w:bidi="hi-IN"/>
    </w:rPr>
  </w:style>
  <w:style w:type="paragraph" w:styleId="a4">
    <w:name w:val="Body Text"/>
    <w:basedOn w:val="a"/>
    <w:link w:val="Char0"/>
    <w:rsid w:val="005376DF"/>
    <w:pPr>
      <w:widowControl/>
      <w:spacing w:after="120"/>
    </w:pPr>
    <w:rPr>
      <w:rFonts w:ascii="Times New Roman" w:eastAsia="Times New Roman" w:hAnsi="Times New Roman" w:cs="Times New Roman"/>
      <w:kern w:val="0"/>
      <w:lang w:bidi="ar-SA"/>
    </w:rPr>
  </w:style>
  <w:style w:type="character" w:customStyle="1" w:styleId="Char0">
    <w:name w:val="Σώμα κειμένου Char"/>
    <w:link w:val="a4"/>
    <w:rsid w:val="005376DF"/>
    <w:rPr>
      <w:rFonts w:ascii="Times New Roman" w:eastAsia="Times New Roman" w:hAnsi="Times New Roman" w:cs="Times New Roman"/>
      <w:sz w:val="24"/>
      <w:szCs w:val="24"/>
      <w:lang w:eastAsia="zh-CN"/>
    </w:rPr>
  </w:style>
  <w:style w:type="paragraph" w:styleId="a5">
    <w:name w:val="List Paragraph"/>
    <w:basedOn w:val="a"/>
    <w:link w:val="Char1"/>
    <w:uiPriority w:val="34"/>
    <w:qFormat/>
    <w:rsid w:val="005376DF"/>
    <w:pPr>
      <w:widowControl/>
      <w:suppressAutoHyphens w:val="0"/>
      <w:ind w:left="720"/>
      <w:contextualSpacing/>
    </w:pPr>
    <w:rPr>
      <w:rFonts w:ascii="Times New Roman" w:eastAsia="Times New Roman" w:hAnsi="Times New Roman" w:cs="Times New Roman"/>
      <w:kern w:val="0"/>
      <w:lang w:bidi="ar-SA"/>
    </w:rPr>
  </w:style>
  <w:style w:type="paragraph" w:styleId="a6">
    <w:name w:val="annotation text"/>
    <w:aliases w:val=" Char Char Char Char Char"/>
    <w:basedOn w:val="a"/>
    <w:link w:val="Char2"/>
    <w:uiPriority w:val="99"/>
    <w:unhideWhenUsed/>
    <w:rsid w:val="00E31B7F"/>
    <w:pPr>
      <w:widowControl/>
      <w:suppressAutoHyphens w:val="0"/>
      <w:spacing w:after="200"/>
    </w:pPr>
    <w:rPr>
      <w:rFonts w:ascii="Calibri" w:eastAsia="Calibri" w:hAnsi="Calibri" w:cs="Times New Roman"/>
      <w:kern w:val="0"/>
      <w:sz w:val="20"/>
      <w:szCs w:val="20"/>
      <w:lang w:eastAsia="en-US" w:bidi="ar-SA"/>
    </w:rPr>
  </w:style>
  <w:style w:type="character" w:customStyle="1" w:styleId="Char2">
    <w:name w:val="Κείμενο σχολίου Char"/>
    <w:aliases w:val=" Char Char Char Char Char Char"/>
    <w:link w:val="a6"/>
    <w:uiPriority w:val="99"/>
    <w:rsid w:val="00E31B7F"/>
    <w:rPr>
      <w:rFonts w:ascii="Calibri" w:eastAsia="Calibri" w:hAnsi="Calibri" w:cs="Times New Roman"/>
      <w:lang w:eastAsia="en-US"/>
    </w:rPr>
  </w:style>
  <w:style w:type="character" w:styleId="a7">
    <w:name w:val="annotation reference"/>
    <w:uiPriority w:val="99"/>
    <w:semiHidden/>
    <w:unhideWhenUsed/>
    <w:rsid w:val="00E31B7F"/>
    <w:rPr>
      <w:sz w:val="16"/>
      <w:szCs w:val="16"/>
    </w:rPr>
  </w:style>
  <w:style w:type="paragraph" w:styleId="a8">
    <w:name w:val="Balloon Text"/>
    <w:basedOn w:val="a"/>
    <w:link w:val="Char3"/>
    <w:uiPriority w:val="99"/>
    <w:semiHidden/>
    <w:unhideWhenUsed/>
    <w:rsid w:val="00E31B7F"/>
    <w:rPr>
      <w:rFonts w:ascii="Tahoma" w:hAnsi="Tahoma"/>
      <w:sz w:val="16"/>
      <w:szCs w:val="14"/>
    </w:rPr>
  </w:style>
  <w:style w:type="character" w:customStyle="1" w:styleId="Char3">
    <w:name w:val="Κείμενο πλαισίου Char"/>
    <w:link w:val="a8"/>
    <w:uiPriority w:val="99"/>
    <w:semiHidden/>
    <w:rsid w:val="00E31B7F"/>
    <w:rPr>
      <w:rFonts w:ascii="Tahoma" w:eastAsia="SimSun" w:hAnsi="Tahoma" w:cs="Mangal"/>
      <w:kern w:val="1"/>
      <w:sz w:val="16"/>
      <w:szCs w:val="14"/>
      <w:lang w:eastAsia="zh-CN" w:bidi="hi-IN"/>
    </w:rPr>
  </w:style>
  <w:style w:type="paragraph" w:customStyle="1" w:styleId="Normal1">
    <w:name w:val="Normal1"/>
    <w:basedOn w:val="a"/>
    <w:rsid w:val="00FC6EA5"/>
    <w:pPr>
      <w:widowControl/>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customStyle="1" w:styleId="normalchar">
    <w:name w:val="normal__char"/>
    <w:basedOn w:val="a0"/>
    <w:rsid w:val="00FC6EA5"/>
  </w:style>
  <w:style w:type="character" w:customStyle="1" w:styleId="Char1">
    <w:name w:val="Παράγραφος λίστας Char"/>
    <w:link w:val="a5"/>
    <w:uiPriority w:val="34"/>
    <w:rsid w:val="00FC6EA5"/>
    <w:rPr>
      <w:rFonts w:ascii="Times New Roman" w:eastAsia="Times New Roman" w:hAnsi="Times New Roman"/>
      <w:sz w:val="24"/>
      <w:szCs w:val="24"/>
    </w:rPr>
  </w:style>
  <w:style w:type="paragraph" w:customStyle="1" w:styleId="list0020paragraph">
    <w:name w:val="list_0020paragraph"/>
    <w:basedOn w:val="a"/>
    <w:rsid w:val="00FC6EA5"/>
    <w:pPr>
      <w:widowControl/>
      <w:suppressAutoHyphens w:val="0"/>
      <w:spacing w:before="100" w:beforeAutospacing="1" w:after="100" w:afterAutospacing="1"/>
    </w:pPr>
    <w:rPr>
      <w:rFonts w:ascii="Times New Roman" w:eastAsia="Times New Roman" w:hAnsi="Times New Roman" w:cs="Times New Roman"/>
      <w:kern w:val="0"/>
      <w:lang w:val="en-US" w:eastAsia="en-US" w:bidi="ar-SA"/>
    </w:rPr>
  </w:style>
  <w:style w:type="paragraph" w:customStyle="1" w:styleId="3">
    <w:name w:val="Παράγραφος λίστας3"/>
    <w:basedOn w:val="a"/>
    <w:rsid w:val="00FC6EA5"/>
    <w:pPr>
      <w:widowControl/>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4671</Words>
  <Characters>25225</Characters>
  <Application>Microsoft Office Word</Application>
  <DocSecurity>0</DocSecurity>
  <Lines>210</Lines>
  <Paragraphs>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nraitsiou</dc:creator>
  <cp:lastModifiedBy>Άννα Τσολακίδου</cp:lastModifiedBy>
  <cp:revision>3</cp:revision>
  <cp:lastPrinted>2022-08-18T10:56:00Z</cp:lastPrinted>
  <dcterms:created xsi:type="dcterms:W3CDTF">2022-08-18T11:22:00Z</dcterms:created>
  <dcterms:modified xsi:type="dcterms:W3CDTF">2022-09-09T09:38:00Z</dcterms:modified>
</cp:coreProperties>
</file>